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6518225D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D32FDB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31550803" w:rsidR="00C90BE3" w:rsidRPr="007858B0" w:rsidRDefault="00E043AE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■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32873C22" w:rsidR="006251F4" w:rsidRPr="0037602A" w:rsidRDefault="00C90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693DF77B" w:rsidR="006251F4" w:rsidRPr="008C0C20" w:rsidRDefault="006141FC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6251F4"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1787EBA9" w:rsidR="006251F4" w:rsidRPr="0037602A" w:rsidRDefault="006141FC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■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2B83A373" w:rsidR="006251F4" w:rsidRPr="0037602A" w:rsidRDefault="00D32FDB" w:rsidP="000D6EB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一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丁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7AC214F1" w:rsidR="00F5779B" w:rsidRPr="0037602A" w:rsidRDefault="00D32FDB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楊麗巧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356410D7" w:rsidR="00F5779B" w:rsidRPr="0037602A" w:rsidRDefault="00C46E77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D32FDB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11</w:t>
            </w:r>
            <w:r w:rsidR="006141F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月 </w:t>
            </w:r>
            <w:r w:rsidR="006141FC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12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8895152" w14:textId="77777777" w:rsidTr="00D6181B">
        <w:trPr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3641BE2" w14:textId="0E276033" w:rsidR="006251F4" w:rsidRPr="00E9624C" w:rsidRDefault="006251F4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28E5830" w14:textId="54C8C0FD" w:rsidR="006251F4" w:rsidRPr="00E9624C" w:rsidRDefault="00D6181B" w:rsidP="00D618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6181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2410" w:type="dxa"/>
          </w:tcPr>
          <w:p w14:paraId="19D9EDE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78BA5A30" w14:textId="77777777" w:rsidTr="00D6181B">
        <w:trPr>
          <w:trHeight w:hRule="exact" w:val="1059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02DE7B2" w14:textId="7EED8EFF" w:rsidR="006251F4" w:rsidRPr="00E9624C" w:rsidRDefault="006251F4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C1E72DA" w14:textId="506A85B8" w:rsidR="006251F4" w:rsidRPr="00E9624C" w:rsidRDefault="00D6181B" w:rsidP="00D618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6181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2410" w:type="dxa"/>
          </w:tcPr>
          <w:p w14:paraId="7728F13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626B8" w:rsidRPr="00E9624C" w14:paraId="34F0236F" w14:textId="77777777" w:rsidTr="00D6181B">
        <w:trPr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6335CB1" w14:textId="25BDF925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B77A9AD" w14:textId="41DEA6D8" w:rsidR="002626B8" w:rsidRPr="00E9624C" w:rsidRDefault="00D6181B" w:rsidP="00D6181B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6181B">
              <w:rPr>
                <w:rFonts w:ascii="Times New Roman" w:eastAsia="新細明體" w:hAnsi="Times New Roman" w:cs="Times New Roman"/>
                <w:kern w:val="0"/>
                <w:szCs w:val="24"/>
              </w:rPr>
              <w:t>v</w:t>
            </w:r>
          </w:p>
        </w:tc>
        <w:tc>
          <w:tcPr>
            <w:tcW w:w="2410" w:type="dxa"/>
          </w:tcPr>
          <w:p w14:paraId="58B50E3D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626B8" w:rsidRPr="00E9624C" w14:paraId="31118C82" w14:textId="77777777" w:rsidTr="002626B8">
        <w:trPr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10E85B0" w14:textId="58AFEDA1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52B62C4" w14:textId="75679161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2410" w:type="dxa"/>
          </w:tcPr>
          <w:p w14:paraId="2C78CB07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626B8" w:rsidRPr="00E9624C" w14:paraId="4E808483" w14:textId="77777777" w:rsidTr="002626B8">
        <w:trPr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39717B2" w14:textId="214120DD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674B825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626B8" w:rsidRPr="00E9624C" w14:paraId="224C7407" w14:textId="77777777" w:rsidTr="002626B8">
        <w:trPr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36F223E" w14:textId="5A96840B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981505C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626B8" w:rsidRPr="00E9624C" w14:paraId="24BAE6E8" w14:textId="77777777" w:rsidTr="00D6181B">
        <w:trPr>
          <w:trHeight w:hRule="exact" w:val="138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2626B8" w:rsidRPr="00E9624C" w:rsidRDefault="002626B8" w:rsidP="002626B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74FBFFE" w14:textId="5B5477F4" w:rsidR="002626B8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39854565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2626B8" w:rsidRPr="00E9624C" w:rsidRDefault="002626B8" w:rsidP="002626B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7D4C7C96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D32FDB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52F80686" w14:textId="77777777" w:rsidTr="002626B8">
        <w:trPr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6251F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5CF79BFF" w14:textId="528AC34D" w:rsidR="006251F4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2228630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A0E6252" w14:textId="77777777" w:rsidTr="002626B8">
        <w:trPr>
          <w:trHeight w:hRule="exact" w:val="1001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1C45E99D" w14:textId="30733DE3" w:rsidR="006251F4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411FDC5D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4A682DC4" w14:textId="77777777" w:rsidTr="002626B8">
        <w:trPr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DB1ED4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6251F4" w:rsidRPr="00E9624C" w:rsidRDefault="006251F4" w:rsidP="001700A8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20F668EE" w14:textId="5019E9EE" w:rsidR="006251F4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28244735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6251F4" w:rsidRPr="00E9624C" w14:paraId="3360A000" w14:textId="77777777" w:rsidTr="002626B8">
        <w:trPr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6251F4" w:rsidRPr="00E9624C" w:rsidRDefault="006251F4" w:rsidP="006D4A3C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vAlign w:val="center"/>
          </w:tcPr>
          <w:p w14:paraId="74D1FDF1" w14:textId="0D303FB5" w:rsidR="006251F4" w:rsidRPr="00E9624C" w:rsidRDefault="002626B8" w:rsidP="002626B8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37080900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6251F4" w:rsidRPr="00E9624C" w:rsidRDefault="006251F4" w:rsidP="006D4A3C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F17BE" w:rsidRPr="00E9624C" w14:paraId="62D8E779" w14:textId="77777777" w:rsidTr="001972B1">
        <w:trPr>
          <w:trHeight w:hRule="exact" w:val="7927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FF17BE" w:rsidRPr="0037602A" w:rsidRDefault="00FF17BE" w:rsidP="00FF1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70AB9D92" w:rsidR="00FF17BE" w:rsidRDefault="00FF17BE" w:rsidP="00BD479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</w:p>
          <w:p w14:paraId="6DB2E22A" w14:textId="19128067" w:rsidR="00BD4790" w:rsidRPr="00514D8E" w:rsidRDefault="00BD4790" w:rsidP="00BD4790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D4790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 w:rsidRPr="00BD4790"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  <w:r w:rsidRPr="00BD4790">
              <w:rPr>
                <w:rFonts w:ascii="標楷體" w:eastAsia="標楷體" w:hAnsi="標楷體" w:cs="Times New Roman" w:hint="eastAsia"/>
                <w:kern w:val="0"/>
                <w:szCs w:val="24"/>
              </w:rPr>
              <w:t>情意探討目標達成：符合核心素養面向(</w:t>
            </w:r>
            <w:r w:rsidRPr="00BD47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國-E-</w:t>
            </w:r>
            <w:r w:rsidR="000B7732">
              <w:rPr>
                <w:rFonts w:ascii="標楷體" w:eastAsia="標楷體" w:hAnsi="標楷體" w:cs="Times New Roman"/>
                <w:b/>
                <w:kern w:val="0"/>
                <w:szCs w:val="24"/>
              </w:rPr>
              <w:t>A2</w:t>
            </w:r>
            <w:r w:rsidRPr="00BD47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)</w:t>
            </w:r>
            <w:r w:rsidRPr="00BD4790">
              <w:rPr>
                <w:rFonts w:ascii="標楷體" w:eastAsia="標楷體" w:hAnsi="標楷體" w:cs="Times New Roman" w:hint="eastAsia"/>
                <w:kern w:val="0"/>
                <w:szCs w:val="24"/>
              </w:rPr>
              <w:t>，學生從文本的故事，</w:t>
            </w:r>
            <w:r w:rsidR="000B7732" w:rsidRPr="000B7732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掌握文本要旨、發展學習及解決問題策略、初探邏輯思維， 並透過體驗與實踐，處理日常生活問題。</w:t>
            </w:r>
          </w:p>
          <w:p w14:paraId="029B6996" w14:textId="21B64BF5" w:rsidR="00BD4790" w:rsidRPr="00AE6262" w:rsidRDefault="00BD4790" w:rsidP="00BD4790">
            <w:pPr>
              <w:autoSpaceDE w:val="0"/>
              <w:autoSpaceDN w:val="0"/>
              <w:adjustRightInd w:val="0"/>
              <w:ind w:leftChars="200" w:left="720" w:hangingChars="100" w:hanging="24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.</w:t>
            </w:r>
            <w:r w:rsidR="00D32FDB">
              <w:rPr>
                <w:rFonts w:ascii="標楷體" w:eastAsia="標楷體" w:hAnsi="標楷體" w:cs="Times New Roman" w:hint="eastAsia"/>
                <w:kern w:val="0"/>
                <w:szCs w:val="24"/>
              </w:rPr>
              <w:t>學習表現目標達成：學生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讀懂文本(</w:t>
            </w:r>
            <w:r w:rsidRPr="00AE6262">
              <w:rPr>
                <w:rFonts w:ascii="標楷體" w:eastAsia="標楷體" w:hAnsi="標楷體" w:cs="Times New Roman" w:hint="eastAsia"/>
                <w:kern w:val="0"/>
                <w:szCs w:val="24"/>
              </w:rPr>
              <w:t>5-</w:t>
            </w:r>
            <w:r w:rsidRPr="00BD4790">
              <w:rPr>
                <w:rFonts w:ascii="標楷體" w:eastAsia="標楷體" w:hAnsi="標楷體" w:cs="細明體" w:hint="eastAsia"/>
                <w:bCs/>
                <w:color w:val="000000"/>
                <w:szCs w:val="24"/>
              </w:rPr>
              <w:t>Ⅲ-3)，並能運用自我提問、推論等策略，推論文本隱含的因果訊息或觀點(5-Ⅲ-8.)。</w:t>
            </w:r>
          </w:p>
          <w:p w14:paraId="2DD576AA" w14:textId="45C0DCD0" w:rsidR="00FF17BE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13614F9" w14:textId="77777777" w:rsidR="00FF17BE" w:rsidRPr="0037602A" w:rsidRDefault="00FF17BE" w:rsidP="00BD479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</w:p>
          <w:p w14:paraId="29FC8356" w14:textId="1C9B15BA" w:rsidR="00BD4790" w:rsidRDefault="00DF2E50" w:rsidP="00BD4790">
            <w:pPr>
              <w:autoSpaceDE w:val="0"/>
              <w:autoSpaceDN w:val="0"/>
              <w:adjustRightInd w:val="0"/>
              <w:ind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本次評量採三</w:t>
            </w:r>
            <w:r w:rsidR="00BD4790">
              <w:rPr>
                <w:rFonts w:ascii="標楷體" w:eastAsia="標楷體" w:hAnsi="標楷體" w:cs="Times New Roman" w:hint="eastAsia"/>
                <w:kern w:val="0"/>
                <w:szCs w:val="24"/>
              </w:rPr>
              <w:t>種方式。</w:t>
            </w:r>
          </w:p>
          <w:p w14:paraId="38069E09" w14:textId="562A7AA4" w:rsidR="00BD4790" w:rsidRPr="00BD4790" w:rsidRDefault="00510B64" w:rsidP="00BD4790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老師</w:t>
            </w:r>
            <w:r w:rsidR="00BD4790" w:rsidRPr="00BD4790">
              <w:rPr>
                <w:rFonts w:ascii="標楷體" w:eastAsia="標楷體" w:hAnsi="標楷體" w:cs="Times New Roman" w:hint="eastAsia"/>
                <w:kern w:val="0"/>
                <w:szCs w:val="24"/>
              </w:rPr>
              <w:t>提問，其他學生針對題目發表自己的看法。</w:t>
            </w:r>
          </w:p>
          <w:p w14:paraId="4E2CBCED" w14:textId="7C9BEC5F" w:rsidR="00510B64" w:rsidRDefault="00510B64" w:rsidP="00510B6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閱讀線上認證。</w:t>
            </w:r>
          </w:p>
          <w:p w14:paraId="04C7E576" w14:textId="4DBC3EE8" w:rsidR="003314F7" w:rsidRPr="00BD4790" w:rsidRDefault="003314F7" w:rsidP="00510B64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畫出自己喜歡的腳踏車。</w:t>
            </w:r>
            <w:bookmarkStart w:id="0" w:name="_GoBack"/>
            <w:bookmarkEnd w:id="0"/>
          </w:p>
          <w:p w14:paraId="64E62762" w14:textId="439625C9" w:rsidR="00BD4790" w:rsidRPr="00510B64" w:rsidRDefault="00BD4790" w:rsidP="00510B64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4F25FCA7" w14:textId="1F61AB8D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F5A6563" w14:textId="77777777" w:rsidR="00FF17BE" w:rsidRPr="0037602A" w:rsidRDefault="00FF17BE" w:rsidP="00BD479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</w:p>
          <w:p w14:paraId="49F0752F" w14:textId="3A9414A5" w:rsidR="00FF17BE" w:rsidRPr="0037602A" w:rsidRDefault="00E97B45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0608DD">
              <w:rPr>
                <w:rFonts w:ascii="標楷體" w:eastAsia="標楷體" w:hAnsi="標楷體" w:cs="Times New Roman" w:hint="eastAsia"/>
                <w:kern w:val="0"/>
                <w:szCs w:val="24"/>
              </w:rPr>
              <w:t>內容淺顯易懂，生動有趣，學生非常喜愛。下次共讀書本，挑選這類的書籍。</w:t>
            </w:r>
          </w:p>
          <w:p w14:paraId="74A5B0AA" w14:textId="312347E4" w:rsidR="000D3003" w:rsidRPr="0037602A" w:rsidRDefault="000D3003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13775D73" w14:textId="77777777" w:rsidR="00FF17BE" w:rsidRPr="0037602A" w:rsidRDefault="00FF17BE" w:rsidP="00BD4790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</w:p>
          <w:p w14:paraId="3D2181E6" w14:textId="729D01FB" w:rsidR="00E97B45" w:rsidRPr="0037602A" w:rsidRDefault="00015671" w:rsidP="00E97B45">
            <w:pPr>
              <w:autoSpaceDE w:val="0"/>
              <w:autoSpaceDN w:val="0"/>
              <w:adjustRightInd w:val="0"/>
              <w:ind w:firstLineChars="200" w:firstLine="48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老師在</w:t>
            </w:r>
            <w:r w:rsidR="00D92BEC">
              <w:rPr>
                <w:rFonts w:ascii="標楷體" w:eastAsia="標楷體" w:hAnsi="標楷體" w:cs="Times New Roman" w:hint="eastAsia"/>
                <w:kern w:val="0"/>
                <w:szCs w:val="24"/>
              </w:rPr>
              <w:t>閱讀課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時播放</w:t>
            </w:r>
            <w:r w:rsidR="00D92BEC">
              <w:rPr>
                <w:rFonts w:ascii="標楷體" w:eastAsia="標楷體" w:hAnsi="標楷體" w:cs="Times New Roman" w:hint="eastAsia"/>
                <w:kern w:val="0"/>
                <w:szCs w:val="24"/>
              </w:rPr>
              <w:t>「這是誰的腳踏車｣的powr</w:t>
            </w:r>
            <w:r w:rsidR="00D92BEC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="00D92BEC">
              <w:rPr>
                <w:rFonts w:ascii="標楷體" w:eastAsia="標楷體" w:hAnsi="標楷體" w:cs="Times New Roman" w:hint="eastAsia"/>
                <w:kern w:val="0"/>
                <w:szCs w:val="24"/>
              </w:rPr>
              <w:t>point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說故事，之後根據故事</w:t>
            </w:r>
            <w:r w:rsidR="000B7732">
              <w:rPr>
                <w:rFonts w:ascii="標楷體" w:eastAsia="標楷體" w:hAnsi="標楷體" w:cs="Times New Roman" w:hint="eastAsia"/>
                <w:kern w:val="0"/>
                <w:szCs w:val="24"/>
              </w:rPr>
              <w:t>分享討論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並提問，</w:t>
            </w:r>
            <w:r w:rsidR="000A11EB">
              <w:rPr>
                <w:rFonts w:ascii="標楷體" w:eastAsia="標楷體" w:hAnsi="標楷體" w:cs="Times New Roman" w:hint="eastAsia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討論</w:t>
            </w:r>
            <w:r w:rsidR="000A11EB">
              <w:rPr>
                <w:rFonts w:ascii="標楷體" w:eastAsia="標楷體" w:hAnsi="標楷體" w:cs="Times New Roman" w:hint="eastAsia"/>
                <w:kern w:val="0"/>
                <w:szCs w:val="24"/>
              </w:rPr>
              <w:t>表現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後大致符合教學目標。</w:t>
            </w:r>
            <w:r w:rsidR="00E97B45">
              <w:rPr>
                <w:rFonts w:ascii="標楷體" w:eastAsia="標楷體" w:hAnsi="標楷體" w:cs="Times New Roman" w:hint="eastAsia"/>
                <w:kern w:val="0"/>
                <w:szCs w:val="24"/>
              </w:rPr>
              <w:t>推論與比較評估題型</w:t>
            </w:r>
            <w:r w:rsidR="002E3683">
              <w:rPr>
                <w:rFonts w:ascii="標楷體" w:eastAsia="標楷體" w:hAnsi="標楷體" w:cs="Times New Roman" w:hint="eastAsia"/>
                <w:kern w:val="0"/>
                <w:szCs w:val="24"/>
              </w:rPr>
              <w:t>的題目之後可</w:t>
            </w:r>
            <w:r w:rsidR="000A11EB">
              <w:rPr>
                <w:rFonts w:ascii="標楷體" w:eastAsia="標楷體" w:hAnsi="標楷體" w:cs="Times New Roman" w:hint="eastAsia"/>
                <w:kern w:val="0"/>
                <w:szCs w:val="24"/>
              </w:rPr>
              <w:t>多</w:t>
            </w:r>
            <w:r w:rsidR="002E3683">
              <w:rPr>
                <w:rFonts w:ascii="標楷體" w:eastAsia="標楷體" w:hAnsi="標楷體" w:cs="Times New Roman" w:hint="eastAsia"/>
                <w:kern w:val="0"/>
                <w:szCs w:val="24"/>
              </w:rPr>
              <w:t>問一點</w:t>
            </w:r>
            <w:r w:rsidR="00E97B45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6548C9A2" w14:textId="21B35A26" w:rsidR="00FF17BE" w:rsidRPr="002E3683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40B0DDC" w14:textId="77777777" w:rsidR="00E97B45" w:rsidRPr="00E97B45" w:rsidRDefault="00E97B45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46C4948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9442B8B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7474BEA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7777777" w:rsidR="00FF17BE" w:rsidRPr="0037602A" w:rsidRDefault="00FF17BE" w:rsidP="00FF17BE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</w:p>
        </w:tc>
      </w:tr>
    </w:tbl>
    <w:p w14:paraId="3634FA6E" w14:textId="77777777" w:rsidR="00F34820" w:rsidRDefault="00F3482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97E3" w14:textId="77777777" w:rsidR="00D2263E" w:rsidRDefault="00D2263E" w:rsidP="003362F7">
      <w:r>
        <w:separator/>
      </w:r>
    </w:p>
  </w:endnote>
  <w:endnote w:type="continuationSeparator" w:id="0">
    <w:p w14:paraId="15464B5B" w14:textId="77777777" w:rsidR="00D2263E" w:rsidRDefault="00D2263E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82F4A" w14:textId="77777777" w:rsidR="00D2263E" w:rsidRDefault="00D2263E" w:rsidP="003362F7">
      <w:r>
        <w:separator/>
      </w:r>
    </w:p>
  </w:footnote>
  <w:footnote w:type="continuationSeparator" w:id="0">
    <w:p w14:paraId="42BAE232" w14:textId="77777777" w:rsidR="00D2263E" w:rsidRDefault="00D2263E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417B"/>
    <w:multiLevelType w:val="hybridMultilevel"/>
    <w:tmpl w:val="4AB0AF2E"/>
    <w:lvl w:ilvl="0" w:tplc="876819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456FF8"/>
    <w:multiLevelType w:val="hybridMultilevel"/>
    <w:tmpl w:val="EC588F46"/>
    <w:lvl w:ilvl="0" w:tplc="BBAE9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15671"/>
    <w:rsid w:val="00030150"/>
    <w:rsid w:val="000608DD"/>
    <w:rsid w:val="000A11EB"/>
    <w:rsid w:val="000B7732"/>
    <w:rsid w:val="000D3003"/>
    <w:rsid w:val="000D6EB4"/>
    <w:rsid w:val="0011379A"/>
    <w:rsid w:val="00121EE8"/>
    <w:rsid w:val="001700A8"/>
    <w:rsid w:val="00193C96"/>
    <w:rsid w:val="001972B1"/>
    <w:rsid w:val="001F5FE9"/>
    <w:rsid w:val="00211163"/>
    <w:rsid w:val="00252DD4"/>
    <w:rsid w:val="002626B8"/>
    <w:rsid w:val="002868A1"/>
    <w:rsid w:val="002E3683"/>
    <w:rsid w:val="00303CA6"/>
    <w:rsid w:val="00323075"/>
    <w:rsid w:val="003314F7"/>
    <w:rsid w:val="003362F7"/>
    <w:rsid w:val="0037602A"/>
    <w:rsid w:val="003B05CE"/>
    <w:rsid w:val="003D35BE"/>
    <w:rsid w:val="003F0675"/>
    <w:rsid w:val="004763B0"/>
    <w:rsid w:val="004D206C"/>
    <w:rsid w:val="004E6D49"/>
    <w:rsid w:val="00510B64"/>
    <w:rsid w:val="00514D8E"/>
    <w:rsid w:val="00530CE5"/>
    <w:rsid w:val="005C60B8"/>
    <w:rsid w:val="006141FC"/>
    <w:rsid w:val="006251F4"/>
    <w:rsid w:val="00653DDA"/>
    <w:rsid w:val="006B5F03"/>
    <w:rsid w:val="006F48E0"/>
    <w:rsid w:val="007020C9"/>
    <w:rsid w:val="007858B0"/>
    <w:rsid w:val="00787AB9"/>
    <w:rsid w:val="007922C4"/>
    <w:rsid w:val="007E7BCE"/>
    <w:rsid w:val="008C0C20"/>
    <w:rsid w:val="00A60C79"/>
    <w:rsid w:val="00AF29C5"/>
    <w:rsid w:val="00B149A5"/>
    <w:rsid w:val="00B61463"/>
    <w:rsid w:val="00B62BB4"/>
    <w:rsid w:val="00BA5004"/>
    <w:rsid w:val="00BD4790"/>
    <w:rsid w:val="00C46E77"/>
    <w:rsid w:val="00C7501E"/>
    <w:rsid w:val="00C90BE3"/>
    <w:rsid w:val="00CF2CAB"/>
    <w:rsid w:val="00D2263E"/>
    <w:rsid w:val="00D32FDB"/>
    <w:rsid w:val="00D33D0F"/>
    <w:rsid w:val="00D6181B"/>
    <w:rsid w:val="00D7143B"/>
    <w:rsid w:val="00D73838"/>
    <w:rsid w:val="00D92BEC"/>
    <w:rsid w:val="00DB1ED4"/>
    <w:rsid w:val="00DB7690"/>
    <w:rsid w:val="00DD091C"/>
    <w:rsid w:val="00DF2E50"/>
    <w:rsid w:val="00E043AE"/>
    <w:rsid w:val="00E36D48"/>
    <w:rsid w:val="00E41D65"/>
    <w:rsid w:val="00E96934"/>
    <w:rsid w:val="00E97B45"/>
    <w:rsid w:val="00EF57AB"/>
    <w:rsid w:val="00F34820"/>
    <w:rsid w:val="00F5779B"/>
    <w:rsid w:val="00F663C2"/>
    <w:rsid w:val="00F8366A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  <w:style w:type="character" w:styleId="aa">
    <w:name w:val="Strong"/>
    <w:basedOn w:val="a0"/>
    <w:uiPriority w:val="22"/>
    <w:qFormat/>
    <w:rsid w:val="000B7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F468-37FC-400A-AEA0-5E2059A5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6</cp:revision>
  <cp:lastPrinted>2021-11-23T07:10:00Z</cp:lastPrinted>
  <dcterms:created xsi:type="dcterms:W3CDTF">2023-11-03T08:39:00Z</dcterms:created>
  <dcterms:modified xsi:type="dcterms:W3CDTF">2023-11-11T06:03:00Z</dcterms:modified>
</cp:coreProperties>
</file>