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2E6A8" w14:textId="5E0B24A9" w:rsidR="00D149F6" w:rsidRPr="0035082F" w:rsidRDefault="005919CA" w:rsidP="005919CA">
      <w:pPr>
        <w:snapToGrid w:val="0"/>
        <w:spacing w:afterLines="20" w:after="48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5919CA">
        <w:rPr>
          <w:rFonts w:ascii="標楷體" w:eastAsia="標楷體" w:hAnsi="標楷體" w:hint="eastAsia"/>
          <w:b/>
          <w:sz w:val="28"/>
          <w:szCs w:val="28"/>
        </w:rPr>
        <w:t>新坡國小</w:t>
      </w:r>
      <w:r w:rsidR="00FF27F0">
        <w:rPr>
          <w:rFonts w:ascii="標楷體" w:eastAsia="標楷體" w:hAnsi="標楷體" w:hint="eastAsia"/>
          <w:b/>
          <w:sz w:val="28"/>
          <w:szCs w:val="28"/>
        </w:rPr>
        <w:t>114</w:t>
      </w:r>
      <w:r w:rsidRPr="005919CA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6F137A">
        <w:rPr>
          <w:rFonts w:ascii="標楷體" w:eastAsia="標楷體" w:hAnsi="標楷體" w:hint="eastAsia"/>
          <w:b/>
          <w:sz w:val="28"/>
          <w:szCs w:val="28"/>
        </w:rPr>
        <w:t>下</w:t>
      </w:r>
      <w:r w:rsidRPr="005919CA">
        <w:rPr>
          <w:rFonts w:ascii="標楷體" w:eastAsia="標楷體" w:hAnsi="標楷體" w:hint="eastAsia"/>
          <w:b/>
          <w:sz w:val="28"/>
          <w:szCs w:val="28"/>
        </w:rPr>
        <w:t>學期共同備</w:t>
      </w:r>
      <w:r>
        <w:rPr>
          <w:rFonts w:ascii="標楷體" w:eastAsia="標楷體" w:hAnsi="標楷體" w:hint="eastAsia"/>
          <w:b/>
          <w:sz w:val="28"/>
          <w:szCs w:val="28"/>
        </w:rPr>
        <w:t>觀議</w:t>
      </w:r>
      <w:r w:rsidRPr="005919CA">
        <w:rPr>
          <w:rFonts w:ascii="標楷體" w:eastAsia="標楷體" w:hAnsi="標楷體" w:hint="eastAsia"/>
          <w:b/>
          <w:sz w:val="28"/>
          <w:szCs w:val="28"/>
        </w:rPr>
        <w:t>課</w:t>
      </w:r>
      <w:r w:rsidR="00D149F6">
        <w:rPr>
          <w:rFonts w:ascii="標楷體" w:eastAsia="標楷體" w:hAnsi="標楷體" w:hint="eastAsia"/>
          <w:b/>
          <w:sz w:val="28"/>
          <w:szCs w:val="28"/>
        </w:rPr>
        <w:t>教學單元</w:t>
      </w:r>
      <w:r>
        <w:rPr>
          <w:rFonts w:ascii="標楷體" w:eastAsia="標楷體" w:hAnsi="標楷體" w:hint="eastAsia"/>
          <w:b/>
          <w:sz w:val="28"/>
          <w:szCs w:val="28"/>
        </w:rPr>
        <w:t>設計</w:t>
      </w:r>
    </w:p>
    <w:tbl>
      <w:tblPr>
        <w:tblW w:w="102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3"/>
        <w:gridCol w:w="721"/>
        <w:gridCol w:w="457"/>
        <w:gridCol w:w="3356"/>
        <w:gridCol w:w="283"/>
        <w:gridCol w:w="851"/>
        <w:gridCol w:w="211"/>
        <w:gridCol w:w="3533"/>
      </w:tblGrid>
      <w:tr w:rsidR="00D149F6" w:rsidRPr="000A031A" w14:paraId="30E57885" w14:textId="77777777" w:rsidTr="005919CA">
        <w:trPr>
          <w:trHeight w:val="50"/>
          <w:jc w:val="center"/>
        </w:trPr>
        <w:tc>
          <w:tcPr>
            <w:tcW w:w="1584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EA7ABDF" w14:textId="77777777" w:rsidR="00D149F6" w:rsidRPr="003267FC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領域</w:t>
            </w:r>
            <w:r w:rsidRPr="003267FC">
              <w:rPr>
                <w:rFonts w:eastAsia="標楷體" w:hAnsi="標楷體" w:hint="eastAsia"/>
                <w:b/>
                <w:noProof/>
              </w:rPr>
              <w:t>/</w:t>
            </w:r>
            <w:r w:rsidRPr="003267FC">
              <w:rPr>
                <w:rFonts w:eastAsia="標楷體" w:hAnsi="標楷體" w:hint="eastAsia"/>
                <w:b/>
                <w:noProof/>
              </w:rPr>
              <w:t>科目</w:t>
            </w:r>
          </w:p>
        </w:tc>
        <w:tc>
          <w:tcPr>
            <w:tcW w:w="3813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797922" w14:textId="1743D11B" w:rsidR="00D149F6" w:rsidRPr="00785312" w:rsidRDefault="00F05FB1" w:rsidP="00A43E48">
            <w:pPr>
              <w:snapToGrid w:val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語文</w:t>
            </w:r>
            <w:r>
              <w:rPr>
                <w:rFonts w:eastAsia="標楷體" w:hAnsi="標楷體" w:hint="eastAsia"/>
                <w:noProof/>
              </w:rPr>
              <w:t>/</w:t>
            </w:r>
            <w:r>
              <w:rPr>
                <w:rFonts w:eastAsia="標楷體" w:hAnsi="標楷體" w:hint="eastAsia"/>
                <w:noProof/>
              </w:rPr>
              <w:t>國語</w:t>
            </w:r>
          </w:p>
        </w:tc>
        <w:tc>
          <w:tcPr>
            <w:tcW w:w="134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7C28CF23" w14:textId="77777777" w:rsidR="00D149F6" w:rsidRPr="003267FC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設計者</w:t>
            </w:r>
          </w:p>
        </w:tc>
        <w:tc>
          <w:tcPr>
            <w:tcW w:w="3533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449F5DFC" w14:textId="64355932" w:rsidR="00D149F6" w:rsidRPr="000A031A" w:rsidRDefault="00D72992" w:rsidP="00A43E48">
            <w:pPr>
              <w:snapToGrid w:val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杜玉玫</w:t>
            </w:r>
          </w:p>
        </w:tc>
      </w:tr>
      <w:tr w:rsidR="00D149F6" w:rsidRPr="000A031A" w14:paraId="32281BE8" w14:textId="77777777" w:rsidTr="005919CA">
        <w:trPr>
          <w:trHeight w:val="70"/>
          <w:jc w:val="center"/>
        </w:trPr>
        <w:tc>
          <w:tcPr>
            <w:tcW w:w="15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6E4D5656" w14:textId="77777777" w:rsidR="00D149F6" w:rsidRPr="003267FC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實施年級</w:t>
            </w:r>
          </w:p>
        </w:tc>
        <w:tc>
          <w:tcPr>
            <w:tcW w:w="3813" w:type="dxa"/>
            <w:gridSpan w:val="2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27F62126" w14:textId="78358BD3" w:rsidR="00D149F6" w:rsidRPr="00785312" w:rsidRDefault="00F05FB1" w:rsidP="00A43E48">
            <w:pPr>
              <w:snapToGrid w:val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三年級</w:t>
            </w:r>
          </w:p>
        </w:tc>
        <w:tc>
          <w:tcPr>
            <w:tcW w:w="134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286264AE" w14:textId="77777777" w:rsidR="00D149F6" w:rsidRPr="003267FC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總節數</w:t>
            </w:r>
          </w:p>
        </w:tc>
        <w:tc>
          <w:tcPr>
            <w:tcW w:w="3533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61BD31B0" w14:textId="64C29EBB" w:rsidR="00D149F6" w:rsidRPr="00785312" w:rsidRDefault="00D149F6" w:rsidP="00D72992">
            <w:pPr>
              <w:snapToGrid w:val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共</w:t>
            </w:r>
            <w:r w:rsidR="00D72992" w:rsidRPr="00D72992">
              <w:rPr>
                <w:rFonts w:eastAsia="標楷體" w:hAnsi="標楷體" w:hint="eastAsia"/>
                <w:noProof/>
                <w:u w:val="single"/>
              </w:rPr>
              <w:t xml:space="preserve">   1</w:t>
            </w:r>
            <w:r w:rsidR="00D72992">
              <w:rPr>
                <w:rFonts w:eastAsia="標楷體" w:hAnsi="標楷體" w:hint="eastAsia"/>
                <w:noProof/>
                <w:u w:val="single"/>
              </w:rPr>
              <w:t xml:space="preserve">   </w:t>
            </w:r>
            <w:r>
              <w:rPr>
                <w:rFonts w:eastAsia="標楷體" w:hAnsi="標楷體" w:hint="eastAsia"/>
                <w:noProof/>
              </w:rPr>
              <w:t>節，</w:t>
            </w:r>
            <w:r w:rsidR="00F05FB1" w:rsidRPr="00F05FB1">
              <w:rPr>
                <w:rFonts w:eastAsia="標楷體" w:hAnsi="標楷體" w:hint="eastAsia"/>
                <w:noProof/>
                <w:u w:val="single"/>
              </w:rPr>
              <w:t xml:space="preserve">  </w:t>
            </w:r>
            <w:r w:rsidR="00D72992" w:rsidRPr="00F05FB1">
              <w:rPr>
                <w:rFonts w:eastAsia="標楷體" w:hAnsi="標楷體" w:hint="eastAsia"/>
                <w:noProof/>
                <w:u w:val="single"/>
              </w:rPr>
              <w:t>40</w:t>
            </w:r>
            <w:r w:rsidR="00F05FB1" w:rsidRPr="00F05FB1">
              <w:rPr>
                <w:rFonts w:eastAsia="標楷體" w:hAnsi="標楷體" w:hint="eastAsia"/>
                <w:noProof/>
                <w:u w:val="single"/>
              </w:rPr>
              <w:t xml:space="preserve">  </w:t>
            </w:r>
            <w:r w:rsidR="00F05FB1">
              <w:rPr>
                <w:rFonts w:eastAsia="標楷體" w:hAnsi="標楷體" w:hint="eastAsia"/>
                <w:noProof/>
              </w:rPr>
              <w:t xml:space="preserve"> </w:t>
            </w:r>
            <w:r>
              <w:rPr>
                <w:rFonts w:eastAsia="標楷體" w:hAnsi="標楷體" w:hint="eastAsia"/>
                <w:noProof/>
              </w:rPr>
              <w:t>分鐘</w:t>
            </w:r>
          </w:p>
        </w:tc>
      </w:tr>
      <w:tr w:rsidR="00D149F6" w:rsidRPr="000A031A" w14:paraId="22562EAB" w14:textId="77777777" w:rsidTr="005919CA">
        <w:trPr>
          <w:trHeight w:val="70"/>
          <w:jc w:val="center"/>
        </w:trPr>
        <w:tc>
          <w:tcPr>
            <w:tcW w:w="1584" w:type="dxa"/>
            <w:gridSpan w:val="2"/>
            <w:tcBorders>
              <w:top w:val="single" w:sz="4" w:space="0" w:color="000000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C36D7F" w14:textId="77777777" w:rsidR="00D149F6" w:rsidRPr="003267FC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單元名稱</w:t>
            </w:r>
          </w:p>
        </w:tc>
        <w:tc>
          <w:tcPr>
            <w:tcW w:w="8691" w:type="dxa"/>
            <w:gridSpan w:val="6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2F4C6F4A" w14:textId="326A7F12" w:rsidR="00D149F6" w:rsidRPr="00785312" w:rsidRDefault="00F05FB1" w:rsidP="00A43E48">
            <w:pPr>
              <w:snapToGrid w:val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第四課工匠之祖</w:t>
            </w:r>
            <w:r w:rsidR="00CC4C36">
              <w:rPr>
                <w:rFonts w:eastAsia="標楷體" w:hAnsi="標楷體" w:hint="eastAsia"/>
                <w:noProof/>
              </w:rPr>
              <w:t>第二節</w:t>
            </w:r>
          </w:p>
        </w:tc>
      </w:tr>
      <w:tr w:rsidR="00D149F6" w:rsidRPr="000A031A" w14:paraId="144C12DB" w14:textId="77777777" w:rsidTr="00A43E48">
        <w:trPr>
          <w:trHeight w:val="70"/>
          <w:jc w:val="center"/>
        </w:trPr>
        <w:tc>
          <w:tcPr>
            <w:tcW w:w="10275" w:type="dxa"/>
            <w:gridSpan w:val="8"/>
            <w:tcBorders>
              <w:top w:val="doub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5F492638" w14:textId="77777777" w:rsidR="00D149F6" w:rsidRPr="00DB43C0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DB43C0">
              <w:rPr>
                <w:rFonts w:eastAsia="標楷體" w:hAnsi="標楷體"/>
                <w:b/>
                <w:noProof/>
              </w:rPr>
              <w:t>設計依據</w:t>
            </w:r>
          </w:p>
        </w:tc>
      </w:tr>
      <w:tr w:rsidR="00D72992" w:rsidRPr="000A031A" w14:paraId="5526D8A9" w14:textId="77777777" w:rsidTr="00A43E48">
        <w:trPr>
          <w:trHeight w:val="405"/>
          <w:jc w:val="center"/>
        </w:trPr>
        <w:tc>
          <w:tcPr>
            <w:tcW w:w="863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57C0D3C" w14:textId="77777777" w:rsidR="00D72992" w:rsidRPr="003267FC" w:rsidRDefault="00D72992" w:rsidP="00D72992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學習</w:t>
            </w:r>
          </w:p>
          <w:p w14:paraId="4314A10C" w14:textId="77777777" w:rsidR="00D72992" w:rsidRPr="003267FC" w:rsidRDefault="00D72992" w:rsidP="00D72992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重點</w:t>
            </w:r>
          </w:p>
        </w:tc>
        <w:tc>
          <w:tcPr>
            <w:tcW w:w="1178" w:type="dxa"/>
            <w:gridSpan w:val="2"/>
            <w:tcBorders>
              <w:top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09731291" w14:textId="77777777" w:rsidR="00D72992" w:rsidRPr="003267FC" w:rsidRDefault="00D72992" w:rsidP="00D72992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學習表現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4F60E504" w14:textId="77777777" w:rsidR="00D72992" w:rsidRPr="001E217A" w:rsidRDefault="00D72992" w:rsidP="00D72992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1E217A">
              <w:rPr>
                <w:rFonts w:eastAsia="標楷體" w:hint="eastAsia"/>
                <w:color w:val="000000"/>
              </w:rPr>
              <w:t>1-</w:t>
            </w:r>
            <w:r w:rsidRPr="006F7904">
              <w:rPr>
                <w:rFonts w:eastAsia="標楷體" w:hint="eastAsia"/>
                <w:color w:val="000000"/>
              </w:rPr>
              <w:t>Ⅱ</w:t>
            </w:r>
            <w:r w:rsidRPr="001E217A">
              <w:rPr>
                <w:rFonts w:eastAsia="標楷體" w:hint="eastAsia"/>
                <w:color w:val="000000"/>
              </w:rPr>
              <w:t xml:space="preserve">-4 </w:t>
            </w:r>
            <w:r w:rsidRPr="001E217A">
              <w:rPr>
                <w:rFonts w:eastAsia="標楷體" w:hint="eastAsia"/>
                <w:color w:val="000000"/>
              </w:rPr>
              <w:t>根據話語情境，分辨內容是否切題，理解主要內容和情感，並與對方互動。</w:t>
            </w:r>
          </w:p>
          <w:p w14:paraId="533EAF02" w14:textId="77777777" w:rsidR="00D72992" w:rsidRPr="001E217A" w:rsidRDefault="00D72992" w:rsidP="00D72992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1E217A">
              <w:rPr>
                <w:rFonts w:eastAsia="標楷體" w:hint="eastAsia"/>
                <w:color w:val="000000"/>
              </w:rPr>
              <w:t>2-</w:t>
            </w:r>
            <w:r w:rsidRPr="006F7904">
              <w:rPr>
                <w:rFonts w:eastAsia="標楷體" w:hint="eastAsia"/>
                <w:color w:val="000000"/>
              </w:rPr>
              <w:t>Ⅱ</w:t>
            </w:r>
            <w:r w:rsidRPr="001E217A">
              <w:rPr>
                <w:rFonts w:eastAsia="標楷體" w:hint="eastAsia"/>
                <w:color w:val="000000"/>
              </w:rPr>
              <w:t xml:space="preserve">-2 </w:t>
            </w:r>
            <w:r w:rsidRPr="001E217A">
              <w:rPr>
                <w:rFonts w:eastAsia="標楷體" w:hint="eastAsia"/>
                <w:color w:val="000000"/>
              </w:rPr>
              <w:t>運用適當詞語、正確語法表達想法。</w:t>
            </w:r>
          </w:p>
          <w:p w14:paraId="26CCB06D" w14:textId="77777777" w:rsidR="00D72992" w:rsidRPr="001E217A" w:rsidRDefault="00D72992" w:rsidP="00D72992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1E217A">
              <w:rPr>
                <w:rFonts w:eastAsia="標楷體" w:hint="eastAsia"/>
                <w:color w:val="000000"/>
              </w:rPr>
              <w:t>3-</w:t>
            </w:r>
            <w:r w:rsidRPr="006F7904">
              <w:rPr>
                <w:rFonts w:eastAsia="標楷體" w:hint="eastAsia"/>
                <w:color w:val="000000"/>
              </w:rPr>
              <w:t>Ⅱ</w:t>
            </w:r>
            <w:r w:rsidRPr="001E217A">
              <w:rPr>
                <w:rFonts w:eastAsia="標楷體" w:hint="eastAsia"/>
                <w:color w:val="000000"/>
              </w:rPr>
              <w:t xml:space="preserve">-1 </w:t>
            </w:r>
            <w:r w:rsidRPr="001E217A">
              <w:rPr>
                <w:rFonts w:eastAsia="標楷體" w:hint="eastAsia"/>
                <w:color w:val="000000"/>
              </w:rPr>
              <w:t>運用注音符號，理解生字新詞，提升閱讀效能。</w:t>
            </w:r>
          </w:p>
          <w:p w14:paraId="63350330" w14:textId="26D7AFD7" w:rsidR="00D72992" w:rsidRPr="00D72992" w:rsidRDefault="00D72992" w:rsidP="00D72992">
            <w:pPr>
              <w:spacing w:line="0" w:lineRule="atLeast"/>
              <w:contextualSpacing/>
              <w:jc w:val="both"/>
              <w:rPr>
                <w:rFonts w:eastAsia="標楷體" w:hAnsi="標楷體"/>
                <w:noProof/>
                <w:color w:val="7F7F7F"/>
                <w:u w:val="single"/>
              </w:rPr>
            </w:pPr>
            <w:r w:rsidRPr="001E217A">
              <w:rPr>
                <w:rFonts w:eastAsia="標楷體" w:hint="eastAsia"/>
                <w:color w:val="000000"/>
              </w:rPr>
              <w:t>4-</w:t>
            </w:r>
            <w:r w:rsidRPr="006F7904">
              <w:rPr>
                <w:rFonts w:eastAsia="標楷體" w:hint="eastAsia"/>
                <w:color w:val="000000"/>
              </w:rPr>
              <w:t>Ⅱ</w:t>
            </w:r>
            <w:r w:rsidRPr="001E217A">
              <w:rPr>
                <w:rFonts w:eastAsia="標楷體" w:hint="eastAsia"/>
                <w:color w:val="000000"/>
              </w:rPr>
              <w:t xml:space="preserve">-4 </w:t>
            </w:r>
            <w:r w:rsidRPr="001E217A">
              <w:rPr>
                <w:rFonts w:eastAsia="標楷體" w:hint="eastAsia"/>
                <w:color w:val="000000"/>
              </w:rPr>
              <w:t>能分辨形近、音近字詞，並正確使用。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C83696" w14:textId="77777777" w:rsidR="00D72992" w:rsidRPr="003267FC" w:rsidRDefault="00D72992" w:rsidP="00D72992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核心</w:t>
            </w:r>
          </w:p>
          <w:p w14:paraId="32E2CC6B" w14:textId="77777777" w:rsidR="00D72992" w:rsidRPr="003267FC" w:rsidRDefault="00D72992" w:rsidP="00D72992">
            <w:pPr>
              <w:snapToGrid w:val="0"/>
              <w:jc w:val="center"/>
              <w:rPr>
                <w:rFonts w:eastAsia="標楷體" w:hAnsi="標楷體"/>
                <w:b/>
                <w:noProof/>
                <w:u w:val="single"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素養</w:t>
            </w:r>
          </w:p>
        </w:tc>
        <w:tc>
          <w:tcPr>
            <w:tcW w:w="3744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nil"/>
            </w:tcBorders>
          </w:tcPr>
          <w:p w14:paraId="562B45EF" w14:textId="7D3B8966" w:rsidR="00D72992" w:rsidRPr="00D72992" w:rsidRDefault="00D72992" w:rsidP="00D72992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noProof/>
                <w:color w:val="000000"/>
                <w:u w:val="single"/>
              </w:rPr>
            </w:pPr>
            <w:r w:rsidRPr="00D72992">
              <w:rPr>
                <w:rFonts w:ascii="標楷體" w:eastAsia="標楷體" w:hAnsi="標楷體" w:hint="eastAsia"/>
                <w:noProof/>
                <w:color w:val="000000"/>
                <w:kern w:val="2"/>
                <w:sz w:val="24"/>
                <w:szCs w:val="24"/>
              </w:rPr>
              <w:t>本篇故事融入了「仿生學」的觀點，</w:t>
            </w:r>
            <w:r w:rsidRPr="00D72992">
              <w:rPr>
                <w:rFonts w:ascii="標楷體" w:eastAsia="標楷體" w:hAnsi="標楷體" w:hint="eastAsia"/>
                <w:noProof/>
                <w:color w:val="000000"/>
                <w:kern w:val="2"/>
                <w:sz w:val="24"/>
                <w:szCs w:val="24"/>
                <w:u w:val="single"/>
              </w:rPr>
              <w:t>魯班</w:t>
            </w:r>
            <w:r w:rsidRPr="00D72992">
              <w:rPr>
                <w:rFonts w:ascii="標楷體" w:eastAsia="標楷體" w:hAnsi="標楷體" w:hint="eastAsia"/>
                <w:noProof/>
                <w:color w:val="000000"/>
                <w:kern w:val="2"/>
                <w:sz w:val="24"/>
                <w:szCs w:val="24"/>
              </w:rPr>
              <w:t>藉由觀察葉片外圍的尖齒而得到製作鋸子的靈感，讓讀者了解到可以「向大自然借點子」，只要勤於觀察和思考，我們也能夠點燃創意，讓小小的發現成為偉大的發明。</w:t>
            </w:r>
          </w:p>
        </w:tc>
      </w:tr>
      <w:tr w:rsidR="00D72992" w:rsidRPr="000A031A" w14:paraId="51BC5176" w14:textId="77777777" w:rsidTr="00A43E48">
        <w:trPr>
          <w:trHeight w:val="405"/>
          <w:jc w:val="center"/>
        </w:trPr>
        <w:tc>
          <w:tcPr>
            <w:tcW w:w="86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2A861" w14:textId="77777777" w:rsidR="00D72992" w:rsidRPr="003267FC" w:rsidRDefault="00D72992" w:rsidP="00D72992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127B09" w14:textId="77777777" w:rsidR="00D72992" w:rsidRPr="003267FC" w:rsidRDefault="00D72992" w:rsidP="00D72992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學習內容</w:t>
            </w:r>
          </w:p>
        </w:tc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7DF4" w14:textId="77777777" w:rsidR="00D72992" w:rsidRPr="00402B15" w:rsidRDefault="00D72992" w:rsidP="00D72992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402B15">
              <w:rPr>
                <w:rFonts w:eastAsia="標楷體" w:hint="eastAsia"/>
                <w:color w:val="000000"/>
              </w:rPr>
              <w:t>Aa-</w:t>
            </w:r>
            <w:r w:rsidRPr="00402B15">
              <w:rPr>
                <w:rFonts w:eastAsia="標楷體" w:hint="eastAsia"/>
                <w:color w:val="000000"/>
              </w:rPr>
              <w:t>Ⅱ</w:t>
            </w:r>
            <w:r w:rsidRPr="00402B15">
              <w:rPr>
                <w:rFonts w:eastAsia="標楷體" w:hint="eastAsia"/>
                <w:color w:val="000000"/>
              </w:rPr>
              <w:t xml:space="preserve">-1 </w:t>
            </w:r>
            <w:r w:rsidRPr="00402B15">
              <w:rPr>
                <w:rFonts w:eastAsia="標楷體" w:hint="eastAsia"/>
                <w:color w:val="000000"/>
              </w:rPr>
              <w:t>標注注音符號的各類文本。</w:t>
            </w:r>
          </w:p>
          <w:p w14:paraId="71AFD546" w14:textId="77777777" w:rsidR="00D72992" w:rsidRPr="00402B15" w:rsidRDefault="00D72992" w:rsidP="00D72992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402B15">
              <w:rPr>
                <w:rFonts w:eastAsia="標楷體" w:hint="eastAsia"/>
                <w:color w:val="000000"/>
              </w:rPr>
              <w:t>Ab-</w:t>
            </w:r>
            <w:r w:rsidRPr="00402B15">
              <w:rPr>
                <w:rFonts w:eastAsia="標楷體" w:hint="eastAsia"/>
                <w:color w:val="000000"/>
              </w:rPr>
              <w:t>Ⅱ</w:t>
            </w:r>
            <w:r w:rsidRPr="00402B15">
              <w:rPr>
                <w:rFonts w:eastAsia="標楷體" w:hint="eastAsia"/>
                <w:color w:val="000000"/>
              </w:rPr>
              <w:t xml:space="preserve">-4 </w:t>
            </w:r>
            <w:r w:rsidRPr="00402B15">
              <w:rPr>
                <w:rFonts w:eastAsia="標楷體" w:hint="eastAsia"/>
                <w:color w:val="000000"/>
              </w:rPr>
              <w:t>多音字及多義字。</w:t>
            </w:r>
          </w:p>
          <w:p w14:paraId="6E6254F9" w14:textId="77777777" w:rsidR="00D72992" w:rsidRPr="00402B15" w:rsidRDefault="00D72992" w:rsidP="00D72992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402B15">
              <w:rPr>
                <w:rFonts w:eastAsia="標楷體" w:hint="eastAsia"/>
                <w:color w:val="000000"/>
              </w:rPr>
              <w:t>Ac-</w:t>
            </w:r>
            <w:r w:rsidRPr="00402B15">
              <w:rPr>
                <w:rFonts w:eastAsia="標楷體" w:hint="eastAsia"/>
                <w:color w:val="000000"/>
              </w:rPr>
              <w:t>Ⅱ</w:t>
            </w:r>
            <w:r w:rsidRPr="00402B15">
              <w:rPr>
                <w:rFonts w:eastAsia="標楷體" w:hint="eastAsia"/>
                <w:color w:val="000000"/>
              </w:rPr>
              <w:t xml:space="preserve">-2 </w:t>
            </w:r>
            <w:r w:rsidRPr="00402B15">
              <w:rPr>
                <w:rFonts w:eastAsia="標楷體" w:hint="eastAsia"/>
                <w:color w:val="000000"/>
              </w:rPr>
              <w:t>各種基本句型。</w:t>
            </w:r>
          </w:p>
          <w:p w14:paraId="6406F464" w14:textId="03619763" w:rsidR="00D72992" w:rsidRPr="00D72992" w:rsidRDefault="00D72992" w:rsidP="00D72992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noProof/>
                <w:color w:val="7F7F7F"/>
                <w:u w:val="single"/>
              </w:rPr>
            </w:pPr>
            <w:r w:rsidRPr="00D72992">
              <w:rPr>
                <w:rFonts w:eastAsia="標楷體" w:hint="eastAsia"/>
                <w:color w:val="000000"/>
              </w:rPr>
              <w:t>Ad-</w:t>
            </w:r>
            <w:r w:rsidRPr="00D72992">
              <w:rPr>
                <w:rFonts w:eastAsia="標楷體" w:hint="eastAsia"/>
                <w:color w:val="000000"/>
              </w:rPr>
              <w:t>Ⅱ</w:t>
            </w:r>
            <w:r w:rsidRPr="00D72992">
              <w:rPr>
                <w:rFonts w:eastAsia="標楷體" w:hint="eastAsia"/>
                <w:color w:val="000000"/>
              </w:rPr>
              <w:t xml:space="preserve">-2 </w:t>
            </w:r>
            <w:r w:rsidRPr="00D72992">
              <w:rPr>
                <w:rFonts w:eastAsia="標楷體" w:hint="eastAsia"/>
                <w:color w:val="000000"/>
              </w:rPr>
              <w:t>篇章的大意、主旨與簡單結構</w:t>
            </w:r>
            <w:r>
              <w:rPr>
                <w:rFonts w:eastAsia="標楷體" w:hint="eastAsia"/>
                <w:color w:val="000000"/>
              </w:rPr>
              <w:t>。</w:t>
            </w:r>
          </w:p>
          <w:p w14:paraId="79DA7E49" w14:textId="506424F7" w:rsidR="00D72992" w:rsidRPr="00D72992" w:rsidRDefault="00D72992" w:rsidP="00D72992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noProof/>
                <w:color w:val="7F7F7F"/>
                <w:u w:val="single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2BAE2E" w14:textId="77777777" w:rsidR="00D72992" w:rsidRPr="004B3B54" w:rsidRDefault="00D72992" w:rsidP="00D72992">
            <w:pPr>
              <w:snapToGrid w:val="0"/>
              <w:rPr>
                <w:rFonts w:eastAsia="標楷體" w:hAnsi="標楷體"/>
                <w:noProof/>
                <w:u w:val="single"/>
              </w:rPr>
            </w:pPr>
          </w:p>
        </w:tc>
        <w:tc>
          <w:tcPr>
            <w:tcW w:w="374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nil"/>
            </w:tcBorders>
          </w:tcPr>
          <w:p w14:paraId="7CC5F7B2" w14:textId="77777777" w:rsidR="00D72992" w:rsidRPr="004B3B54" w:rsidRDefault="00D72992" w:rsidP="00D72992">
            <w:pPr>
              <w:snapToGrid w:val="0"/>
              <w:rPr>
                <w:rFonts w:eastAsia="標楷體" w:hAnsi="標楷體"/>
                <w:noProof/>
                <w:u w:val="single"/>
              </w:rPr>
            </w:pPr>
          </w:p>
        </w:tc>
      </w:tr>
      <w:tr w:rsidR="00D72992" w:rsidRPr="000A031A" w14:paraId="58B71EBE" w14:textId="77777777" w:rsidTr="00A43E48">
        <w:trPr>
          <w:trHeight w:val="330"/>
          <w:jc w:val="center"/>
        </w:trPr>
        <w:tc>
          <w:tcPr>
            <w:tcW w:w="86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8E07FD" w14:textId="77777777" w:rsidR="00D72992" w:rsidRPr="003267FC" w:rsidRDefault="00D72992" w:rsidP="00D72992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議題</w:t>
            </w:r>
          </w:p>
          <w:p w14:paraId="23D552DF" w14:textId="77777777" w:rsidR="00D72992" w:rsidRPr="003267FC" w:rsidRDefault="00D72992" w:rsidP="00D72992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融入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9D9064F" w14:textId="77777777" w:rsidR="00D72992" w:rsidRPr="003267FC" w:rsidRDefault="00D72992" w:rsidP="00D72992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實質內涵</w:t>
            </w:r>
          </w:p>
        </w:tc>
        <w:tc>
          <w:tcPr>
            <w:tcW w:w="823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2CF853E" w14:textId="77777777" w:rsidR="00D72992" w:rsidRPr="001E217A" w:rsidRDefault="00D72992" w:rsidP="00D72992">
            <w:pPr>
              <w:spacing w:line="0" w:lineRule="atLeast"/>
              <w:contextualSpacing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【</w:t>
            </w:r>
            <w:r w:rsidRPr="001E217A">
              <w:rPr>
                <w:rFonts w:eastAsia="標楷體" w:hAnsi="標楷體" w:hint="eastAsia"/>
                <w:noProof/>
                <w:color w:val="000000"/>
              </w:rPr>
              <w:t>環境教育</w:t>
            </w:r>
            <w:r>
              <w:rPr>
                <w:rFonts w:eastAsia="標楷體" w:hAnsi="標楷體" w:hint="eastAsia"/>
                <w:noProof/>
                <w:color w:val="000000"/>
              </w:rPr>
              <w:t>】</w:t>
            </w:r>
          </w:p>
          <w:p w14:paraId="3E3749D4" w14:textId="77777777" w:rsidR="00D72992" w:rsidRPr="001E217A" w:rsidRDefault="00D72992" w:rsidP="00D72992">
            <w:pPr>
              <w:spacing w:line="0" w:lineRule="atLeast"/>
              <w:contextualSpacing/>
              <w:rPr>
                <w:rFonts w:eastAsia="標楷體" w:hAnsi="標楷體"/>
                <w:noProof/>
                <w:color w:val="000000"/>
              </w:rPr>
            </w:pPr>
            <w:r w:rsidRPr="001E217A">
              <w:rPr>
                <w:rFonts w:eastAsia="標楷體" w:hAnsi="標楷體" w:hint="eastAsia"/>
                <w:noProof/>
                <w:color w:val="000000"/>
              </w:rPr>
              <w:t>環</w:t>
            </w:r>
            <w:r w:rsidRPr="001E217A">
              <w:rPr>
                <w:rFonts w:eastAsia="標楷體" w:hAnsi="標楷體" w:hint="eastAsia"/>
                <w:noProof/>
                <w:color w:val="000000"/>
              </w:rPr>
              <w:t xml:space="preserve">E14 </w:t>
            </w:r>
            <w:r w:rsidRPr="001E217A">
              <w:rPr>
                <w:rFonts w:eastAsia="標楷體" w:hAnsi="標楷體" w:hint="eastAsia"/>
                <w:noProof/>
                <w:color w:val="000000"/>
              </w:rPr>
              <w:t>覺知人類生存與發展需要利用能源及資源，學習在生活中直接利用自然能源或自然形式的物質。</w:t>
            </w:r>
          </w:p>
          <w:p w14:paraId="6A182D98" w14:textId="77777777" w:rsidR="00D72992" w:rsidRPr="001E217A" w:rsidRDefault="00D72992" w:rsidP="00D72992">
            <w:pPr>
              <w:spacing w:line="0" w:lineRule="atLeast"/>
              <w:contextualSpacing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【</w:t>
            </w:r>
            <w:r w:rsidRPr="001E217A">
              <w:rPr>
                <w:rFonts w:eastAsia="標楷體" w:hAnsi="標楷體" w:hint="eastAsia"/>
                <w:noProof/>
                <w:color w:val="000000"/>
              </w:rPr>
              <w:t>生涯規劃教育</w:t>
            </w:r>
            <w:r>
              <w:rPr>
                <w:rFonts w:eastAsia="標楷體" w:hAnsi="標楷體" w:hint="eastAsia"/>
                <w:noProof/>
                <w:color w:val="000000"/>
              </w:rPr>
              <w:t>】</w:t>
            </w:r>
          </w:p>
          <w:p w14:paraId="4C830080" w14:textId="3C9A096B" w:rsidR="00D72992" w:rsidRPr="00D72992" w:rsidRDefault="00D72992" w:rsidP="00D72992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noProof/>
                <w:color w:val="7F7F7F"/>
                <w:u w:val="single"/>
              </w:rPr>
            </w:pPr>
            <w:r w:rsidRPr="00D72992">
              <w:rPr>
                <w:rFonts w:eastAsia="標楷體" w:hAnsi="標楷體" w:hint="eastAsia"/>
                <w:noProof/>
                <w:color w:val="000000"/>
              </w:rPr>
              <w:t>涯</w:t>
            </w:r>
            <w:r w:rsidRPr="00D72992">
              <w:rPr>
                <w:rFonts w:eastAsia="標楷體" w:hAnsi="標楷體" w:hint="eastAsia"/>
                <w:noProof/>
                <w:color w:val="000000"/>
              </w:rPr>
              <w:t xml:space="preserve">E12 </w:t>
            </w:r>
            <w:r w:rsidRPr="00D72992">
              <w:rPr>
                <w:rFonts w:eastAsia="標楷體" w:hAnsi="標楷體" w:hint="eastAsia"/>
                <w:noProof/>
                <w:color w:val="000000"/>
              </w:rPr>
              <w:t>學習解決問題與做決定的能力。</w:t>
            </w:r>
          </w:p>
        </w:tc>
      </w:tr>
      <w:tr w:rsidR="00D72992" w:rsidRPr="000A031A" w14:paraId="3A80B693" w14:textId="77777777" w:rsidTr="00A43E48">
        <w:trPr>
          <w:trHeight w:val="375"/>
          <w:jc w:val="center"/>
        </w:trPr>
        <w:tc>
          <w:tcPr>
            <w:tcW w:w="863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4233C9D" w14:textId="77777777" w:rsidR="00D72992" w:rsidRPr="003267FC" w:rsidRDefault="00D72992" w:rsidP="00D72992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6D9017D" w14:textId="77777777" w:rsidR="00D72992" w:rsidRPr="003267FC" w:rsidRDefault="00D72992" w:rsidP="00D72992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CA05CB">
              <w:rPr>
                <w:rFonts w:eastAsia="標楷體" w:hAnsi="標楷體"/>
                <w:b/>
                <w:noProof/>
              </w:rPr>
              <w:t>所融入之</w:t>
            </w:r>
            <w:r w:rsidRPr="003267FC">
              <w:rPr>
                <w:rFonts w:eastAsia="標楷體" w:hAnsi="標楷體" w:hint="eastAsia"/>
                <w:b/>
                <w:noProof/>
              </w:rPr>
              <w:t>學習重點</w:t>
            </w:r>
          </w:p>
        </w:tc>
        <w:tc>
          <w:tcPr>
            <w:tcW w:w="8234" w:type="dxa"/>
            <w:gridSpan w:val="5"/>
            <w:tcBorders>
              <w:top w:val="single" w:sz="4" w:space="0" w:color="auto"/>
            </w:tcBorders>
          </w:tcPr>
          <w:p w14:paraId="5E1B09ED" w14:textId="52E9534F" w:rsidR="00D72992" w:rsidRPr="007B59CD" w:rsidRDefault="00D72992" w:rsidP="00D72992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noProof/>
                <w:color w:val="7F7F7F"/>
                <w:u w:val="single"/>
              </w:rPr>
            </w:pPr>
            <w:r w:rsidRPr="00D72992">
              <w:rPr>
                <w:rFonts w:eastAsia="標楷體" w:hAnsi="標楷體" w:hint="eastAsia"/>
                <w:noProof/>
                <w:color w:val="000000"/>
              </w:rPr>
              <w:t>遇到問題能用心觀察和思考，就能發揮創意，找到解決的方法。</w:t>
            </w:r>
          </w:p>
          <w:p w14:paraId="4E58AA0E" w14:textId="4B84EA84" w:rsidR="00D72992" w:rsidRPr="00D72992" w:rsidRDefault="00D72992" w:rsidP="00D72992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noProof/>
                <w:color w:val="7F7F7F"/>
                <w:u w:val="single"/>
              </w:rPr>
            </w:pPr>
          </w:p>
        </w:tc>
      </w:tr>
      <w:tr w:rsidR="00D72992" w:rsidRPr="000A031A" w14:paraId="0BEFD0C5" w14:textId="77777777" w:rsidTr="00687C82">
        <w:trPr>
          <w:trHeight w:val="70"/>
          <w:jc w:val="center"/>
        </w:trPr>
        <w:tc>
          <w:tcPr>
            <w:tcW w:w="2041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76E8F6EC" w14:textId="77777777" w:rsidR="00D72992" w:rsidRPr="003267FC" w:rsidRDefault="00D72992" w:rsidP="00D72992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與其他領域</w:t>
            </w:r>
            <w:r w:rsidRPr="003267FC">
              <w:rPr>
                <w:rFonts w:eastAsia="標楷體" w:hAnsi="標楷體" w:hint="eastAsia"/>
                <w:b/>
                <w:noProof/>
              </w:rPr>
              <w:t>/</w:t>
            </w:r>
            <w:r w:rsidRPr="003267FC">
              <w:rPr>
                <w:rFonts w:eastAsia="標楷體" w:hAnsi="標楷體" w:hint="eastAsia"/>
                <w:b/>
                <w:noProof/>
              </w:rPr>
              <w:t>科目的連結</w:t>
            </w:r>
          </w:p>
        </w:tc>
        <w:tc>
          <w:tcPr>
            <w:tcW w:w="8234" w:type="dxa"/>
            <w:gridSpan w:val="5"/>
            <w:tcBorders>
              <w:bottom w:val="single" w:sz="4" w:space="0" w:color="auto"/>
            </w:tcBorders>
            <w:vAlign w:val="center"/>
          </w:tcPr>
          <w:p w14:paraId="6255AD8C" w14:textId="1EC80336" w:rsidR="00D72992" w:rsidRPr="00D72992" w:rsidRDefault="00D72992" w:rsidP="00D72992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noProof/>
                <w:color w:val="7F7F7F"/>
              </w:rPr>
            </w:pPr>
            <w:r w:rsidRPr="00D72992">
              <w:rPr>
                <w:rFonts w:eastAsia="標楷體" w:hAnsi="標楷體" w:hint="eastAsia"/>
                <w:noProof/>
                <w:color w:val="000000"/>
              </w:rPr>
              <w:t>環境、生涯規劃、閱讀教育</w:t>
            </w:r>
          </w:p>
        </w:tc>
      </w:tr>
      <w:tr w:rsidR="00D72992" w:rsidRPr="003267FC" w14:paraId="679B16FD" w14:textId="77777777" w:rsidTr="00A43E48">
        <w:trPr>
          <w:trHeight w:val="50"/>
          <w:jc w:val="center"/>
        </w:trPr>
        <w:tc>
          <w:tcPr>
            <w:tcW w:w="204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0A28C12E" w14:textId="77777777" w:rsidR="00D72992" w:rsidRPr="003267FC" w:rsidRDefault="00D72992" w:rsidP="00D72992">
            <w:pPr>
              <w:snapToGrid w:val="0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教材來源</w:t>
            </w:r>
          </w:p>
        </w:tc>
        <w:tc>
          <w:tcPr>
            <w:tcW w:w="82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5887AA3F" w14:textId="3F454FA9" w:rsidR="00D72992" w:rsidRPr="003267FC" w:rsidRDefault="00D72992" w:rsidP="00D72992">
            <w:pPr>
              <w:snapToGrid w:val="0"/>
              <w:rPr>
                <w:rFonts w:eastAsia="標楷體" w:hAnsi="標楷體"/>
                <w:b/>
                <w:noProof/>
              </w:rPr>
            </w:pPr>
            <w:r w:rsidRPr="000C094C">
              <w:rPr>
                <w:rFonts w:eastAsia="標楷體" w:hAnsi="標楷體"/>
                <w:noProof/>
                <w:color w:val="000000"/>
              </w:rPr>
              <w:t>康軒版</w:t>
            </w:r>
            <w:r>
              <w:rPr>
                <w:rFonts w:eastAsia="標楷體" w:hAnsi="標楷體" w:hint="eastAsia"/>
                <w:noProof/>
                <w:color w:val="000000"/>
              </w:rPr>
              <w:t>國語三下</w:t>
            </w:r>
            <w:r w:rsidRPr="000C094C">
              <w:rPr>
                <w:rFonts w:eastAsia="標楷體" w:hAnsi="標楷體" w:hint="eastAsia"/>
                <w:noProof/>
                <w:color w:val="000000"/>
              </w:rPr>
              <w:t>課本</w:t>
            </w:r>
          </w:p>
        </w:tc>
      </w:tr>
      <w:tr w:rsidR="00D72992" w:rsidRPr="000A031A" w14:paraId="774AB702" w14:textId="77777777" w:rsidTr="00A43E48">
        <w:trPr>
          <w:trHeight w:val="70"/>
          <w:jc w:val="center"/>
        </w:trPr>
        <w:tc>
          <w:tcPr>
            <w:tcW w:w="2041" w:type="dxa"/>
            <w:gridSpan w:val="3"/>
            <w:tcBorders>
              <w:top w:val="single" w:sz="4" w:space="0" w:color="000000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43CDDB86" w14:textId="77777777" w:rsidR="00D72992" w:rsidRPr="003267FC" w:rsidRDefault="00D72992" w:rsidP="00D72992">
            <w:pPr>
              <w:snapToGrid w:val="0"/>
              <w:jc w:val="both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教學設備</w:t>
            </w:r>
            <w:r w:rsidRPr="003267FC">
              <w:rPr>
                <w:rFonts w:eastAsia="標楷體" w:hAnsi="標楷體" w:hint="eastAsia"/>
                <w:b/>
                <w:noProof/>
              </w:rPr>
              <w:t>/</w:t>
            </w:r>
            <w:r w:rsidRPr="003267FC">
              <w:rPr>
                <w:rFonts w:eastAsia="標楷體" w:hAnsi="標楷體" w:hint="eastAsia"/>
                <w:b/>
                <w:noProof/>
              </w:rPr>
              <w:t>資源</w:t>
            </w:r>
          </w:p>
        </w:tc>
        <w:tc>
          <w:tcPr>
            <w:tcW w:w="823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4B6B87EF" w14:textId="6A8C0831" w:rsidR="00D72992" w:rsidRPr="000A031A" w:rsidRDefault="00D72992" w:rsidP="00D72992">
            <w:pPr>
              <w:snapToGrid w:val="0"/>
              <w:jc w:val="both"/>
              <w:rPr>
                <w:rFonts w:eastAsia="標楷體" w:hAnsi="標楷體"/>
                <w:b/>
                <w:noProof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國語三下</w:t>
            </w:r>
            <w:r w:rsidRPr="00DC015D">
              <w:rPr>
                <w:rFonts w:eastAsia="標楷體" w:hAnsi="標楷體" w:hint="eastAsia"/>
                <w:noProof/>
                <w:color w:val="000000"/>
              </w:rPr>
              <w:t>電子教科書</w:t>
            </w:r>
          </w:p>
        </w:tc>
      </w:tr>
      <w:tr w:rsidR="00D72992" w:rsidRPr="000A031A" w14:paraId="44652362" w14:textId="77777777" w:rsidTr="00A43E48">
        <w:trPr>
          <w:trHeight w:val="70"/>
          <w:jc w:val="center"/>
        </w:trPr>
        <w:tc>
          <w:tcPr>
            <w:tcW w:w="10275" w:type="dxa"/>
            <w:gridSpan w:val="8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</w:tcPr>
          <w:p w14:paraId="085BCA1B" w14:textId="77777777" w:rsidR="00D72992" w:rsidRPr="000A031A" w:rsidRDefault="00D72992" w:rsidP="00D72992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學習目標</w:t>
            </w:r>
          </w:p>
        </w:tc>
      </w:tr>
      <w:tr w:rsidR="00D72992" w:rsidRPr="000A031A" w14:paraId="06834880" w14:textId="77777777" w:rsidTr="00A43E48">
        <w:trPr>
          <w:trHeight w:val="70"/>
          <w:jc w:val="center"/>
        </w:trPr>
        <w:tc>
          <w:tcPr>
            <w:tcW w:w="10275" w:type="dxa"/>
            <w:gridSpan w:val="8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14:paraId="654F7BE2" w14:textId="77777777" w:rsidR="00D72992" w:rsidRDefault="00D72992" w:rsidP="00D72992">
            <w:pPr>
              <w:pStyle w:val="afc"/>
              <w:snapToGrid w:val="0"/>
              <w:ind w:left="0"/>
              <w:jc w:val="both"/>
              <w:rPr>
                <w:rFonts w:ascii="標楷體" w:eastAsia="標楷體" w:hAnsi="標楷體"/>
                <w:noProof/>
                <w:color w:val="000000"/>
                <w:kern w:val="2"/>
                <w:sz w:val="24"/>
                <w:szCs w:val="22"/>
              </w:rPr>
            </w:pPr>
            <w:r w:rsidRPr="001E217A">
              <w:rPr>
                <w:rFonts w:ascii="標楷體" w:eastAsia="標楷體" w:hAnsi="標楷體"/>
                <w:noProof/>
                <w:color w:val="000000"/>
                <w:kern w:val="2"/>
                <w:sz w:val="24"/>
                <w:szCs w:val="22"/>
              </w:rPr>
              <w:t>1.</w:t>
            </w:r>
            <w:r w:rsidRPr="001E217A">
              <w:rPr>
                <w:rFonts w:ascii="標楷體" w:eastAsia="標楷體" w:hAnsi="標楷體" w:hint="eastAsia"/>
                <w:noProof/>
                <w:color w:val="000000"/>
                <w:kern w:val="2"/>
                <w:sz w:val="24"/>
                <w:szCs w:val="22"/>
              </w:rPr>
              <w:t>利用注音符號廣泛閱讀故事，培養自我學習的能力。</w:t>
            </w:r>
          </w:p>
          <w:p w14:paraId="6986F1D7" w14:textId="48996888" w:rsidR="00D72992" w:rsidRPr="00402B15" w:rsidRDefault="00D72992" w:rsidP="00D72992">
            <w:pPr>
              <w:pStyle w:val="afc"/>
              <w:snapToGrid w:val="0"/>
              <w:ind w:left="0"/>
              <w:jc w:val="both"/>
              <w:rPr>
                <w:rFonts w:ascii="標楷體" w:eastAsia="標楷體" w:hAnsi="標楷體"/>
                <w:noProof/>
                <w:color w:val="000000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color w:val="000000"/>
                <w:kern w:val="2"/>
                <w:sz w:val="24"/>
                <w:szCs w:val="22"/>
              </w:rPr>
              <w:t>2</w:t>
            </w:r>
            <w:r w:rsidRPr="001E217A">
              <w:rPr>
                <w:rFonts w:ascii="標楷體" w:eastAsia="標楷體" w:hAnsi="標楷體"/>
                <w:noProof/>
                <w:color w:val="000000"/>
                <w:kern w:val="2"/>
                <w:sz w:val="24"/>
                <w:szCs w:val="22"/>
              </w:rPr>
              <w:t>.</w:t>
            </w:r>
            <w:r w:rsidRPr="001E217A">
              <w:rPr>
                <w:rFonts w:ascii="標楷體" w:eastAsia="標楷體" w:hAnsi="標楷體" w:hint="eastAsia"/>
                <w:noProof/>
                <w:color w:val="000000"/>
                <w:kern w:val="2"/>
                <w:sz w:val="24"/>
                <w:szCs w:val="22"/>
              </w:rPr>
              <w:t>覺察詞語在不同文句中的意義，辨識多義</w:t>
            </w:r>
            <w:r w:rsidRPr="00402B15">
              <w:rPr>
                <w:rFonts w:ascii="標楷體" w:eastAsia="標楷體" w:hAnsi="標楷體" w:hint="eastAsia"/>
                <w:noProof/>
                <w:color w:val="000000"/>
                <w:kern w:val="2"/>
                <w:sz w:val="24"/>
                <w:szCs w:val="24"/>
              </w:rPr>
              <w:t>詞「鋒利」的意思。</w:t>
            </w:r>
          </w:p>
          <w:p w14:paraId="51C73A6A" w14:textId="53EE506F" w:rsidR="00813048" w:rsidRPr="00F05FB1" w:rsidRDefault="00474B84" w:rsidP="00813048">
            <w:pPr>
              <w:pStyle w:val="afc"/>
              <w:spacing w:line="320" w:lineRule="exact"/>
              <w:ind w:left="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color w:val="000000"/>
                <w:kern w:val="2"/>
                <w:sz w:val="24"/>
                <w:szCs w:val="24"/>
              </w:rPr>
              <w:t>3</w:t>
            </w:r>
            <w:bookmarkStart w:id="0" w:name="_GoBack"/>
            <w:bookmarkEnd w:id="0"/>
            <w:r w:rsidR="00813048">
              <w:rPr>
                <w:rFonts w:ascii="標楷體" w:eastAsia="標楷體" w:hAnsi="標楷體" w:hint="eastAsia"/>
                <w:noProof/>
                <w:color w:val="000000"/>
                <w:kern w:val="2"/>
                <w:sz w:val="24"/>
                <w:szCs w:val="24"/>
              </w:rPr>
              <w:t>.</w:t>
            </w:r>
            <w:r w:rsidR="00813048"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 xml:space="preserve"> </w:t>
            </w:r>
            <w:r w:rsidR="00813048"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注意生字的形音義，寫出正確的國字。</w:t>
            </w:r>
          </w:p>
          <w:p w14:paraId="19472BEA" w14:textId="4A751493" w:rsidR="00813048" w:rsidRPr="00402B15" w:rsidRDefault="00813048" w:rsidP="00D72992">
            <w:pPr>
              <w:pStyle w:val="afc"/>
              <w:snapToGrid w:val="0"/>
              <w:ind w:left="0"/>
              <w:jc w:val="both"/>
              <w:rPr>
                <w:rFonts w:ascii="標楷體" w:eastAsia="標楷體" w:hAnsi="標楷體" w:hint="eastAsia"/>
                <w:noProof/>
                <w:color w:val="000000"/>
                <w:kern w:val="2"/>
                <w:sz w:val="24"/>
                <w:szCs w:val="24"/>
              </w:rPr>
            </w:pPr>
          </w:p>
          <w:p w14:paraId="65ABAFC7" w14:textId="75CC9BCF" w:rsidR="00D72992" w:rsidRPr="00D72992" w:rsidRDefault="00D72992" w:rsidP="00D72992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</w:rPr>
            </w:pPr>
          </w:p>
        </w:tc>
      </w:tr>
    </w:tbl>
    <w:p w14:paraId="75811CDB" w14:textId="77777777" w:rsidR="00D149F6" w:rsidRPr="00C00484" w:rsidRDefault="00D149F6" w:rsidP="00D149F6"/>
    <w:tbl>
      <w:tblPr>
        <w:tblW w:w="102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34"/>
        <w:gridCol w:w="880"/>
        <w:gridCol w:w="2861"/>
      </w:tblGrid>
      <w:tr w:rsidR="00D149F6" w:rsidRPr="003267FC" w14:paraId="3D5930C3" w14:textId="77777777" w:rsidTr="00A43E48">
        <w:trPr>
          <w:trHeight w:val="50"/>
          <w:jc w:val="center"/>
        </w:trPr>
        <w:tc>
          <w:tcPr>
            <w:tcW w:w="10275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753CECE6" w14:textId="77777777" w:rsidR="00D149F6" w:rsidRPr="003267FC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教學活動設計</w:t>
            </w:r>
          </w:p>
        </w:tc>
      </w:tr>
      <w:tr w:rsidR="00D149F6" w:rsidRPr="003267FC" w14:paraId="1D654787" w14:textId="77777777" w:rsidTr="00A43E48">
        <w:trPr>
          <w:trHeight w:val="70"/>
          <w:jc w:val="center"/>
        </w:trPr>
        <w:tc>
          <w:tcPr>
            <w:tcW w:w="6534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1B07066" w14:textId="77777777" w:rsidR="00D149F6" w:rsidRPr="003267FC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教學活動內容及實施方式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D4BE71" w14:textId="77777777" w:rsidR="00D149F6" w:rsidRPr="003267FC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時間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49AB02B" w14:textId="77777777" w:rsidR="00D149F6" w:rsidRPr="003267FC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備註</w:t>
            </w:r>
          </w:p>
        </w:tc>
      </w:tr>
      <w:tr w:rsidR="00D149F6" w:rsidRPr="000A031A" w14:paraId="3233317D" w14:textId="77777777" w:rsidTr="00A43E48">
        <w:trPr>
          <w:trHeight w:val="56"/>
          <w:jc w:val="center"/>
        </w:trPr>
        <w:tc>
          <w:tcPr>
            <w:tcW w:w="6534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097432" w14:textId="77777777" w:rsidR="00F05FB1" w:rsidRPr="00F05FB1" w:rsidRDefault="00F05FB1" w:rsidP="00F05FB1">
            <w:pPr>
              <w:pStyle w:val="afc"/>
              <w:spacing w:line="320" w:lineRule="exact"/>
              <w:ind w:left="0"/>
              <w:jc w:val="both"/>
              <w:rPr>
                <w:rFonts w:ascii="標楷體" w:eastAsia="標楷體" w:hAnsi="標楷體"/>
                <w:b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標楷體" w:eastAsia="標楷體" w:hAnsi="標楷體" w:hint="eastAsia"/>
                <w:b/>
                <w:noProof/>
                <w:kern w:val="2"/>
                <w:sz w:val="24"/>
                <w:szCs w:val="24"/>
              </w:rPr>
              <w:t>【第二節】</w:t>
            </w:r>
          </w:p>
          <w:p w14:paraId="4DBB9B9F" w14:textId="77777777" w:rsidR="00F05FB1" w:rsidRPr="00F05FB1" w:rsidRDefault="00F05FB1" w:rsidP="00F05FB1">
            <w:pPr>
              <w:pStyle w:val="afc"/>
              <w:spacing w:line="320" w:lineRule="exact"/>
              <w:ind w:left="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  <w:shd w:val="pct15" w:color="auto" w:fill="FFFFFF"/>
              </w:rPr>
              <w:t>活動</w:t>
            </w:r>
            <w:r w:rsidRPr="00F05FB1">
              <w:rPr>
                <w:rFonts w:ascii="標楷體" w:eastAsia="標楷體" w:hAnsi="標楷體"/>
                <w:noProof/>
                <w:kern w:val="2"/>
                <w:sz w:val="24"/>
                <w:szCs w:val="24"/>
                <w:shd w:val="pct15" w:color="auto" w:fill="FFFFFF"/>
              </w:rPr>
              <w:t>1</w:t>
            </w: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詞語教學</w:t>
            </w:r>
          </w:p>
          <w:p w14:paraId="314E0D76" w14:textId="77777777" w:rsidR="00F05FB1" w:rsidRPr="00F05FB1" w:rsidRDefault="00F05FB1" w:rsidP="00F05FB1">
            <w:pPr>
              <w:pStyle w:val="afc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一、認讀句子：教師或學生提出句子，並熟讀句子。</w:t>
            </w:r>
          </w:p>
          <w:p w14:paraId="1A673485" w14:textId="77777777" w:rsidR="00F05FB1" w:rsidRPr="00F05FB1" w:rsidRDefault="00F05FB1" w:rsidP="00F05FB1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 w:cs="新細明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MS Gothic" w:eastAsia="MS Gothic" w:hAnsi="MS Gothic" w:cs="MS Gothic" w:hint="eastAsia"/>
                <w:noProof/>
                <w:kern w:val="2"/>
                <w:sz w:val="24"/>
                <w:szCs w:val="24"/>
              </w:rPr>
              <w:t>㈠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</w:rPr>
              <w:t>工匠之祖。</w:t>
            </w:r>
          </w:p>
          <w:p w14:paraId="0456A531" w14:textId="77777777" w:rsidR="00F05FB1" w:rsidRPr="00F05FB1" w:rsidRDefault="00F05FB1" w:rsidP="00F05FB1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 w:cs="新細明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MS Gothic" w:eastAsia="MS Gothic" w:hAnsi="MS Gothic" w:cs="MS Gothic" w:hint="eastAsia"/>
                <w:noProof/>
                <w:kern w:val="2"/>
                <w:sz w:val="24"/>
                <w:szCs w:val="24"/>
              </w:rPr>
              <w:t>㈡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  <w:u w:val="single"/>
              </w:rPr>
              <w:t>春秋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</w:rPr>
              <w:t>時期（大約兩千四百年</w:t>
            </w:r>
            <w:r w:rsidRPr="00F05FB1">
              <w:rPr>
                <w:rFonts w:ascii="標楷體" w:eastAsia="標楷體" w:hAnsi="標楷體" w:cs="新細明體" w:hint="cs"/>
                <w:noProof/>
                <w:kern w:val="2"/>
                <w:sz w:val="24"/>
                <w:szCs w:val="24"/>
              </w:rPr>
              <w:t>―</w:t>
            </w:r>
            <w:r w:rsidRPr="00F05FB1">
              <w:rPr>
                <w:rFonts w:ascii="標楷體" w:eastAsia="標楷體" w:hAnsi="標楷體" w:cs="新細明體" w:hint="eastAsia"/>
                <w:noProof/>
                <w:kern w:val="2"/>
                <w:sz w:val="24"/>
                <w:szCs w:val="24"/>
              </w:rPr>
              <w:t>兩千八百年以前），有一位著名的工匠</w:t>
            </w:r>
            <w:r w:rsidRPr="00F05FB1">
              <w:rPr>
                <w:rFonts w:ascii="標楷體" w:eastAsia="標楷體" w:hAnsi="標楷體" w:cs="新細明體" w:hint="cs"/>
                <w:noProof/>
                <w:kern w:val="2"/>
                <w:sz w:val="24"/>
                <w:szCs w:val="24"/>
              </w:rPr>
              <w:t>――</w:t>
            </w:r>
            <w:r w:rsidRPr="00F05FB1">
              <w:rPr>
                <w:rFonts w:ascii="標楷體" w:eastAsia="標楷體" w:hAnsi="標楷體" w:cs="新細明體" w:hint="eastAsia"/>
                <w:noProof/>
                <w:kern w:val="2"/>
                <w:sz w:val="24"/>
                <w:szCs w:val="24"/>
                <w:u w:val="single"/>
              </w:rPr>
              <w:t>魯班</w:t>
            </w:r>
            <w:r w:rsidRPr="00F05FB1">
              <w:rPr>
                <w:rFonts w:ascii="標楷體" w:eastAsia="標楷體" w:hAnsi="標楷體" w:cs="新細明體" w:hint="eastAsia"/>
                <w:noProof/>
                <w:kern w:val="2"/>
                <w:sz w:val="24"/>
                <w:szCs w:val="24"/>
              </w:rPr>
              <w:t>。</w:t>
            </w:r>
          </w:p>
          <w:p w14:paraId="0B0BF83C" w14:textId="77777777" w:rsidR="00F05FB1" w:rsidRPr="00F05FB1" w:rsidRDefault="00F05FB1" w:rsidP="00F05FB1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 w:cs="新細明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MS Gothic" w:eastAsia="MS Gothic" w:hAnsi="MS Gothic" w:cs="MS Gothic" w:hint="eastAsia"/>
                <w:noProof/>
                <w:kern w:val="2"/>
                <w:sz w:val="24"/>
                <w:szCs w:val="24"/>
              </w:rPr>
              <w:t>㈢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</w:rPr>
              <w:t>傳說有一次他帶著大家蓋新王宮。</w:t>
            </w:r>
          </w:p>
          <w:p w14:paraId="653EC872" w14:textId="77777777" w:rsidR="00F05FB1" w:rsidRPr="00F05FB1" w:rsidRDefault="00F05FB1" w:rsidP="00F05FB1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 w:cs="新細明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MS Gothic" w:eastAsia="MS Gothic" w:hAnsi="MS Gothic" w:cs="MS Gothic" w:hint="eastAsia"/>
                <w:noProof/>
                <w:kern w:val="2"/>
                <w:sz w:val="24"/>
                <w:szCs w:val="24"/>
              </w:rPr>
              <w:t>㈣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</w:rPr>
              <w:t>著急又苦惱的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  <w:u w:val="single"/>
              </w:rPr>
              <w:t>魯班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</w:rPr>
              <w:t>便親自上山了解原因。</w:t>
            </w:r>
          </w:p>
          <w:p w14:paraId="349CB586" w14:textId="77777777" w:rsidR="00F05FB1" w:rsidRPr="00F05FB1" w:rsidRDefault="00F05FB1" w:rsidP="00F05FB1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 w:cs="新細明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MS Gothic" w:eastAsia="MS Gothic" w:hAnsi="MS Gothic" w:cs="MS Gothic" w:hint="eastAsia"/>
                <w:noProof/>
                <w:kern w:val="2"/>
                <w:sz w:val="24"/>
                <w:szCs w:val="24"/>
              </w:rPr>
              <w:t>㈤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</w:rPr>
              <w:t>當時砍樹全靠斧頭，砍哪！砍哪！斧頭鈍了，大家也累了，一天根本砍不了幾棵樹。</w:t>
            </w:r>
          </w:p>
          <w:p w14:paraId="7AECB609" w14:textId="77777777" w:rsidR="00F05FB1" w:rsidRPr="00F05FB1" w:rsidRDefault="00F05FB1" w:rsidP="00F05FB1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 w:cs="新細明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MS Gothic" w:eastAsia="MS Gothic" w:hAnsi="MS Gothic" w:cs="MS Gothic" w:hint="eastAsia"/>
                <w:noProof/>
                <w:kern w:val="2"/>
                <w:sz w:val="24"/>
                <w:szCs w:val="24"/>
              </w:rPr>
              <w:t>㈥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</w:rPr>
              <w:t>下山時，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  <w:u w:val="single"/>
              </w:rPr>
              <w:t>魯班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</w:rPr>
              <w:t>一不小心，手被小草割到了。</w:t>
            </w:r>
          </w:p>
          <w:p w14:paraId="661067BC" w14:textId="77777777" w:rsidR="00F05FB1" w:rsidRPr="00F05FB1" w:rsidRDefault="00F05FB1" w:rsidP="00F05FB1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 w:cs="新細明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MS Gothic" w:eastAsia="MS Gothic" w:hAnsi="MS Gothic" w:cs="MS Gothic" w:hint="eastAsia"/>
                <w:noProof/>
                <w:kern w:val="2"/>
                <w:sz w:val="24"/>
                <w:szCs w:val="24"/>
              </w:rPr>
              <w:t>㈦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</w:rPr>
              <w:t>想不到小草這麼鋒利！</w:t>
            </w:r>
          </w:p>
          <w:p w14:paraId="1E6889DD" w14:textId="77777777" w:rsidR="00F05FB1" w:rsidRPr="00F05FB1" w:rsidRDefault="00F05FB1" w:rsidP="00F05FB1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 w:cs="新細明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MS Gothic" w:eastAsia="MS Gothic" w:hAnsi="MS Gothic" w:cs="MS Gothic" w:hint="eastAsia"/>
                <w:noProof/>
                <w:kern w:val="2"/>
                <w:sz w:val="24"/>
                <w:szCs w:val="24"/>
              </w:rPr>
              <w:t>㈧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</w:rPr>
              <w:t>他邊說邊仔細看了看身旁的小草，發現葉片外圍有許多尖齒。</w:t>
            </w:r>
          </w:p>
          <w:p w14:paraId="2B7DB2B6" w14:textId="77777777" w:rsidR="00F05FB1" w:rsidRPr="00F05FB1" w:rsidRDefault="00F05FB1" w:rsidP="00F05FB1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 w:cs="新細明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MS Gothic" w:eastAsia="MS Gothic" w:hAnsi="MS Gothic" w:cs="MS Gothic" w:hint="eastAsia"/>
                <w:noProof/>
                <w:kern w:val="2"/>
                <w:sz w:val="24"/>
                <w:szCs w:val="24"/>
              </w:rPr>
              <w:t>㈨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</w:rPr>
              <w:t>如果做出像這樣的工具，就可以加快砍木頭的速度了！</w:t>
            </w:r>
          </w:p>
          <w:p w14:paraId="103DB847" w14:textId="77777777" w:rsidR="00F05FB1" w:rsidRPr="00F05FB1" w:rsidRDefault="00F05FB1" w:rsidP="00F05FB1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 w:cs="新細明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MS Gothic" w:eastAsia="MS Gothic" w:hAnsi="MS Gothic" w:cs="MS Gothic" w:hint="eastAsia"/>
                <w:noProof/>
                <w:kern w:val="2"/>
                <w:sz w:val="24"/>
                <w:szCs w:val="24"/>
              </w:rPr>
              <w:t>㈩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</w:rPr>
              <w:t>這種工具就叫做</w:t>
            </w: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「鋸子」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</w:rPr>
              <w:t>。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  <w:u w:val="single"/>
              </w:rPr>
              <w:t>魯班</w:t>
            </w:r>
            <w:r w:rsidRPr="00F05FB1">
              <w:rPr>
                <w:rFonts w:ascii="標楷體" w:eastAsia="標楷體" w:hAnsi="標楷體" w:cs="標楷體" w:hint="eastAsia"/>
                <w:noProof/>
                <w:kern w:val="2"/>
                <w:sz w:val="24"/>
                <w:szCs w:val="24"/>
              </w:rPr>
              <w:t>善於觀察、樂於思考。</w:t>
            </w:r>
          </w:p>
          <w:p w14:paraId="2AD32C33" w14:textId="77777777" w:rsidR="00F05FB1" w:rsidRPr="00F05FB1" w:rsidRDefault="00F05FB1" w:rsidP="00F05FB1">
            <w:pPr>
              <w:pStyle w:val="afc"/>
              <w:spacing w:line="320" w:lineRule="exact"/>
              <w:ind w:leftChars="100" w:left="457" w:hangingChars="150" w:hanging="237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標楷體" w:eastAsia="標楷體" w:hAnsi="標楷體" w:cs="MS Mincho" w:hint="eastAsia"/>
                <w:noProof/>
                <w:w w:val="66"/>
                <w:kern w:val="2"/>
                <w:sz w:val="24"/>
                <w:szCs w:val="24"/>
              </w:rPr>
              <w:t>(</w:t>
            </w:r>
            <w:r w:rsidRPr="00F05FB1">
              <w:rPr>
                <w:rFonts w:ascii="標楷體" w:eastAsia="標楷體" w:hAnsi="標楷體" w:cs="MS Mincho" w:hint="eastAsia"/>
                <w:noProof/>
                <w:w w:val="66"/>
                <w:kern w:val="2"/>
                <w:sz w:val="24"/>
                <w:szCs w:val="24"/>
                <w:eastAsianLayout w:id="-1699466240" w:combine="1"/>
              </w:rPr>
              <w:t>十一</w:t>
            </w:r>
            <w:r w:rsidRPr="00F05FB1">
              <w:rPr>
                <w:rFonts w:ascii="標楷體" w:eastAsia="標楷體" w:hAnsi="標楷體" w:cs="MS Mincho" w:hint="eastAsia"/>
                <w:noProof/>
                <w:w w:val="66"/>
                <w:kern w:val="2"/>
                <w:sz w:val="24"/>
                <w:szCs w:val="24"/>
              </w:rPr>
              <w:t>)</w:t>
            </w:r>
            <w:r w:rsidRPr="00F05FB1">
              <w:rPr>
                <w:rFonts w:ascii="標楷體" w:eastAsia="標楷體" w:hAnsi="標楷體" w:cs="新細明體" w:hint="eastAsia"/>
                <w:noProof/>
                <w:kern w:val="2"/>
                <w:sz w:val="24"/>
                <w:szCs w:val="24"/>
              </w:rPr>
              <w:t>除了鋸子之外，還發明了量直角的曲尺，以及讓人們能在雨中行動自如的傘呢！</w:t>
            </w:r>
          </w:p>
          <w:p w14:paraId="0253610B" w14:textId="77777777" w:rsidR="00F05FB1" w:rsidRPr="00F05FB1" w:rsidRDefault="00F05FB1" w:rsidP="00F05FB1">
            <w:pPr>
              <w:pStyle w:val="afc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二、提出詞語：教師或學生從句子中提出詞語。</w:t>
            </w:r>
          </w:p>
          <w:p w14:paraId="53BEA588" w14:textId="77777777" w:rsidR="00F05FB1" w:rsidRPr="00F05FB1" w:rsidRDefault="00F05FB1" w:rsidP="00F05FB1">
            <w:pPr>
              <w:pStyle w:val="afc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三、了解詞語意義：以由文推詞義、動作表演、說明及圖示的方式，認識詞語的意義。（可參考第</w:t>
            </w:r>
            <w:r w:rsidRPr="00F05FB1"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  <w:t>103</w:t>
            </w:r>
            <w:r w:rsidRPr="00F05FB1">
              <w:rPr>
                <w:rFonts w:ascii="標楷體" w:eastAsia="標楷體" w:hAnsi="標楷體" w:cs="Cambria Math"/>
                <w:noProof/>
                <w:kern w:val="2"/>
                <w:sz w:val="24"/>
                <w:szCs w:val="24"/>
              </w:rPr>
              <w:t>～</w:t>
            </w:r>
            <w:r w:rsidRPr="00F05FB1"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  <w:t>104</w:t>
            </w: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頁「一、詞語解釋」）</w:t>
            </w:r>
          </w:p>
          <w:p w14:paraId="53E137A3" w14:textId="77777777" w:rsidR="00F05FB1" w:rsidRPr="00F05FB1" w:rsidRDefault="00F05FB1" w:rsidP="00F05FB1">
            <w:pPr>
              <w:pStyle w:val="afc"/>
              <w:spacing w:line="320" w:lineRule="exact"/>
              <w:ind w:left="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</w:p>
          <w:p w14:paraId="022041E8" w14:textId="77777777" w:rsidR="00F05FB1" w:rsidRPr="00F05FB1" w:rsidRDefault="00F05FB1" w:rsidP="00F05FB1">
            <w:pPr>
              <w:pStyle w:val="afc"/>
              <w:spacing w:line="320" w:lineRule="exact"/>
              <w:ind w:left="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  <w:shd w:val="pct15" w:color="auto" w:fill="FFFFFF"/>
              </w:rPr>
              <w:t>活動</w:t>
            </w:r>
            <w:r w:rsidRPr="00F05FB1">
              <w:rPr>
                <w:rFonts w:ascii="標楷體" w:eastAsia="標楷體" w:hAnsi="標楷體"/>
                <w:noProof/>
                <w:kern w:val="2"/>
                <w:sz w:val="24"/>
                <w:szCs w:val="24"/>
                <w:shd w:val="pct15" w:color="auto" w:fill="FFFFFF"/>
              </w:rPr>
              <w:t>2</w:t>
            </w: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生字形音義教學</w:t>
            </w:r>
          </w:p>
          <w:p w14:paraId="2A8D2505" w14:textId="094964AD" w:rsidR="00F05FB1" w:rsidRPr="00F05FB1" w:rsidRDefault="00F05FB1" w:rsidP="00F05FB1">
            <w:pPr>
              <w:pStyle w:val="afc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一、從詞語中對出生字，配合電子教科書中的筆順教學，教師指導學生空</w:t>
            </w:r>
            <w:r w:rsidR="00524B43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中書寫</w:t>
            </w: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，習寫生字。</w:t>
            </w:r>
          </w:p>
          <w:p w14:paraId="03D1EC17" w14:textId="2E070B2E" w:rsidR="00F05FB1" w:rsidRPr="00F05FB1" w:rsidRDefault="00F05FB1" w:rsidP="00F05FB1">
            <w:pPr>
              <w:pStyle w:val="afc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二、</w:t>
            </w:r>
            <w:r w:rsidR="006F37E7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運用國字標準字體比順學習網，讓學生分組上來練習筆順</w:t>
            </w: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。</w:t>
            </w:r>
          </w:p>
          <w:p w14:paraId="275AEC79" w14:textId="77777777" w:rsidR="00F05FB1" w:rsidRPr="00F05FB1" w:rsidRDefault="00F05FB1" w:rsidP="00F05FB1">
            <w:pPr>
              <w:pStyle w:val="afc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b/>
                <w:noProof/>
                <w:kern w:val="2"/>
                <w:sz w:val="24"/>
                <w:szCs w:val="24"/>
              </w:rPr>
            </w:pPr>
          </w:p>
          <w:p w14:paraId="662EA7AF" w14:textId="1FC52E22" w:rsidR="00F05FB1" w:rsidRPr="00F05FB1" w:rsidRDefault="00F05FB1" w:rsidP="00F05FB1">
            <w:pPr>
              <w:pStyle w:val="afc"/>
              <w:spacing w:line="320" w:lineRule="exact"/>
              <w:ind w:left="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  <w:shd w:val="pct15" w:color="auto" w:fill="FFFFFF"/>
              </w:rPr>
              <w:t>活動3</w:t>
            </w: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習</w:t>
            </w:r>
            <w:r w:rsidR="00524B43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寫</w:t>
            </w:r>
          </w:p>
          <w:p w14:paraId="0E45898E" w14:textId="6EB24D7B" w:rsidR="00F05FB1" w:rsidRPr="00F05FB1" w:rsidRDefault="00F05FB1" w:rsidP="00F05FB1">
            <w:pPr>
              <w:pStyle w:val="afc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b/>
                <w:noProof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一</w:t>
            </w: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、教師引導學生</w:t>
            </w:r>
            <w:r w:rsidR="006F37E7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靜心</w:t>
            </w:r>
            <w:r w:rsidR="003A2917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寫字，利</w:t>
            </w:r>
            <w:r w:rsidR="006F37E7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用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乙本</w:t>
            </w:r>
            <w:r w:rsidR="006F37E7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練習筆順</w:t>
            </w:r>
            <w:r w:rsidR="003A2917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，藉由學生書寫，老師可以個別化指導</w:t>
            </w: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。</w:t>
            </w:r>
          </w:p>
          <w:p w14:paraId="3FCDC671" w14:textId="63C53D01" w:rsidR="00D149F6" w:rsidRPr="00F05FB1" w:rsidRDefault="00D149F6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noProof/>
                <w:color w:val="7F7F7F"/>
                <w:sz w:val="24"/>
                <w:szCs w:val="24"/>
                <w:u w:val="single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4EEB" w14:textId="4061C125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</w:p>
          <w:p w14:paraId="24C51922" w14:textId="35C96ADE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noProof/>
                <w:sz w:val="24"/>
                <w:szCs w:val="24"/>
              </w:rPr>
            </w:pPr>
            <w:r w:rsidRPr="00F05FB1">
              <w:rPr>
                <w:rFonts w:ascii="標楷體" w:eastAsia="標楷體" w:hAnsi="標楷體" w:hint="eastAsia"/>
                <w:noProof/>
                <w:sz w:val="24"/>
                <w:szCs w:val="24"/>
              </w:rPr>
              <w:t>10</w:t>
            </w:r>
          </w:p>
          <w:p w14:paraId="7DEEA26B" w14:textId="77777777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</w:p>
          <w:p w14:paraId="61D1B46B" w14:textId="77777777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</w:p>
          <w:p w14:paraId="39475F0C" w14:textId="77777777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</w:p>
          <w:p w14:paraId="56F1D65D" w14:textId="77777777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</w:p>
          <w:p w14:paraId="3DBC0323" w14:textId="77777777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</w:p>
          <w:p w14:paraId="2D08F29D" w14:textId="77777777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</w:p>
          <w:p w14:paraId="728DC9FD" w14:textId="77777777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</w:p>
          <w:p w14:paraId="57F4172D" w14:textId="77777777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</w:p>
          <w:p w14:paraId="203AB46C" w14:textId="77777777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</w:p>
          <w:p w14:paraId="13965533" w14:textId="77777777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</w:p>
          <w:p w14:paraId="2EEE103F" w14:textId="77777777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</w:p>
          <w:p w14:paraId="7A7D7695" w14:textId="77777777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</w:p>
          <w:p w14:paraId="1DC23CA1" w14:textId="537D48F8" w:rsidR="00F05FB1" w:rsidRPr="00F05FB1" w:rsidRDefault="00F05FB1" w:rsidP="00F05FB1">
            <w:pPr>
              <w:pStyle w:val="afc"/>
              <w:spacing w:line="320" w:lineRule="exact"/>
              <w:ind w:left="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 xml:space="preserve"> 20</w:t>
            </w:r>
          </w:p>
          <w:p w14:paraId="2F4C150F" w14:textId="77777777" w:rsidR="00D149F6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  <w:r w:rsidRPr="00F05FB1">
              <w:rPr>
                <w:rFonts w:ascii="標楷體" w:eastAsia="標楷體" w:hAnsi="標楷體" w:hint="eastAsia"/>
                <w:b/>
                <w:noProof/>
                <w:sz w:val="24"/>
                <w:szCs w:val="24"/>
              </w:rPr>
              <w:t xml:space="preserve">  </w:t>
            </w:r>
          </w:p>
          <w:p w14:paraId="019AE62B" w14:textId="77777777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</w:p>
          <w:p w14:paraId="68FCF01D" w14:textId="1C998B04" w:rsidR="00F05FB1" w:rsidRPr="00F05FB1" w:rsidRDefault="00F05FB1" w:rsidP="00F05FB1">
            <w:pPr>
              <w:pStyle w:val="afc"/>
              <w:spacing w:line="320" w:lineRule="exact"/>
              <w:ind w:left="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 xml:space="preserve"> 10</w:t>
            </w:r>
          </w:p>
          <w:p w14:paraId="5442BD2F" w14:textId="6F22AA67" w:rsidR="00F05FB1" w:rsidRPr="00F05FB1" w:rsidRDefault="00F05FB1" w:rsidP="00A43E48">
            <w:pPr>
              <w:snapToGrid w:val="0"/>
              <w:jc w:val="center"/>
              <w:rPr>
                <w:rFonts w:ascii="標楷體" w:eastAsia="標楷體" w:hAnsi="標楷體"/>
                <w:b/>
                <w:noProof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227DF276" w14:textId="77777777" w:rsidR="00F05FB1" w:rsidRPr="00F05FB1" w:rsidRDefault="00F05FB1" w:rsidP="00F05FB1">
            <w:pPr>
              <w:pStyle w:val="afc"/>
              <w:spacing w:line="320" w:lineRule="exact"/>
              <w:ind w:left="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</w:p>
          <w:p w14:paraId="2563FFA2" w14:textId="77777777" w:rsidR="00F05FB1" w:rsidRPr="00F05FB1" w:rsidRDefault="00F05FB1" w:rsidP="00F05FB1">
            <w:pPr>
              <w:pStyle w:val="afc"/>
              <w:spacing w:line="320" w:lineRule="exact"/>
              <w:ind w:left="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</w:p>
          <w:p w14:paraId="6BC02078" w14:textId="4747B7D3" w:rsidR="00F05FB1" w:rsidRPr="00F05FB1" w:rsidRDefault="00F05FB1" w:rsidP="00F05FB1">
            <w:pPr>
              <w:pStyle w:val="afc"/>
              <w:spacing w:line="320" w:lineRule="exact"/>
              <w:ind w:left="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認讀句子，提出詞語，並理解詞語的意義。</w:t>
            </w:r>
          </w:p>
          <w:p w14:paraId="7F1AA376" w14:textId="77777777" w:rsidR="00D149F6" w:rsidRPr="00F05FB1" w:rsidRDefault="00D149F6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08108D06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6B1E4AF8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1EF9A462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1BA87004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3E8B7222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2A0E8C1A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1AC779FF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2E991C34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6D384D0A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09C6A3D9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7A384709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7EDE1E92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2CF4F352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7D3FAEA4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1D885B51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5346BD77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097B8C6A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70E6F31A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2A94FACA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4B14C2F9" w14:textId="77777777" w:rsidR="00F05FB1" w:rsidRPr="00F05FB1" w:rsidRDefault="00F05FB1" w:rsidP="00F05FB1">
            <w:pPr>
              <w:pStyle w:val="afc"/>
              <w:spacing w:line="320" w:lineRule="exact"/>
              <w:ind w:left="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注意生字的形音義，寫出正確的國字。</w:t>
            </w:r>
          </w:p>
          <w:p w14:paraId="3AAAEDFA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514A3A81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2FBD1B59" w14:textId="7777777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  <w:p w14:paraId="00D63414" w14:textId="329DDE7D" w:rsidR="00F05FB1" w:rsidRPr="00F05FB1" w:rsidRDefault="00F05FB1" w:rsidP="00F05FB1">
            <w:pPr>
              <w:pStyle w:val="afc"/>
              <w:spacing w:line="320" w:lineRule="exact"/>
              <w:ind w:left="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練習書寫</w:t>
            </w:r>
            <w:r w:rsidR="00524B43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乙本筆順</w:t>
            </w:r>
            <w:r w:rsidRPr="00F05FB1"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。</w:t>
            </w:r>
          </w:p>
          <w:p w14:paraId="51F4AA39" w14:textId="613E38C7" w:rsidR="00F05FB1" w:rsidRPr="00F05FB1" w:rsidRDefault="00F05FB1" w:rsidP="00D72992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b/>
                <w:noProof/>
                <w:color w:val="7F7F7F"/>
                <w:sz w:val="24"/>
                <w:szCs w:val="24"/>
              </w:rPr>
            </w:pPr>
          </w:p>
        </w:tc>
      </w:tr>
      <w:tr w:rsidR="00D149F6" w:rsidRPr="002D0847" w14:paraId="6E073269" w14:textId="77777777" w:rsidTr="00A43E48">
        <w:trPr>
          <w:trHeight w:val="93"/>
          <w:jc w:val="center"/>
        </w:trPr>
        <w:tc>
          <w:tcPr>
            <w:tcW w:w="10275" w:type="dxa"/>
            <w:gridSpan w:val="3"/>
          </w:tcPr>
          <w:p w14:paraId="2FD6CEBD" w14:textId="77777777" w:rsidR="00D149F6" w:rsidRPr="003267FC" w:rsidRDefault="00D149F6" w:rsidP="00A43E48">
            <w:pPr>
              <w:snapToGrid w:val="0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參考資料</w:t>
            </w:r>
            <w:r>
              <w:rPr>
                <w:rFonts w:eastAsia="標楷體" w:hAnsi="標楷體" w:hint="eastAsia"/>
                <w:b/>
                <w:noProof/>
              </w:rPr>
              <w:t>：（若有請列出）</w:t>
            </w:r>
          </w:p>
          <w:p w14:paraId="5EC606FE" w14:textId="714F1B87" w:rsidR="00D149F6" w:rsidRPr="002D0847" w:rsidRDefault="00B87297" w:rsidP="00A43E48">
            <w:pPr>
              <w:snapToGrid w:val="0"/>
              <w:rPr>
                <w:rFonts w:eastAsia="標楷體" w:hAnsi="標楷體"/>
                <w:noProof/>
                <w:u w:val="single"/>
              </w:rPr>
            </w:pP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4"/>
              </w:rPr>
              <w:t>國字標準字體比順學習網</w:t>
            </w:r>
          </w:p>
        </w:tc>
      </w:tr>
    </w:tbl>
    <w:p w14:paraId="1DC05DC9" w14:textId="77777777" w:rsidR="00D149F6" w:rsidRDefault="00D149F6" w:rsidP="00D149F6">
      <w:pPr>
        <w:rPr>
          <w:rFonts w:ascii="標楷體" w:eastAsia="標楷體" w:hAnsi="標楷體"/>
          <w:sz w:val="32"/>
          <w:szCs w:val="32"/>
        </w:rPr>
      </w:pPr>
    </w:p>
    <w:sectPr w:rsidR="00D149F6">
      <w:footerReference w:type="default" r:id="rId8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D36AF" w14:textId="77777777" w:rsidR="00191B04" w:rsidRDefault="00191B04" w:rsidP="00F70CEF">
      <w:pPr>
        <w:spacing w:after="0" w:line="240" w:lineRule="auto"/>
      </w:pPr>
      <w:r>
        <w:separator/>
      </w:r>
    </w:p>
  </w:endnote>
  <w:endnote w:type="continuationSeparator" w:id="0">
    <w:p w14:paraId="5C123514" w14:textId="77777777" w:rsidR="00191B04" w:rsidRDefault="00191B04" w:rsidP="00F70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5698986"/>
      <w:docPartObj>
        <w:docPartGallery w:val="Page Numbers (Bottom of Page)"/>
        <w:docPartUnique/>
      </w:docPartObj>
    </w:sdtPr>
    <w:sdtEndPr/>
    <w:sdtContent>
      <w:p w14:paraId="554FAACE" w14:textId="556C786E" w:rsidR="00D149F6" w:rsidRDefault="00D149F6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B84" w:rsidRPr="00474B84">
          <w:rPr>
            <w:noProof/>
            <w:lang w:val="zh-TW"/>
          </w:rPr>
          <w:t>3</w:t>
        </w:r>
        <w:r>
          <w:fldChar w:fldCharType="end"/>
        </w:r>
      </w:p>
    </w:sdtContent>
  </w:sdt>
  <w:p w14:paraId="6C587D99" w14:textId="77777777" w:rsidR="00D149F6" w:rsidRDefault="00D149F6">
    <w:pPr>
      <w:pStyle w:val="af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98BA6" w14:textId="77777777" w:rsidR="00191B04" w:rsidRDefault="00191B04" w:rsidP="00F70CEF">
      <w:pPr>
        <w:spacing w:after="0" w:line="240" w:lineRule="auto"/>
      </w:pPr>
      <w:r>
        <w:separator/>
      </w:r>
    </w:p>
  </w:footnote>
  <w:footnote w:type="continuationSeparator" w:id="0">
    <w:p w14:paraId="121B2BED" w14:textId="77777777" w:rsidR="00191B04" w:rsidRDefault="00191B04" w:rsidP="00F70C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91CEC"/>
    <w:multiLevelType w:val="hybridMultilevel"/>
    <w:tmpl w:val="C3949674"/>
    <w:lvl w:ilvl="0" w:tplc="7B9CA6A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736C73FA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4A5AE8FC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CFE0E3A"/>
    <w:multiLevelType w:val="hybridMultilevel"/>
    <w:tmpl w:val="EA16F082"/>
    <w:lvl w:ilvl="0" w:tplc="4C70B31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1087123"/>
    <w:multiLevelType w:val="hybridMultilevel"/>
    <w:tmpl w:val="1586035C"/>
    <w:lvl w:ilvl="0" w:tplc="0966F1B4">
      <w:start w:val="1"/>
      <w:numFmt w:val="taiwaneseCountingThousand"/>
      <w:lvlText w:val="%1、"/>
      <w:lvlJc w:val="left"/>
      <w:pPr>
        <w:ind w:left="504" w:hanging="504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B6544A8"/>
    <w:multiLevelType w:val="hybridMultilevel"/>
    <w:tmpl w:val="422A9A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5BB68D1"/>
    <w:multiLevelType w:val="hybridMultilevel"/>
    <w:tmpl w:val="765AC946"/>
    <w:lvl w:ilvl="0" w:tplc="880CB7B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9D33525"/>
    <w:multiLevelType w:val="hybridMultilevel"/>
    <w:tmpl w:val="14404D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C55789E"/>
    <w:multiLevelType w:val="hybridMultilevel"/>
    <w:tmpl w:val="780254BC"/>
    <w:lvl w:ilvl="0" w:tplc="5014A1B0">
      <w:start w:val="1"/>
      <w:numFmt w:val="taiwaneseCountingThousand"/>
      <w:lvlText w:val="(%1)"/>
      <w:lvlJc w:val="left"/>
      <w:pPr>
        <w:ind w:left="516" w:hanging="516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0CE16ED"/>
    <w:multiLevelType w:val="hybridMultilevel"/>
    <w:tmpl w:val="5DF856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369"/>
    <w:rsid w:val="00012F48"/>
    <w:rsid w:val="0004234B"/>
    <w:rsid w:val="000B1689"/>
    <w:rsid w:val="0010789C"/>
    <w:rsid w:val="00191B04"/>
    <w:rsid w:val="001D6671"/>
    <w:rsid w:val="001E2760"/>
    <w:rsid w:val="00222369"/>
    <w:rsid w:val="002352CB"/>
    <w:rsid w:val="002E5F15"/>
    <w:rsid w:val="0034697A"/>
    <w:rsid w:val="003512AD"/>
    <w:rsid w:val="00371D7E"/>
    <w:rsid w:val="003A2917"/>
    <w:rsid w:val="003B4CE1"/>
    <w:rsid w:val="0042101A"/>
    <w:rsid w:val="00474B84"/>
    <w:rsid w:val="0049227A"/>
    <w:rsid w:val="00495B28"/>
    <w:rsid w:val="004D2E1E"/>
    <w:rsid w:val="00524B43"/>
    <w:rsid w:val="005919CA"/>
    <w:rsid w:val="005F7C97"/>
    <w:rsid w:val="006039A9"/>
    <w:rsid w:val="00644987"/>
    <w:rsid w:val="006F137A"/>
    <w:rsid w:val="006F37E7"/>
    <w:rsid w:val="00794094"/>
    <w:rsid w:val="007B54F1"/>
    <w:rsid w:val="007D09C2"/>
    <w:rsid w:val="00806034"/>
    <w:rsid w:val="00813048"/>
    <w:rsid w:val="0089614A"/>
    <w:rsid w:val="008C0A61"/>
    <w:rsid w:val="00937AE1"/>
    <w:rsid w:val="00945229"/>
    <w:rsid w:val="00A240E2"/>
    <w:rsid w:val="00A31C9E"/>
    <w:rsid w:val="00A736CA"/>
    <w:rsid w:val="00A74F2C"/>
    <w:rsid w:val="00B71BD0"/>
    <w:rsid w:val="00B812DE"/>
    <w:rsid w:val="00B87297"/>
    <w:rsid w:val="00BA60FF"/>
    <w:rsid w:val="00CC4C36"/>
    <w:rsid w:val="00CE48A3"/>
    <w:rsid w:val="00CF7EA0"/>
    <w:rsid w:val="00D0437E"/>
    <w:rsid w:val="00D149F6"/>
    <w:rsid w:val="00D36CFC"/>
    <w:rsid w:val="00D450D8"/>
    <w:rsid w:val="00D72992"/>
    <w:rsid w:val="00D9796B"/>
    <w:rsid w:val="00DA7B85"/>
    <w:rsid w:val="00DB2F8B"/>
    <w:rsid w:val="00DB751C"/>
    <w:rsid w:val="00DD55E0"/>
    <w:rsid w:val="00DE03A2"/>
    <w:rsid w:val="00E10032"/>
    <w:rsid w:val="00E21C30"/>
    <w:rsid w:val="00F05FB1"/>
    <w:rsid w:val="00F25DFB"/>
    <w:rsid w:val="00F369F4"/>
    <w:rsid w:val="00F70CEF"/>
    <w:rsid w:val="00F74C4C"/>
    <w:rsid w:val="00FF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98ED358"/>
  <w15:docId w15:val="{D6EE1EC2-9DED-466D-9FCB-69A3A90A5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365F91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4F81BD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i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標題 7 字元"/>
    <w:basedOn w:val="a0"/>
    <w:link w:val="7"/>
    <w:uiPriority w:val="9"/>
    <w:rPr>
      <w:rFonts w:asciiTheme="majorHAnsi" w:eastAsiaTheme="majorEastAsia" w:hAnsiTheme="majorHAnsi" w:cstheme="majorBidi"/>
      <w:i/>
      <w:color w:val="404040"/>
    </w:rPr>
  </w:style>
  <w:style w:type="character" w:customStyle="1" w:styleId="40">
    <w:name w:val="標題 4 字元"/>
    <w:basedOn w:val="a0"/>
    <w:link w:val="4"/>
    <w:uiPriority w:val="9"/>
    <w:rPr>
      <w:rFonts w:asciiTheme="majorHAnsi" w:eastAsiaTheme="majorEastAsia" w:hAnsiTheme="majorHAnsi" w:cstheme="majorBidi"/>
      <w:b/>
      <w:i/>
      <w:color w:val="4F81BD"/>
    </w:rPr>
  </w:style>
  <w:style w:type="paragraph" w:styleId="a3">
    <w:name w:val="Quote"/>
    <w:basedOn w:val="a"/>
    <w:next w:val="a"/>
    <w:link w:val="a4"/>
    <w:uiPriority w:val="29"/>
    <w:qFormat/>
    <w:rPr>
      <w:i/>
      <w:color w:val="000000"/>
    </w:rPr>
  </w:style>
  <w:style w:type="character" w:styleId="a5">
    <w:name w:val="footnote reference"/>
    <w:basedOn w:val="a0"/>
    <w:uiPriority w:val="99"/>
    <w:semiHidden/>
    <w:unhideWhenUsed/>
    <w:rPr>
      <w:vertAlign w:val="superscript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color w:val="4F81BD"/>
      <w:spacing w:val="15"/>
      <w:sz w:val="24"/>
    </w:rPr>
  </w:style>
  <w:style w:type="character" w:customStyle="1" w:styleId="a8">
    <w:name w:val="章節附註文字 字元"/>
    <w:basedOn w:val="a0"/>
    <w:link w:val="a9"/>
    <w:uiPriority w:val="99"/>
    <w:semiHidden/>
    <w:rPr>
      <w:sz w:val="20"/>
    </w:rPr>
  </w:style>
  <w:style w:type="character" w:customStyle="1" w:styleId="a7">
    <w:name w:val="副標題 字元"/>
    <w:basedOn w:val="a0"/>
    <w:link w:val="a6"/>
    <w:uiPriority w:val="11"/>
    <w:rPr>
      <w:rFonts w:asciiTheme="majorHAnsi" w:eastAsiaTheme="majorEastAsia" w:hAnsiTheme="majorHAnsi" w:cstheme="majorBidi"/>
      <w:i/>
      <w:color w:val="4F81BD"/>
      <w:spacing w:val="15"/>
      <w:sz w:val="24"/>
    </w:rPr>
  </w:style>
  <w:style w:type="paragraph" w:styleId="a9">
    <w:name w:val="endnote text"/>
    <w:basedOn w:val="a"/>
    <w:link w:val="a8"/>
    <w:uiPriority w:val="99"/>
    <w:semiHidden/>
    <w:unhideWhenUsed/>
    <w:pPr>
      <w:spacing w:after="0" w:line="240" w:lineRule="auto"/>
    </w:pPr>
    <w:rPr>
      <w:sz w:val="20"/>
    </w:rPr>
  </w:style>
  <w:style w:type="character" w:styleId="aa">
    <w:name w:val="Subtle Reference"/>
    <w:basedOn w:val="a0"/>
    <w:uiPriority w:val="31"/>
    <w:qFormat/>
    <w:rPr>
      <w:smallCaps/>
      <w:color w:val="C0504D"/>
      <w:u w:val="single"/>
    </w:rPr>
  </w:style>
  <w:style w:type="character" w:customStyle="1" w:styleId="20">
    <w:name w:val="標題 2 字元"/>
    <w:basedOn w:val="a0"/>
    <w:link w:val="2"/>
    <w:uiPriority w:val="9"/>
    <w:rPr>
      <w:rFonts w:asciiTheme="majorHAnsi" w:eastAsiaTheme="majorEastAsia" w:hAnsiTheme="majorHAnsi" w:cstheme="majorBidi"/>
      <w:b/>
      <w:color w:val="4F81BD"/>
      <w:sz w:val="26"/>
    </w:rPr>
  </w:style>
  <w:style w:type="character" w:customStyle="1" w:styleId="ab">
    <w:name w:val="鮮明引文 字元"/>
    <w:basedOn w:val="a0"/>
    <w:link w:val="ac"/>
    <w:uiPriority w:val="30"/>
    <w:rPr>
      <w:b/>
      <w:i/>
      <w:color w:val="4F81BD"/>
    </w:rPr>
  </w:style>
  <w:style w:type="character" w:customStyle="1" w:styleId="ad">
    <w:name w:val="註腳文字 字元"/>
    <w:basedOn w:val="a0"/>
    <w:link w:val="ae"/>
    <w:uiPriority w:val="99"/>
    <w:semiHidden/>
    <w:rPr>
      <w:sz w:val="20"/>
    </w:rPr>
  </w:style>
  <w:style w:type="character" w:styleId="af">
    <w:name w:val="Hyperlink"/>
    <w:basedOn w:val="a0"/>
    <w:uiPriority w:val="99"/>
    <w:unhideWhenUsed/>
    <w:rPr>
      <w:color w:val="0000FF"/>
      <w:u w:val="single"/>
    </w:rPr>
  </w:style>
  <w:style w:type="character" w:styleId="af0">
    <w:name w:val="Intense Reference"/>
    <w:basedOn w:val="a0"/>
    <w:uiPriority w:val="32"/>
    <w:qFormat/>
    <w:rPr>
      <w:b/>
      <w:smallCaps/>
      <w:color w:val="C0504D"/>
      <w:spacing w:val="5"/>
      <w:u w:val="single"/>
    </w:rPr>
  </w:style>
  <w:style w:type="paragraph" w:styleId="af1">
    <w:name w:val="No Spacing"/>
    <w:uiPriority w:val="1"/>
    <w:qFormat/>
    <w:pPr>
      <w:spacing w:after="0" w:line="240" w:lineRule="auto"/>
    </w:pPr>
  </w:style>
  <w:style w:type="character" w:styleId="af2">
    <w:name w:val="Emphasis"/>
    <w:basedOn w:val="a0"/>
    <w:uiPriority w:val="20"/>
    <w:qFormat/>
    <w:rPr>
      <w:i/>
    </w:rPr>
  </w:style>
  <w:style w:type="character" w:customStyle="1" w:styleId="50">
    <w:name w:val="標題 5 字元"/>
    <w:basedOn w:val="a0"/>
    <w:link w:val="5"/>
    <w:uiPriority w:val="9"/>
    <w:rPr>
      <w:rFonts w:asciiTheme="majorHAnsi" w:eastAsiaTheme="majorEastAsia" w:hAnsiTheme="majorHAnsi" w:cstheme="majorBidi"/>
      <w:color w:val="243F60"/>
    </w:rPr>
  </w:style>
  <w:style w:type="character" w:styleId="af3">
    <w:name w:val="Subtle Emphasis"/>
    <w:basedOn w:val="a0"/>
    <w:uiPriority w:val="19"/>
    <w:qFormat/>
    <w:rPr>
      <w:i/>
      <w:color w:val="808080"/>
    </w:rPr>
  </w:style>
  <w:style w:type="character" w:customStyle="1" w:styleId="af4">
    <w:name w:val="純文字 字元"/>
    <w:basedOn w:val="a0"/>
    <w:link w:val="af5"/>
    <w:uiPriority w:val="99"/>
    <w:rPr>
      <w:rFonts w:ascii="Courier New" w:hAnsi="Courier New" w:cs="Courier New"/>
      <w:sz w:val="21"/>
    </w:rPr>
  </w:style>
  <w:style w:type="character" w:customStyle="1" w:styleId="a4">
    <w:name w:val="引文 字元"/>
    <w:basedOn w:val="a0"/>
    <w:link w:val="a3"/>
    <w:uiPriority w:val="29"/>
    <w:rPr>
      <w:i/>
      <w:color w:val="000000"/>
    </w:rPr>
  </w:style>
  <w:style w:type="paragraph" w:styleId="af5">
    <w:name w:val="Plain Text"/>
    <w:basedOn w:val="a"/>
    <w:link w:val="af4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</w:rPr>
  </w:style>
  <w:style w:type="paragraph" w:styleId="ae">
    <w:name w:val="foot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b/>
      <w:color w:val="365F91"/>
      <w:sz w:val="28"/>
    </w:rPr>
  </w:style>
  <w:style w:type="character" w:customStyle="1" w:styleId="30">
    <w:name w:val="標題 3 字元"/>
    <w:basedOn w:val="a0"/>
    <w:link w:val="3"/>
    <w:uiPriority w:val="9"/>
    <w:rPr>
      <w:rFonts w:asciiTheme="majorHAnsi" w:eastAsiaTheme="majorEastAsia" w:hAnsiTheme="majorHAnsi" w:cstheme="majorBidi"/>
      <w:b/>
      <w:color w:val="4F81BD"/>
    </w:rPr>
  </w:style>
  <w:style w:type="character" w:customStyle="1" w:styleId="af6">
    <w:name w:val="標題 字元"/>
    <w:basedOn w:val="a0"/>
    <w:link w:val="af7"/>
    <w:uiPriority w:val="10"/>
    <w:rPr>
      <w:rFonts w:asciiTheme="majorHAnsi" w:eastAsiaTheme="majorEastAsia" w:hAnsiTheme="majorHAnsi" w:cstheme="majorBidi"/>
      <w:color w:val="17365D"/>
      <w:spacing w:val="5"/>
      <w:sz w:val="52"/>
    </w:rPr>
  </w:style>
  <w:style w:type="paragraph" w:styleId="af8">
    <w:name w:val="envelope address"/>
    <w:basedOn w:val="a"/>
    <w:uiPriority w:val="99"/>
    <w:unhideWhenUsed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character" w:styleId="af9">
    <w:name w:val="Strong"/>
    <w:basedOn w:val="a0"/>
    <w:uiPriority w:val="22"/>
    <w:qFormat/>
    <w:rPr>
      <w:b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paragraph" w:styleId="afb">
    <w:name w:val="envelope return"/>
    <w:basedOn w:val="a"/>
    <w:uiPriority w:val="99"/>
    <w:unhideWhenUsed/>
    <w:pPr>
      <w:spacing w:after="0" w:line="240" w:lineRule="auto"/>
    </w:pPr>
    <w:rPr>
      <w:rFonts w:asciiTheme="majorHAnsi" w:eastAsiaTheme="majorEastAsia" w:hAnsiTheme="majorHAnsi" w:cstheme="majorBidi"/>
      <w:sz w:val="20"/>
    </w:rPr>
  </w:style>
  <w:style w:type="character" w:customStyle="1" w:styleId="80">
    <w:name w:val="標題 8 字元"/>
    <w:basedOn w:val="a0"/>
    <w:link w:val="8"/>
    <w:uiPriority w:val="9"/>
    <w:rPr>
      <w:rFonts w:asciiTheme="majorHAnsi" w:eastAsiaTheme="majorEastAsia" w:hAnsiTheme="majorHAnsi" w:cstheme="majorBidi"/>
      <w:color w:val="404040"/>
      <w:sz w:val="20"/>
    </w:rPr>
  </w:style>
  <w:style w:type="character" w:customStyle="1" w:styleId="90">
    <w:name w:val="標題 9 字元"/>
    <w:basedOn w:val="a0"/>
    <w:link w:val="9"/>
    <w:uiPriority w:val="9"/>
    <w:rPr>
      <w:rFonts w:asciiTheme="majorHAnsi" w:eastAsiaTheme="majorEastAsia" w:hAnsiTheme="majorHAnsi" w:cstheme="majorBidi"/>
      <w:i/>
      <w:color w:val="404040"/>
      <w:sz w:val="20"/>
    </w:rPr>
  </w:style>
  <w:style w:type="paragraph" w:styleId="afc">
    <w:name w:val="List Paragraph"/>
    <w:basedOn w:val="a"/>
    <w:link w:val="afd"/>
    <w:uiPriority w:val="34"/>
    <w:qFormat/>
    <w:pPr>
      <w:ind w:left="720"/>
      <w:contextualSpacing/>
    </w:pPr>
  </w:style>
  <w:style w:type="character" w:styleId="afe">
    <w:name w:val="Intense Emphasis"/>
    <w:basedOn w:val="a0"/>
    <w:uiPriority w:val="21"/>
    <w:qFormat/>
    <w:rPr>
      <w:b/>
      <w:i/>
      <w:color w:val="4F81BD"/>
    </w:rPr>
  </w:style>
  <w:style w:type="character" w:customStyle="1" w:styleId="60">
    <w:name w:val="標題 6 字元"/>
    <w:basedOn w:val="a0"/>
    <w:link w:val="6"/>
    <w:uiPriority w:val="9"/>
    <w:rPr>
      <w:rFonts w:asciiTheme="majorHAnsi" w:eastAsiaTheme="majorEastAsia" w:hAnsiTheme="majorHAnsi" w:cstheme="majorBidi"/>
      <w:i/>
      <w:color w:val="243F60"/>
    </w:rPr>
  </w:style>
  <w:style w:type="paragraph" w:styleId="af7">
    <w:name w:val="Title"/>
    <w:basedOn w:val="a"/>
    <w:next w:val="a"/>
    <w:link w:val="af6"/>
    <w:uiPriority w:val="10"/>
    <w:qFormat/>
    <w:pPr>
      <w:pBdr>
        <w:bottom w:val="single" w:sz="8" w:space="0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/>
      <w:spacing w:val="5"/>
      <w:sz w:val="52"/>
    </w:rPr>
  </w:style>
  <w:style w:type="character" w:styleId="aff">
    <w:name w:val="Book Title"/>
    <w:basedOn w:val="a0"/>
    <w:uiPriority w:val="33"/>
    <w:qFormat/>
    <w:rPr>
      <w:b/>
      <w:smallCaps/>
      <w:spacing w:val="5"/>
    </w:rPr>
  </w:style>
  <w:style w:type="paragraph" w:styleId="ac">
    <w:name w:val="Intense Quote"/>
    <w:basedOn w:val="a"/>
    <w:next w:val="a"/>
    <w:link w:val="ab"/>
    <w:uiPriority w:val="30"/>
    <w:qFormat/>
    <w:pPr>
      <w:pBdr>
        <w:bottom w:val="single" w:sz="4" w:space="0" w:color="4F81BD"/>
      </w:pBdr>
      <w:spacing w:before="200" w:after="280"/>
      <w:ind w:left="936" w:right="936"/>
    </w:pPr>
    <w:rPr>
      <w:b/>
      <w:i/>
      <w:color w:val="4F81BD"/>
    </w:rPr>
  </w:style>
  <w:style w:type="paragraph" w:styleId="aff0">
    <w:name w:val="header"/>
    <w:basedOn w:val="a"/>
    <w:link w:val="aff1"/>
    <w:uiPriority w:val="99"/>
    <w:unhideWhenUsed/>
    <w:rsid w:val="00F70CE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f1">
    <w:name w:val="頁首 字元"/>
    <w:basedOn w:val="a0"/>
    <w:link w:val="aff0"/>
    <w:uiPriority w:val="99"/>
    <w:rsid w:val="00F70CEF"/>
    <w:rPr>
      <w:sz w:val="20"/>
    </w:rPr>
  </w:style>
  <w:style w:type="paragraph" w:styleId="aff2">
    <w:name w:val="footer"/>
    <w:basedOn w:val="a"/>
    <w:link w:val="aff3"/>
    <w:uiPriority w:val="99"/>
    <w:unhideWhenUsed/>
    <w:rsid w:val="00F70CE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f3">
    <w:name w:val="頁尾 字元"/>
    <w:basedOn w:val="a0"/>
    <w:link w:val="aff2"/>
    <w:uiPriority w:val="99"/>
    <w:rsid w:val="00F70CEF"/>
    <w:rPr>
      <w:sz w:val="20"/>
    </w:rPr>
  </w:style>
  <w:style w:type="character" w:customStyle="1" w:styleId="afd">
    <w:name w:val="清單段落 字元"/>
    <w:link w:val="afc"/>
    <w:uiPriority w:val="34"/>
    <w:locked/>
    <w:rsid w:val="00D149F6"/>
  </w:style>
  <w:style w:type="paragraph" w:customStyle="1" w:styleId="Default">
    <w:name w:val="Default"/>
    <w:rsid w:val="00D149F6"/>
    <w:pPr>
      <w:widowControl w:val="0"/>
      <w:autoSpaceDE w:val="0"/>
      <w:autoSpaceDN w:val="0"/>
      <w:adjustRightInd w:val="0"/>
      <w:spacing w:after="0" w:line="240" w:lineRule="auto"/>
    </w:pPr>
    <w:rPr>
      <w:rFonts w:ascii="標楷體i.." w:eastAsia="標楷體i.." w:hAnsi="Calibri" w:cs="標楷體i..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D149F6"/>
    <w:rPr>
      <w:rFonts w:ascii="標楷體" w:eastAsia="標楷體" w:cs="Times New Roman"/>
      <w:color w:val="auto"/>
    </w:rPr>
  </w:style>
  <w:style w:type="paragraph" w:customStyle="1" w:styleId="default0">
    <w:name w:val="default"/>
    <w:basedOn w:val="a"/>
    <w:rsid w:val="00D149F6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</w:rPr>
  </w:style>
  <w:style w:type="table" w:styleId="aff4">
    <w:name w:val="Table Grid"/>
    <w:basedOn w:val="a1"/>
    <w:uiPriority w:val="39"/>
    <w:rsid w:val="00CE4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Grid Table 1 Light"/>
    <w:basedOn w:val="a1"/>
    <w:uiPriority w:val="46"/>
    <w:rsid w:val="00CE48A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7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S Office Theme">
  <a:themeElements>
    <a:clrScheme name="MS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SOffice">
      <a:majorFont>
        <a:latin typeface="Cambria"/>
        <a:ea typeface=""/>
        <a:cs typeface=""/>
        <a:font script="Jpan" typeface="ＭＳ ゴシック"/>
        <a:font script="Arab" typeface="Times New Roman"/>
        <a:font script="Hebr" typeface="Times New Roman"/>
        <a:font script="Thai" typeface="Angsana New"/>
        <a:font script="Viet" typeface="Times New Roman"/>
      </a:majorFont>
      <a:minorFont>
        <a:latin typeface="Calibri"/>
        <a:ea typeface=""/>
        <a:cs typeface=""/>
        <a:font script="Jpan" typeface="ＭＳ 明朝"/>
        <a:font script="Arab" typeface="Arial"/>
        <a:font script="Hebr" typeface="Arial"/>
        <a:font script="Thai" typeface="Cordia New"/>
        <a:font script="Viet" typeface="Arial"/>
      </a:minorFont>
    </a:fontScheme>
    <a:fmtScheme name="MS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EB8B5-DE44-479B-8065-A38F07ACE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206</Words>
  <Characters>1176</Characters>
  <Application>Microsoft Office Word</Application>
  <DocSecurity>0</DocSecurity>
  <Lines>9</Lines>
  <Paragraphs>2</Paragraphs>
  <ScaleCrop>false</ScaleCrop>
  <Company>Microsoft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unknown</dc:creator>
  <cp:lastModifiedBy>user</cp:lastModifiedBy>
  <cp:revision>16</cp:revision>
  <dcterms:created xsi:type="dcterms:W3CDTF">2026-03-05T00:42:00Z</dcterms:created>
  <dcterms:modified xsi:type="dcterms:W3CDTF">2026-03-17T13:09:00Z</dcterms:modified>
</cp:coreProperties>
</file>