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17B11" w14:textId="0544D749" w:rsidR="00C122FF" w:rsidRPr="00C122FF" w:rsidRDefault="00C122FF" w:rsidP="00F55F03">
      <w:pPr>
        <w:spacing w:beforeLines="50" w:before="120" w:line="360" w:lineRule="auto"/>
        <w:rPr>
          <w:rFonts w:ascii="標楷體" w:eastAsia="標楷體" w:hAnsi="標楷體"/>
          <w:color w:val="000000" w:themeColor="text1"/>
          <w:szCs w:val="32"/>
        </w:rPr>
      </w:pPr>
      <w:r w:rsidRPr="005D1C1B">
        <w:rPr>
          <w:rFonts w:ascii="標楷體" w:eastAsia="標楷體" w:hAnsi="標楷體"/>
          <w:b/>
          <w:color w:val="000000" w:themeColor="text1"/>
          <w:kern w:val="2"/>
          <w:sz w:val="32"/>
        </w:rPr>
        <w:t>伍、領域</w:t>
      </w:r>
      <w:r w:rsidRPr="005D1C1B">
        <w:rPr>
          <w:rFonts w:ascii="標楷體" w:eastAsia="標楷體" w:hAnsi="標楷體" w:hint="eastAsia"/>
          <w:b/>
          <w:color w:val="000000" w:themeColor="text1"/>
          <w:kern w:val="2"/>
          <w:sz w:val="32"/>
        </w:rPr>
        <w:t>/科目</w:t>
      </w:r>
      <w:r w:rsidRPr="005D1C1B">
        <w:rPr>
          <w:rFonts w:ascii="標楷體" w:eastAsia="標楷體" w:hAnsi="標楷體"/>
          <w:b/>
          <w:color w:val="000000" w:themeColor="text1"/>
          <w:kern w:val="2"/>
          <w:sz w:val="32"/>
        </w:rPr>
        <w:t>課程計畫</w:t>
      </w:r>
      <w:r w:rsidRPr="00C122FF">
        <w:rPr>
          <w:rFonts w:ascii="標楷體" w:eastAsia="標楷體" w:hAnsi="標楷體"/>
          <w:color w:val="000000" w:themeColor="text1"/>
          <w:szCs w:val="32"/>
        </w:rPr>
        <w:t xml:space="preserve">                   </w:t>
      </w:r>
      <w:r w:rsidRPr="00C122FF">
        <w:rPr>
          <w:rFonts w:ascii="標楷體" w:eastAsia="標楷體" w:hAnsi="標楷體" w:hint="eastAsia"/>
          <w:color w:val="000000" w:themeColor="text1"/>
          <w:szCs w:val="32"/>
        </w:rPr>
        <w:t xml:space="preserve"> </w:t>
      </w:r>
      <w:r w:rsidRPr="00C122FF">
        <w:rPr>
          <w:rFonts w:ascii="標楷體" w:eastAsia="標楷體" w:hAnsi="標楷體"/>
          <w:color w:val="000000" w:themeColor="text1"/>
          <w:szCs w:val="32"/>
        </w:rPr>
        <w:t xml:space="preserve">        </w:t>
      </w:r>
    </w:p>
    <w:tbl>
      <w:tblPr>
        <w:tblW w:w="9542" w:type="dxa"/>
        <w:jc w:val="center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15"/>
        <w:gridCol w:w="1559"/>
        <w:gridCol w:w="40"/>
        <w:gridCol w:w="1654"/>
        <w:gridCol w:w="1039"/>
        <w:gridCol w:w="3735"/>
      </w:tblGrid>
      <w:tr w:rsidR="00C122FF" w:rsidRPr="00C122FF" w14:paraId="3F4DBB5F" w14:textId="77777777" w:rsidTr="006F0BBD">
        <w:trPr>
          <w:jc w:val="center"/>
        </w:trPr>
        <w:tc>
          <w:tcPr>
            <w:tcW w:w="95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B3144" w14:textId="29247177" w:rsidR="00C122FF" w:rsidRPr="00C539BE" w:rsidRDefault="00C122FF" w:rsidP="00B17495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</w:pP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桃園市</w:t>
            </w:r>
            <w:r w:rsidR="00A36167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觀音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區</w:t>
            </w:r>
            <w:r w:rsidR="00A36167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新坡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國民小學</w:t>
            </w:r>
            <w:r w:rsidR="00837146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  <w:u w:val="single"/>
              </w:rPr>
              <w:t>115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學年度</w:t>
            </w:r>
            <w:r w:rsidR="00293E2D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36"/>
              </w:rPr>
              <w:t>五</w:t>
            </w:r>
            <w:r w:rsidR="00EE1AF2" w:rsidRPr="00EE1AF2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36"/>
              </w:rPr>
              <w:t>年級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【</w:t>
            </w:r>
            <w:r w:rsidR="00293E2D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36"/>
              </w:rPr>
              <w:t>閩南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領域</w:t>
            </w:r>
            <w:r w:rsidR="008304CE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/科目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】課程計畫</w:t>
            </w:r>
          </w:p>
        </w:tc>
      </w:tr>
      <w:tr w:rsidR="00C122FF" w:rsidRPr="00C122FF" w14:paraId="17FE4FDF" w14:textId="77777777" w:rsidTr="00A36167">
        <w:trPr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9F1CC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每週節數</w:t>
            </w:r>
          </w:p>
        </w:tc>
        <w:tc>
          <w:tcPr>
            <w:tcW w:w="3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DE120" w14:textId="76219D59" w:rsidR="00C122FF" w:rsidRPr="00C122FF" w:rsidRDefault="00A36167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  </w:t>
            </w:r>
            <w:r w:rsidRPr="00A36167">
              <w:rPr>
                <w:rFonts w:ascii="標楷體" w:eastAsia="標楷體" w:hAnsi="標楷體" w:hint="eastAsia"/>
                <w:color w:val="FF0000"/>
                <w:szCs w:val="32"/>
              </w:rPr>
              <w:t xml:space="preserve">(    </w:t>
            </w:r>
            <w:r w:rsidR="00293E2D">
              <w:rPr>
                <w:rFonts w:ascii="標楷體" w:eastAsia="標楷體" w:hAnsi="標楷體"/>
                <w:color w:val="FF0000"/>
                <w:szCs w:val="32"/>
              </w:rPr>
              <w:t>1</w:t>
            </w:r>
            <w:r w:rsidRPr="00A36167">
              <w:rPr>
                <w:rFonts w:ascii="標楷體" w:eastAsia="標楷體" w:hAnsi="標楷體" w:hint="eastAsia"/>
                <w:color w:val="FF0000"/>
                <w:szCs w:val="32"/>
              </w:rPr>
              <w:t xml:space="preserve">  )</w:t>
            </w: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節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23D13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設計者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DE170" w14:textId="19CFD1A5" w:rsidR="00C122FF" w:rsidRPr="00C122FF" w:rsidRDefault="00293E2D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hint="eastAsia"/>
                <w:color w:val="FF0000"/>
                <w:szCs w:val="32"/>
              </w:rPr>
              <w:t>五</w:t>
            </w:r>
            <w:r w:rsidR="00C122FF" w:rsidRPr="00C122FF">
              <w:rPr>
                <w:rFonts w:ascii="標楷體" w:eastAsia="標楷體" w:hAnsi="標楷體"/>
                <w:color w:val="000000" w:themeColor="text1"/>
                <w:szCs w:val="32"/>
              </w:rPr>
              <w:t>年級教學團隊</w:t>
            </w:r>
          </w:p>
        </w:tc>
      </w:tr>
      <w:tr w:rsidR="00293E2D" w:rsidRPr="00C122FF" w14:paraId="027FC8CC" w14:textId="77777777" w:rsidTr="008941F1">
        <w:trPr>
          <w:trHeight w:val="320"/>
          <w:jc w:val="center"/>
        </w:trPr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ACABF" w14:textId="77777777" w:rsidR="00293E2D" w:rsidRPr="00C122FF" w:rsidRDefault="00293E2D" w:rsidP="00293E2D">
            <w:pPr>
              <w:rPr>
                <w:rFonts w:ascii="標楷體" w:eastAsia="標楷體" w:hAnsi="標楷體"/>
                <w:b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b/>
                <w:color w:val="000000" w:themeColor="text1"/>
                <w:szCs w:val="32"/>
              </w:rPr>
              <w:t>核心素養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0C5B8" w14:textId="77777777" w:rsidR="00293E2D" w:rsidRPr="00C122FF" w:rsidRDefault="00293E2D" w:rsidP="00293E2D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A自主行動</w:t>
            </w:r>
          </w:p>
        </w:tc>
        <w:tc>
          <w:tcPr>
            <w:tcW w:w="6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E16DB" w14:textId="6E8D21EE" w:rsidR="00293E2D" w:rsidRPr="00C122FF" w:rsidRDefault="00293E2D" w:rsidP="00293E2D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A1.身心素質與自我精進、</w:t>
            </w: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A2.系統思考與問題解決、</w:t>
            </w: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A3.規劃執行與創新應變</w:t>
            </w:r>
          </w:p>
        </w:tc>
      </w:tr>
      <w:tr w:rsidR="00293E2D" w:rsidRPr="00C122FF" w14:paraId="542B7CBF" w14:textId="77777777" w:rsidTr="008941F1">
        <w:trPr>
          <w:trHeight w:val="320"/>
          <w:jc w:val="center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6E989" w14:textId="77777777" w:rsidR="00293E2D" w:rsidRPr="00C122FF" w:rsidRDefault="00293E2D" w:rsidP="00293E2D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A2C26" w14:textId="77777777" w:rsidR="00293E2D" w:rsidRPr="00C122FF" w:rsidRDefault="00293E2D" w:rsidP="00293E2D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B溝通互動</w:t>
            </w:r>
          </w:p>
        </w:tc>
        <w:tc>
          <w:tcPr>
            <w:tcW w:w="6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C96A1" w14:textId="4FCF1270" w:rsidR="00293E2D" w:rsidRPr="00C122FF" w:rsidRDefault="00293E2D" w:rsidP="00293E2D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B1.符號運用與溝通表達、</w:t>
            </w:r>
            <w:r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sym w:font="Wingdings" w:char="F06F"/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B2.科技資訊與媒體素養、</w:t>
            </w: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B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3.藝術涵養與美感素養</w:t>
            </w:r>
          </w:p>
        </w:tc>
      </w:tr>
      <w:tr w:rsidR="00293E2D" w:rsidRPr="00C122FF" w14:paraId="77659A73" w14:textId="77777777" w:rsidTr="008941F1">
        <w:trPr>
          <w:trHeight w:val="320"/>
          <w:jc w:val="center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D98B6" w14:textId="77777777" w:rsidR="00293E2D" w:rsidRPr="00C122FF" w:rsidRDefault="00293E2D" w:rsidP="00293E2D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8321E" w14:textId="77777777" w:rsidR="00293E2D" w:rsidRPr="00C122FF" w:rsidRDefault="00293E2D" w:rsidP="00293E2D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C社會參與</w:t>
            </w:r>
          </w:p>
        </w:tc>
        <w:tc>
          <w:tcPr>
            <w:tcW w:w="6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784FD" w14:textId="54F51003" w:rsidR="00293E2D" w:rsidRPr="00C122FF" w:rsidRDefault="00293E2D" w:rsidP="00293E2D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C1.道德實踐與公民意識、</w:t>
            </w: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C2.人際關係與團隊合作、</w:t>
            </w: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C3.多元文化與國際理解</w:t>
            </w:r>
          </w:p>
        </w:tc>
      </w:tr>
      <w:tr w:rsidR="00C122FF" w:rsidRPr="00C122FF" w14:paraId="4C71A621" w14:textId="77777777" w:rsidTr="008941F1">
        <w:trPr>
          <w:trHeight w:val="320"/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324FE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A6A6A6" w:themeColor="background1" w:themeShade="A6"/>
                <w:szCs w:val="32"/>
              </w:rPr>
              <w:t>課程理念</w:t>
            </w:r>
          </w:p>
        </w:tc>
        <w:tc>
          <w:tcPr>
            <w:tcW w:w="8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4BF1E" w14:textId="77777777" w:rsidR="00C407E3" w:rsidRPr="00B244F7" w:rsidRDefault="00C407E3" w:rsidP="00C407E3">
            <w:pPr>
              <w:rPr>
                <w:rFonts w:ascii="Segoe UI Emoji" w:eastAsia="標楷體" w:hAnsi="Segoe UI Emoji" w:cs="Segoe UI Emoji"/>
                <w:color w:val="000000" w:themeColor="text1"/>
                <w:sz w:val="20"/>
                <w:szCs w:val="20"/>
              </w:rPr>
            </w:pPr>
            <w:r w:rsidRPr="00B244F7">
              <w:rPr>
                <w:rFonts w:ascii="Segoe UI Emoji" w:eastAsia="標楷體" w:hAnsi="Segoe UI Emoji" w:cs="Segoe UI Emoji" w:hint="eastAsia"/>
                <w:color w:val="000000" w:themeColor="text1"/>
                <w:sz w:val="20"/>
                <w:szCs w:val="20"/>
              </w:rPr>
              <w:t>一、教材編寫方面，以本土化、生活化、現代化為前提設計課程，使學生在日常生活中能應用閩南語表達情意。</w:t>
            </w:r>
          </w:p>
          <w:p w14:paraId="58C4C4F4" w14:textId="77777777" w:rsidR="00C407E3" w:rsidRPr="00B244F7" w:rsidRDefault="00C407E3" w:rsidP="00C407E3">
            <w:pPr>
              <w:rPr>
                <w:rFonts w:ascii="Segoe UI Emoji" w:eastAsia="標楷體" w:hAnsi="Segoe UI Emoji" w:cs="Segoe UI Emoji"/>
                <w:color w:val="000000" w:themeColor="text1"/>
                <w:sz w:val="20"/>
                <w:szCs w:val="20"/>
              </w:rPr>
            </w:pPr>
            <w:r w:rsidRPr="00B244F7">
              <w:rPr>
                <w:rFonts w:ascii="Segoe UI Emoji" w:eastAsia="標楷體" w:hAnsi="Segoe UI Emoji" w:cs="Segoe UI Emoji" w:hint="eastAsia"/>
                <w:color w:val="000000" w:themeColor="text1"/>
                <w:sz w:val="20"/>
                <w:szCs w:val="20"/>
              </w:rPr>
              <w:t>二、課程架構是以程度上的延伸做設計，每一單元都各自獨立，因此可以銜接各版本，在教學上不會有銜接上的問題，也不會造成學生學習上的困難。</w:t>
            </w:r>
          </w:p>
          <w:p w14:paraId="7ABD54F8" w14:textId="0FC4A394" w:rsidR="00C122FF" w:rsidRPr="00C122FF" w:rsidRDefault="00C407E3" w:rsidP="00C407E3">
            <w:pPr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</w:pPr>
            <w:r w:rsidRPr="00B244F7">
              <w:rPr>
                <w:rFonts w:ascii="Segoe UI Emoji" w:eastAsia="標楷體" w:hAnsi="Segoe UI Emoji" w:cs="Segoe UI Emoji" w:hint="eastAsia"/>
                <w:color w:val="000000" w:themeColor="text1"/>
                <w:sz w:val="20"/>
                <w:szCs w:val="20"/>
              </w:rPr>
              <w:t>三、教材分課文、語詞、口語表達、習作、單元複習、看圖聽故事，並附有傳統念謠、歡喜來過節、貼紙、國語對照、圖卡、語詞分類表、閩南語國語語詞對照表，使學生能在輕鬆愉悅的氣氛中學習閩南語課程。</w:t>
            </w:r>
          </w:p>
        </w:tc>
      </w:tr>
      <w:tr w:rsidR="00C122FF" w:rsidRPr="00C122FF" w14:paraId="09E11BEF" w14:textId="77777777" w:rsidTr="008941F1">
        <w:trPr>
          <w:trHeight w:val="315"/>
          <w:jc w:val="center"/>
        </w:trPr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F1987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學習重點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32C34" w14:textId="77777777"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學習表現</w:t>
            </w:r>
          </w:p>
        </w:tc>
        <w:tc>
          <w:tcPr>
            <w:tcW w:w="6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BDE93" w14:textId="77777777" w:rsidR="00C407E3" w:rsidRPr="0061334A" w:rsidRDefault="00C407E3" w:rsidP="00C407E3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61334A">
              <w:rPr>
                <w:rFonts w:ascii="標楷體" w:eastAsia="標楷體" w:hAnsi="標楷體" w:hint="eastAsia"/>
                <w:sz w:val="20"/>
                <w:szCs w:val="20"/>
              </w:rPr>
              <w:t>1-Ⅲ-1 能正確聽辨並尊重閩南語方音與語詞的差異性。</w:t>
            </w:r>
          </w:p>
          <w:p w14:paraId="33B69769" w14:textId="77777777" w:rsidR="00C407E3" w:rsidRPr="0061334A" w:rsidRDefault="00C407E3" w:rsidP="00C407E3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61334A">
              <w:rPr>
                <w:rFonts w:ascii="標楷體" w:eastAsia="標楷體" w:hAnsi="標楷體" w:hint="eastAsia"/>
                <w:sz w:val="20"/>
                <w:szCs w:val="20"/>
              </w:rPr>
              <w:t>1-Ⅲ-2 能主動注意並理解科技、資訊及各類媒體的閩南語訊息。</w:t>
            </w:r>
          </w:p>
          <w:p w14:paraId="7EDB534F" w14:textId="77777777" w:rsidR="00C407E3" w:rsidRPr="0061334A" w:rsidRDefault="00C407E3" w:rsidP="00C407E3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61334A">
              <w:rPr>
                <w:rFonts w:ascii="標楷體" w:eastAsia="標楷體" w:hAnsi="標楷體" w:hint="eastAsia"/>
                <w:sz w:val="20"/>
                <w:szCs w:val="20"/>
              </w:rPr>
              <w:t>2-Ⅲ-1 能妥善運用科技媒材增進閩南語的口說能力。</w:t>
            </w:r>
          </w:p>
          <w:p w14:paraId="3F17F86F" w14:textId="77777777" w:rsidR="00C407E3" w:rsidRPr="0061334A" w:rsidRDefault="00C407E3" w:rsidP="00C407E3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61334A">
              <w:rPr>
                <w:rFonts w:ascii="標楷體" w:eastAsia="標楷體" w:hAnsi="標楷體" w:hint="eastAsia"/>
                <w:sz w:val="20"/>
                <w:szCs w:val="20"/>
              </w:rPr>
              <w:t>2-Ⅲ-2 能運用閩南語進行對話、分享與討論。</w:t>
            </w:r>
          </w:p>
          <w:p w14:paraId="15A2822F" w14:textId="77777777" w:rsidR="00C407E3" w:rsidRPr="0061334A" w:rsidRDefault="00C407E3" w:rsidP="00C407E3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61334A">
              <w:rPr>
                <w:rFonts w:ascii="標楷體" w:eastAsia="標楷體" w:hAnsi="標楷體" w:hint="eastAsia"/>
                <w:sz w:val="20"/>
                <w:szCs w:val="20"/>
              </w:rPr>
              <w:t>2-Ⅲ-3 能運用閩南語對生活周遭事物進行有條理的口頭描述。</w:t>
            </w:r>
          </w:p>
          <w:p w14:paraId="1668FFF9" w14:textId="77777777" w:rsidR="00C407E3" w:rsidRPr="0061334A" w:rsidRDefault="00C407E3" w:rsidP="00C407E3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61334A">
              <w:rPr>
                <w:rFonts w:ascii="標楷體" w:eastAsia="標楷體" w:hAnsi="標楷體" w:hint="eastAsia"/>
                <w:sz w:val="20"/>
                <w:szCs w:val="20"/>
              </w:rPr>
              <w:t>2-Ⅲ-4 能念唱閩南語藝文作品，並建立美感素養。</w:t>
            </w:r>
          </w:p>
          <w:p w14:paraId="55309E17" w14:textId="77777777" w:rsidR="00C407E3" w:rsidRPr="0061334A" w:rsidRDefault="00C407E3" w:rsidP="00C407E3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61334A">
              <w:rPr>
                <w:rFonts w:ascii="標楷體" w:eastAsia="標楷體" w:hAnsi="標楷體" w:hint="eastAsia"/>
                <w:sz w:val="20"/>
                <w:szCs w:val="20"/>
              </w:rPr>
              <w:t>2-Ⅲ-5 能以閩南語口語表達對多元文化的初步認識。</w:t>
            </w:r>
          </w:p>
          <w:p w14:paraId="452DBFC2" w14:textId="77777777" w:rsidR="00C407E3" w:rsidRPr="0061334A" w:rsidRDefault="00C407E3" w:rsidP="00C407E3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61334A">
              <w:rPr>
                <w:rFonts w:ascii="標楷體" w:eastAsia="標楷體" w:hAnsi="標楷體" w:hint="eastAsia"/>
                <w:sz w:val="20"/>
                <w:szCs w:val="20"/>
              </w:rPr>
              <w:t>2-Ⅲ-6 能運用閩南語詢問與回答日常生活中的熟悉主題，並能說出在地文化的特色與關懷。</w:t>
            </w:r>
          </w:p>
          <w:p w14:paraId="0722426F" w14:textId="77777777" w:rsidR="00C407E3" w:rsidRPr="0061334A" w:rsidRDefault="00C407E3" w:rsidP="00C407E3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61334A">
              <w:rPr>
                <w:rFonts w:ascii="標楷體" w:eastAsia="標楷體" w:hAnsi="標楷體" w:hint="eastAsia"/>
                <w:sz w:val="20"/>
                <w:szCs w:val="20"/>
              </w:rPr>
              <w:t>3-Ⅲ-1 能初步運用字、辭典及其他工具書，輔助閩南語文的閱讀。</w:t>
            </w:r>
          </w:p>
          <w:p w14:paraId="485B3E57" w14:textId="77777777" w:rsidR="00C407E3" w:rsidRPr="0061334A" w:rsidRDefault="00C407E3" w:rsidP="00C407E3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61334A">
              <w:rPr>
                <w:rFonts w:ascii="標楷體" w:eastAsia="標楷體" w:hAnsi="標楷體" w:hint="eastAsia"/>
                <w:sz w:val="20"/>
                <w:szCs w:val="20"/>
              </w:rPr>
              <w:t>3-Ⅲ-2 能透過閱讀了解閩南語文學作品的主題及內涵。</w:t>
            </w:r>
          </w:p>
          <w:p w14:paraId="6F737B46" w14:textId="77777777" w:rsidR="00C407E3" w:rsidRPr="0061334A" w:rsidRDefault="00C407E3" w:rsidP="00C407E3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61334A">
              <w:rPr>
                <w:rFonts w:ascii="標楷體" w:eastAsia="標楷體" w:hAnsi="標楷體" w:hint="eastAsia"/>
                <w:sz w:val="20"/>
                <w:szCs w:val="20"/>
              </w:rPr>
              <w:t>3-Ⅲ-3 能從閱讀閩南語文過程中認識在地的文化特色。</w:t>
            </w:r>
          </w:p>
          <w:p w14:paraId="3C4D2D4F" w14:textId="77777777" w:rsidR="00C407E3" w:rsidRPr="0061334A" w:rsidRDefault="00C407E3" w:rsidP="00C407E3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61334A">
              <w:rPr>
                <w:rFonts w:ascii="標楷體" w:eastAsia="標楷體" w:hAnsi="標楷體" w:hint="eastAsia"/>
                <w:sz w:val="20"/>
                <w:szCs w:val="20"/>
              </w:rPr>
              <w:t>4-Ⅲ-1 能以簡單的閩南語文寫出日常生活相關的短文。</w:t>
            </w:r>
          </w:p>
          <w:p w14:paraId="5243B0C3" w14:textId="77CFF35B" w:rsidR="00C122FF" w:rsidRPr="00C122FF" w:rsidRDefault="00C407E3" w:rsidP="00C407E3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61334A">
              <w:rPr>
                <w:rFonts w:ascii="標楷體" w:eastAsia="標楷體" w:hAnsi="標楷體" w:hint="eastAsia"/>
                <w:sz w:val="20"/>
                <w:szCs w:val="20"/>
              </w:rPr>
              <w:t>4-Ⅲ-2 能運用閩南語文媒材、工具書或線上字、辭典檢索系統以輔助書寫。</w:t>
            </w:r>
          </w:p>
        </w:tc>
      </w:tr>
      <w:tr w:rsidR="00C407E3" w:rsidRPr="00C122FF" w14:paraId="6F97041A" w14:textId="77777777" w:rsidTr="008941F1">
        <w:trPr>
          <w:trHeight w:val="315"/>
          <w:jc w:val="center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9534D" w14:textId="77777777" w:rsidR="00C407E3" w:rsidRPr="00C122FF" w:rsidRDefault="00C407E3" w:rsidP="00C407E3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D82A5" w14:textId="77777777" w:rsidR="00C407E3" w:rsidRPr="00C122FF" w:rsidRDefault="00C407E3" w:rsidP="00C407E3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學習內容</w:t>
            </w:r>
          </w:p>
        </w:tc>
        <w:tc>
          <w:tcPr>
            <w:tcW w:w="6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89B95" w14:textId="77777777" w:rsidR="00C407E3" w:rsidRPr="0061334A" w:rsidRDefault="00C407E3" w:rsidP="00C407E3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86509B">
              <w:rPr>
                <w:rFonts w:ascii="標楷體" w:eastAsia="標楷體" w:hAnsi="標楷體" w:hint="eastAsia"/>
                <w:sz w:val="20"/>
                <w:szCs w:val="20"/>
                <w:vertAlign w:val="superscript"/>
              </w:rPr>
              <w:t>◎</w:t>
            </w:r>
            <w:r w:rsidRPr="0061334A">
              <w:rPr>
                <w:rFonts w:ascii="標楷體" w:eastAsia="標楷體" w:hAnsi="標楷體" w:hint="eastAsia"/>
                <w:sz w:val="20"/>
                <w:szCs w:val="20"/>
              </w:rPr>
              <w:t>Aa-Ⅲ-1 羅馬拼音。</w:t>
            </w:r>
          </w:p>
          <w:p w14:paraId="4B155EB2" w14:textId="77777777" w:rsidR="00C407E3" w:rsidRPr="0061334A" w:rsidRDefault="00C407E3" w:rsidP="00C407E3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86509B">
              <w:rPr>
                <w:rFonts w:ascii="標楷體" w:eastAsia="標楷體" w:hAnsi="標楷體" w:hint="eastAsia"/>
                <w:sz w:val="20"/>
                <w:szCs w:val="20"/>
                <w:vertAlign w:val="superscript"/>
              </w:rPr>
              <w:t>◎</w:t>
            </w:r>
            <w:r w:rsidRPr="0061334A">
              <w:rPr>
                <w:rFonts w:ascii="標楷體" w:eastAsia="標楷體" w:hAnsi="標楷體" w:hint="eastAsia"/>
                <w:sz w:val="20"/>
                <w:szCs w:val="20"/>
              </w:rPr>
              <w:t>Aa-Ⅲ-2 漢字書寫。</w:t>
            </w:r>
          </w:p>
          <w:p w14:paraId="0DDEBC05" w14:textId="77777777" w:rsidR="00C407E3" w:rsidRPr="0061334A" w:rsidRDefault="00C407E3" w:rsidP="00C407E3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86509B">
              <w:rPr>
                <w:rFonts w:ascii="標楷體" w:eastAsia="標楷體" w:hAnsi="標楷體" w:hint="eastAsia"/>
                <w:sz w:val="20"/>
                <w:szCs w:val="20"/>
                <w:vertAlign w:val="superscript"/>
              </w:rPr>
              <w:t>◎</w:t>
            </w:r>
            <w:r w:rsidRPr="0061334A">
              <w:rPr>
                <w:rFonts w:ascii="標楷體" w:eastAsia="標楷體" w:hAnsi="標楷體" w:hint="eastAsia"/>
                <w:sz w:val="20"/>
                <w:szCs w:val="20"/>
              </w:rPr>
              <w:t>Ab-Ⅲ-1 語詞運用。</w:t>
            </w:r>
          </w:p>
          <w:p w14:paraId="34DFB567" w14:textId="77777777" w:rsidR="00C407E3" w:rsidRPr="0061334A" w:rsidRDefault="00C407E3" w:rsidP="00C407E3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86509B">
              <w:rPr>
                <w:rFonts w:ascii="標楷體" w:eastAsia="標楷體" w:hAnsi="標楷體" w:hint="eastAsia"/>
                <w:sz w:val="20"/>
                <w:szCs w:val="20"/>
                <w:vertAlign w:val="superscript"/>
              </w:rPr>
              <w:t>◎</w:t>
            </w:r>
            <w:r w:rsidRPr="0061334A">
              <w:rPr>
                <w:rFonts w:ascii="標楷體" w:eastAsia="標楷體" w:hAnsi="標楷體" w:hint="eastAsia"/>
                <w:sz w:val="20"/>
                <w:szCs w:val="20"/>
              </w:rPr>
              <w:t>Ab-Ⅲ-2 句型運用。</w:t>
            </w:r>
          </w:p>
          <w:p w14:paraId="053F02FE" w14:textId="77777777" w:rsidR="00C407E3" w:rsidRPr="0061334A" w:rsidRDefault="00C407E3" w:rsidP="00C407E3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86509B">
              <w:rPr>
                <w:rFonts w:ascii="標楷體" w:eastAsia="標楷體" w:hAnsi="標楷體" w:hint="eastAsia"/>
                <w:sz w:val="20"/>
                <w:szCs w:val="20"/>
                <w:vertAlign w:val="superscript"/>
              </w:rPr>
              <w:t>◎</w:t>
            </w:r>
            <w:r w:rsidRPr="0061334A">
              <w:rPr>
                <w:rFonts w:ascii="標楷體" w:eastAsia="標楷體" w:hAnsi="標楷體" w:hint="eastAsia"/>
                <w:sz w:val="20"/>
                <w:szCs w:val="20"/>
              </w:rPr>
              <w:t>Ab-Ⅲ-3 方音差異。</w:t>
            </w:r>
          </w:p>
          <w:p w14:paraId="5D628431" w14:textId="77777777" w:rsidR="00C407E3" w:rsidRPr="0061334A" w:rsidRDefault="00C407E3" w:rsidP="00C407E3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86509B">
              <w:rPr>
                <w:rFonts w:ascii="標楷體" w:eastAsia="標楷體" w:hAnsi="標楷體" w:hint="eastAsia"/>
                <w:sz w:val="20"/>
                <w:szCs w:val="20"/>
                <w:vertAlign w:val="superscript"/>
              </w:rPr>
              <w:t>◎</w:t>
            </w:r>
            <w:r w:rsidRPr="0061334A">
              <w:rPr>
                <w:rFonts w:ascii="標楷體" w:eastAsia="標楷體" w:hAnsi="標楷體" w:hint="eastAsia"/>
                <w:sz w:val="20"/>
                <w:szCs w:val="20"/>
              </w:rPr>
              <w:t>Ab-Ⅲ-4 文白異讀。</w:t>
            </w:r>
          </w:p>
          <w:p w14:paraId="2776354D" w14:textId="77777777" w:rsidR="00C407E3" w:rsidRPr="0061334A" w:rsidRDefault="00C407E3" w:rsidP="00C407E3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86509B">
              <w:rPr>
                <w:rFonts w:ascii="標楷體" w:eastAsia="標楷體" w:hAnsi="標楷體" w:hint="eastAsia"/>
                <w:sz w:val="20"/>
                <w:szCs w:val="20"/>
                <w:vertAlign w:val="superscript"/>
              </w:rPr>
              <w:t>◎</w:t>
            </w:r>
            <w:r w:rsidRPr="0061334A">
              <w:rPr>
                <w:rFonts w:ascii="標楷體" w:eastAsia="標楷體" w:hAnsi="標楷體" w:hint="eastAsia"/>
                <w:sz w:val="20"/>
                <w:szCs w:val="20"/>
              </w:rPr>
              <w:t>Ac-Ⅲ-1 生活故事。</w:t>
            </w:r>
          </w:p>
          <w:p w14:paraId="7CE79B38" w14:textId="77777777" w:rsidR="00C407E3" w:rsidRPr="0061334A" w:rsidRDefault="00C407E3" w:rsidP="00C407E3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86509B">
              <w:rPr>
                <w:rFonts w:ascii="標楷體" w:eastAsia="標楷體" w:hAnsi="標楷體" w:hint="eastAsia"/>
                <w:sz w:val="20"/>
                <w:szCs w:val="20"/>
                <w:vertAlign w:val="superscript"/>
              </w:rPr>
              <w:t>◎</w:t>
            </w:r>
            <w:r w:rsidRPr="0061334A">
              <w:rPr>
                <w:rFonts w:ascii="標楷體" w:eastAsia="標楷體" w:hAnsi="標楷體" w:hint="eastAsia"/>
                <w:sz w:val="20"/>
                <w:szCs w:val="20"/>
              </w:rPr>
              <w:t>Ac-Ⅲ-2 詩歌短文。</w:t>
            </w:r>
          </w:p>
          <w:p w14:paraId="5C3AA1C9" w14:textId="77777777" w:rsidR="00C407E3" w:rsidRPr="0061334A" w:rsidRDefault="00C407E3" w:rsidP="00C407E3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86509B">
              <w:rPr>
                <w:rFonts w:ascii="標楷體" w:eastAsia="標楷體" w:hAnsi="標楷體" w:hint="eastAsia"/>
                <w:sz w:val="20"/>
                <w:szCs w:val="20"/>
                <w:vertAlign w:val="superscript"/>
              </w:rPr>
              <w:t>◎</w:t>
            </w:r>
            <w:r w:rsidRPr="0061334A">
              <w:rPr>
                <w:rFonts w:ascii="標楷體" w:eastAsia="標楷體" w:hAnsi="標楷體" w:hint="eastAsia"/>
                <w:sz w:val="20"/>
                <w:szCs w:val="20"/>
              </w:rPr>
              <w:t>Ba-Ⅲ-3 情緒表達。</w:t>
            </w:r>
          </w:p>
          <w:p w14:paraId="505D9255" w14:textId="77777777" w:rsidR="00C407E3" w:rsidRPr="0061334A" w:rsidRDefault="00C407E3" w:rsidP="00C407E3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86509B">
              <w:rPr>
                <w:rFonts w:ascii="標楷體" w:eastAsia="標楷體" w:hAnsi="標楷體" w:hint="eastAsia"/>
                <w:sz w:val="20"/>
                <w:szCs w:val="20"/>
                <w:vertAlign w:val="superscript"/>
              </w:rPr>
              <w:t>◎</w:t>
            </w:r>
            <w:r w:rsidRPr="0061334A">
              <w:rPr>
                <w:rFonts w:ascii="標楷體" w:eastAsia="標楷體" w:hAnsi="標楷體" w:hint="eastAsia"/>
                <w:sz w:val="20"/>
                <w:szCs w:val="20"/>
              </w:rPr>
              <w:t>Bc-Ⅲ-1 社區生活。</w:t>
            </w:r>
          </w:p>
          <w:p w14:paraId="30C39973" w14:textId="77777777" w:rsidR="00C407E3" w:rsidRPr="0061334A" w:rsidRDefault="00C407E3" w:rsidP="00C407E3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86509B">
              <w:rPr>
                <w:rFonts w:ascii="標楷體" w:eastAsia="標楷體" w:hAnsi="標楷體" w:hint="eastAsia"/>
                <w:sz w:val="20"/>
                <w:szCs w:val="20"/>
                <w:vertAlign w:val="superscript"/>
              </w:rPr>
              <w:t>◎</w:t>
            </w:r>
            <w:r w:rsidRPr="0061334A">
              <w:rPr>
                <w:rFonts w:ascii="標楷體" w:eastAsia="標楷體" w:hAnsi="標楷體" w:hint="eastAsia"/>
                <w:sz w:val="20"/>
                <w:szCs w:val="20"/>
              </w:rPr>
              <w:t>Bd-Ⅲ-1 環境保護。</w:t>
            </w:r>
          </w:p>
          <w:p w14:paraId="5AE2B10F" w14:textId="77777777" w:rsidR="00C407E3" w:rsidRPr="0061334A" w:rsidRDefault="00C407E3" w:rsidP="00C407E3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86509B">
              <w:rPr>
                <w:rFonts w:ascii="標楷體" w:eastAsia="標楷體" w:hAnsi="標楷體" w:hint="eastAsia"/>
                <w:sz w:val="20"/>
                <w:szCs w:val="20"/>
                <w:vertAlign w:val="superscript"/>
              </w:rPr>
              <w:t>◎</w:t>
            </w:r>
            <w:r w:rsidRPr="0061334A">
              <w:rPr>
                <w:rFonts w:ascii="標楷體" w:eastAsia="標楷體" w:hAnsi="標楷體" w:hint="eastAsia"/>
                <w:sz w:val="20"/>
                <w:szCs w:val="20"/>
              </w:rPr>
              <w:t>Be-Ⅲ-2 影音媒材。</w:t>
            </w:r>
          </w:p>
          <w:p w14:paraId="45AF75F3" w14:textId="77777777" w:rsidR="00C407E3" w:rsidRPr="0061334A" w:rsidRDefault="00C407E3" w:rsidP="00C407E3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86509B">
              <w:rPr>
                <w:rFonts w:ascii="標楷體" w:eastAsia="標楷體" w:hAnsi="標楷體" w:hint="eastAsia"/>
                <w:sz w:val="20"/>
                <w:szCs w:val="20"/>
                <w:vertAlign w:val="superscript"/>
              </w:rPr>
              <w:t>◎</w:t>
            </w:r>
            <w:r w:rsidRPr="0061334A">
              <w:rPr>
                <w:rFonts w:ascii="標楷體" w:eastAsia="標楷體" w:hAnsi="標楷體" w:hint="eastAsia"/>
                <w:sz w:val="20"/>
                <w:szCs w:val="20"/>
              </w:rPr>
              <w:t>Bg-Ⅲ-1 生活應對。</w:t>
            </w:r>
          </w:p>
          <w:p w14:paraId="774CBB86" w14:textId="77777777" w:rsidR="00C407E3" w:rsidRPr="0061334A" w:rsidRDefault="00C407E3" w:rsidP="00C407E3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86509B">
              <w:rPr>
                <w:rFonts w:ascii="標楷體" w:eastAsia="標楷體" w:hAnsi="標楷體" w:hint="eastAsia"/>
                <w:sz w:val="20"/>
                <w:szCs w:val="20"/>
                <w:vertAlign w:val="superscript"/>
              </w:rPr>
              <w:t>◎</w:t>
            </w:r>
            <w:r w:rsidRPr="0061334A">
              <w:rPr>
                <w:rFonts w:ascii="標楷體" w:eastAsia="標楷體" w:hAnsi="標楷體" w:hint="eastAsia"/>
                <w:sz w:val="20"/>
                <w:szCs w:val="20"/>
              </w:rPr>
              <w:t>Bg-Ⅲ-2 口語表達。</w:t>
            </w:r>
          </w:p>
          <w:p w14:paraId="55C2F21F" w14:textId="77777777" w:rsidR="00C407E3" w:rsidRPr="0061334A" w:rsidRDefault="00C407E3" w:rsidP="00C407E3">
            <w:pPr>
              <w:snapToGrid w:val="0"/>
              <w:spacing w:line="0" w:lineRule="atLeast"/>
              <w:rPr>
                <w:rFonts w:ascii="標楷體" w:eastAsia="標楷體" w:hAnsi="標楷體"/>
                <w:sz w:val="20"/>
                <w:szCs w:val="20"/>
              </w:rPr>
            </w:pPr>
            <w:r w:rsidRPr="0086509B">
              <w:rPr>
                <w:rFonts w:ascii="標楷體" w:eastAsia="標楷體" w:hAnsi="標楷體" w:hint="eastAsia"/>
                <w:sz w:val="20"/>
                <w:szCs w:val="20"/>
                <w:vertAlign w:val="superscript"/>
              </w:rPr>
              <w:t>◎</w:t>
            </w:r>
            <w:r w:rsidRPr="0061334A">
              <w:rPr>
                <w:rFonts w:ascii="標楷體" w:eastAsia="標楷體" w:hAnsi="標楷體" w:hint="eastAsia"/>
                <w:sz w:val="20"/>
                <w:szCs w:val="20"/>
              </w:rPr>
              <w:t>Bh-Ⅲ-1 物產景觀。</w:t>
            </w:r>
          </w:p>
          <w:p w14:paraId="0689CD56" w14:textId="32CF8593" w:rsidR="00C407E3" w:rsidRPr="00C122FF" w:rsidRDefault="00C407E3" w:rsidP="00C407E3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86509B">
              <w:rPr>
                <w:rFonts w:ascii="標楷體" w:eastAsia="標楷體" w:hAnsi="標楷體" w:hint="eastAsia"/>
                <w:sz w:val="20"/>
                <w:szCs w:val="20"/>
                <w:vertAlign w:val="superscript"/>
              </w:rPr>
              <w:t>◎</w:t>
            </w:r>
            <w:r w:rsidRPr="0061334A">
              <w:rPr>
                <w:rFonts w:ascii="標楷體" w:eastAsia="標楷體" w:hAnsi="標楷體" w:hint="eastAsia"/>
                <w:sz w:val="20"/>
                <w:szCs w:val="20"/>
              </w:rPr>
              <w:t>Bh-Ⅲ-2 區域人文。</w:t>
            </w:r>
          </w:p>
        </w:tc>
      </w:tr>
      <w:tr w:rsidR="00C407E3" w:rsidRPr="00C122FF" w14:paraId="3032700E" w14:textId="77777777" w:rsidTr="008941F1">
        <w:trPr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14E52" w14:textId="77777777" w:rsidR="00C407E3" w:rsidRPr="00C407E3" w:rsidRDefault="00C407E3" w:rsidP="00C407E3">
            <w:pPr>
              <w:rPr>
                <w:rFonts w:ascii="標楷體" w:eastAsia="標楷體" w:hAnsi="標楷體"/>
                <w:szCs w:val="32"/>
              </w:rPr>
            </w:pPr>
            <w:r w:rsidRPr="00C407E3">
              <w:rPr>
                <w:rFonts w:ascii="標楷體" w:eastAsia="標楷體" w:hAnsi="標楷體"/>
                <w:szCs w:val="32"/>
              </w:rPr>
              <w:t>課程架構表：</w:t>
            </w:r>
          </w:p>
          <w:p w14:paraId="0F854B90" w14:textId="77777777" w:rsidR="00C407E3" w:rsidRPr="00C122FF" w:rsidRDefault="00C407E3" w:rsidP="00C407E3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  <w:tc>
          <w:tcPr>
            <w:tcW w:w="8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4EE01" w14:textId="77777777" w:rsidR="00C407E3" w:rsidRPr="00552E3F" w:rsidRDefault="00C407E3" w:rsidP="00C407E3">
            <w:pPr>
              <w:jc w:val="both"/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/>
                <w:color w:val="000000" w:themeColor="text1"/>
                <w:szCs w:val="32"/>
              </w:rPr>
              <w:t>五上</w:t>
            </w:r>
          </w:p>
          <w:p w14:paraId="5893CD9B" w14:textId="47F5CC7D" w:rsidR="00C407E3" w:rsidRDefault="00C407E3" w:rsidP="00C407E3">
            <w:pPr>
              <w:jc w:val="both"/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/>
                <w:noProof/>
                <w:color w:val="000000" w:themeColor="text1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77FB3ED0" wp14:editId="7A85AB37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86995</wp:posOffset>
                      </wp:positionV>
                      <wp:extent cx="4808855" cy="3963035"/>
                      <wp:effectExtent l="19685" t="25400" r="19685" b="21590"/>
                      <wp:wrapNone/>
                      <wp:docPr id="1" name="群組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08855" cy="3963035"/>
                                <a:chOff x="1213" y="1834"/>
                                <a:chExt cx="14317" cy="8504"/>
                              </a:xfrm>
                            </wpg:grpSpPr>
                            <wps:wsp>
                              <wps:cNvPr id="2" name="Text Box 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13" y="5427"/>
                                  <a:ext cx="3598" cy="9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CA5AA32" w14:textId="77777777" w:rsidR="00C407E3" w:rsidRPr="0061334A" w:rsidRDefault="00C407E3" w:rsidP="00C407E3">
                                    <w:pPr>
                                      <w:jc w:val="center"/>
                                      <w:rPr>
                                        <w:rFonts w:ascii="Calibri" w:hAnsi="Calibri"/>
                                      </w:rPr>
                                    </w:pPr>
                                    <w:r w:rsidRPr="0061334A">
                                      <w:rPr>
                                        <w:rFonts w:ascii="Calibri" w:hAnsi="Calibri" w:hint="eastAsia"/>
                                      </w:rPr>
                                      <w:t>閩南語</w:t>
                                    </w:r>
                                    <w:r w:rsidRPr="0061334A">
                                      <w:rPr>
                                        <w:rFonts w:ascii="Calibri" w:hAnsi="Calibri" w:hint="eastAsia"/>
                                      </w:rPr>
                                      <w:t xml:space="preserve">  </w:t>
                                    </w:r>
                                    <w:r w:rsidRPr="0061334A">
                                      <w:rPr>
                                        <w:rFonts w:ascii="Calibri" w:hAnsi="Calibri" w:hint="eastAsia"/>
                                      </w:rPr>
                                      <w:t>第</w:t>
                                    </w:r>
                                    <w:r w:rsidRPr="0061334A">
                                      <w:rPr>
                                        <w:rFonts w:ascii="Calibri" w:hAnsi="Calibri" w:hint="eastAsia"/>
                                      </w:rPr>
                                      <w:t>9</w:t>
                                    </w:r>
                                    <w:r w:rsidRPr="0061334A">
                                      <w:rPr>
                                        <w:rFonts w:ascii="Calibri" w:hAnsi="Calibri" w:hint="eastAsia"/>
                                      </w:rPr>
                                      <w:t>冊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3" name="Group 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325" y="1834"/>
                                  <a:ext cx="10205" cy="8504"/>
                                  <a:chOff x="5246" y="1714"/>
                                  <a:chExt cx="10263" cy="8528"/>
                                </a:xfrm>
                              </wpg:grpSpPr>
                              <wps:wsp>
                                <wps:cNvPr id="4" name="Line 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246" y="2327"/>
                                    <a:ext cx="0" cy="706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" name="Line 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246" y="2307"/>
                                    <a:ext cx="771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" name="Line 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246" y="5780"/>
                                    <a:ext cx="771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" name="Text Box 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017" y="1767"/>
                                    <a:ext cx="3598" cy="10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8100" cmpd="dbl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A7F2B15" w14:textId="77777777" w:rsidR="00C407E3" w:rsidRPr="0061334A" w:rsidRDefault="00C407E3" w:rsidP="00C407E3">
                                      <w:pPr>
                                        <w:spacing w:line="0" w:lineRule="atLeast"/>
                                        <w:jc w:val="center"/>
                                        <w:rPr>
                                          <w:rFonts w:ascii="新細明體" w:hAnsi="新細明體"/>
                                        </w:rPr>
                                      </w:pPr>
                                      <w:r w:rsidRPr="0061334A">
                                        <w:rPr>
                                          <w:rFonts w:ascii="新細明體" w:hAnsi="新細明體" w:hint="eastAsia"/>
                                        </w:rPr>
                                        <w:t>第一單元</w:t>
                                      </w:r>
                                    </w:p>
                                    <w:p w14:paraId="7BA4CC9F" w14:textId="77777777" w:rsidR="00C407E3" w:rsidRPr="0061334A" w:rsidRDefault="00C407E3" w:rsidP="00C407E3">
                                      <w:pPr>
                                        <w:spacing w:line="0" w:lineRule="atLeast"/>
                                        <w:jc w:val="center"/>
                                        <w:rPr>
                                          <w:rFonts w:ascii="新細明體" w:hAnsi="新細明體"/>
                                        </w:rPr>
                                      </w:pPr>
                                      <w:r w:rsidRPr="0061334A">
                                        <w:rPr>
                                          <w:rFonts w:ascii="新細明體" w:hAnsi="新細明體" w:hint="eastAsia"/>
                                        </w:rPr>
                                        <w:t>新時代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Line 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615" y="2307"/>
                                    <a:ext cx="128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" name="Text Box 1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017" y="5240"/>
                                    <a:ext cx="3598" cy="10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8100" cmpd="dbl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C4AE3AC" w14:textId="77777777" w:rsidR="00C407E3" w:rsidRPr="0086509B" w:rsidRDefault="00C407E3" w:rsidP="00C407E3">
                                      <w:pPr>
                                        <w:spacing w:line="0" w:lineRule="atLeast"/>
                                        <w:jc w:val="center"/>
                                        <w:rPr>
                                          <w:rFonts w:ascii="新細明體" w:hAnsi="新細明體"/>
                                        </w:rPr>
                                      </w:pPr>
                                      <w:r w:rsidRPr="0086509B">
                                        <w:rPr>
                                          <w:rFonts w:ascii="新細明體" w:hAnsi="新細明體" w:hint="eastAsia"/>
                                        </w:rPr>
                                        <w:t>第二單元</w:t>
                                      </w:r>
                                    </w:p>
                                    <w:p w14:paraId="600D3DAF" w14:textId="77777777" w:rsidR="00C407E3" w:rsidRPr="0086509B" w:rsidRDefault="00C407E3" w:rsidP="00C407E3">
                                      <w:pPr>
                                        <w:spacing w:line="0" w:lineRule="atLeast"/>
                                        <w:jc w:val="center"/>
                                        <w:rPr>
                                          <w:rFonts w:ascii="新細明體" w:hAnsi="新細明體"/>
                                        </w:rPr>
                                      </w:pPr>
                                      <w:r w:rsidRPr="0086509B">
                                        <w:rPr>
                                          <w:rFonts w:ascii="新細明體" w:hAnsi="新細明體" w:hint="eastAsia"/>
                                        </w:rPr>
                                        <w:t>心適代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" name="Text Box 1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017" y="8820"/>
                                    <a:ext cx="3598" cy="10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8100" cmpd="dbl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7045AAE" w14:textId="77777777" w:rsidR="00C407E3" w:rsidRPr="0086509B" w:rsidRDefault="00C407E3" w:rsidP="00C407E3">
                                      <w:pPr>
                                        <w:spacing w:line="0" w:lineRule="atLeast"/>
                                        <w:jc w:val="center"/>
                                        <w:rPr>
                                          <w:rFonts w:ascii="新細明體" w:hAnsi="新細明體"/>
                                        </w:rPr>
                                      </w:pPr>
                                      <w:r w:rsidRPr="0086509B">
                                        <w:rPr>
                                          <w:rFonts w:ascii="新細明體" w:hAnsi="新細明體" w:hint="eastAsia"/>
                                        </w:rPr>
                                        <w:t>第三單元</w:t>
                                      </w:r>
                                    </w:p>
                                    <w:p w14:paraId="7D17CBEE" w14:textId="77777777" w:rsidR="00C407E3" w:rsidRPr="0086509B" w:rsidRDefault="00C407E3" w:rsidP="00C407E3">
                                      <w:pPr>
                                        <w:spacing w:line="0" w:lineRule="atLeast"/>
                                        <w:jc w:val="center"/>
                                        <w:rPr>
                                          <w:rFonts w:ascii="新細明體" w:hAnsi="新細明體"/>
                                        </w:rPr>
                                      </w:pPr>
                                      <w:r w:rsidRPr="0086509B">
                                        <w:rPr>
                                          <w:rFonts w:ascii="新細明體" w:hAnsi="新細明體" w:hint="eastAsia"/>
                                        </w:rPr>
                                        <w:t>過好年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" name="Text Box 1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900" y="1714"/>
                                    <a:ext cx="4609" cy="150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8100" cmpd="dbl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14F75A15" w14:textId="77777777" w:rsidR="00C407E3" w:rsidRPr="0086509B" w:rsidRDefault="00C407E3" w:rsidP="00C407E3">
                                      <w:pPr>
                                        <w:jc w:val="both"/>
                                        <w:rPr>
                                          <w:rFonts w:ascii="新細明體" w:hAnsi="Calibri"/>
                                        </w:rPr>
                                      </w:pPr>
                                      <w:r w:rsidRPr="0086509B">
                                        <w:rPr>
                                          <w:rFonts w:ascii="新細明體" w:hAnsi="Calibri" w:hint="eastAsia"/>
                                        </w:rPr>
                                        <w:t>第一課  線頂買賣</w:t>
                                      </w:r>
                                    </w:p>
                                    <w:p w14:paraId="70478B67" w14:textId="77777777" w:rsidR="00C407E3" w:rsidRPr="0086509B" w:rsidRDefault="00C407E3" w:rsidP="00C407E3">
                                      <w:pPr>
                                        <w:jc w:val="both"/>
                                        <w:rPr>
                                          <w:rFonts w:ascii="新細明體" w:hAnsi="Calibri"/>
                                        </w:rPr>
                                      </w:pPr>
                                      <w:r w:rsidRPr="0086509B">
                                        <w:rPr>
                                          <w:rFonts w:ascii="新細明體" w:hAnsi="Calibri" w:hint="eastAsia"/>
                                        </w:rPr>
                                        <w:t>第二課  未來一直來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" name="Text Box 1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900" y="5200"/>
                                    <a:ext cx="4609" cy="150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8100" cmpd="dbl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3BBDBF8" w14:textId="77777777" w:rsidR="00C407E3" w:rsidRPr="0086509B" w:rsidRDefault="00C407E3" w:rsidP="00C407E3">
                                      <w:pPr>
                                        <w:jc w:val="both"/>
                                        <w:rPr>
                                          <w:rFonts w:ascii="新細明體" w:hAnsi="Calibri"/>
                                        </w:rPr>
                                      </w:pPr>
                                      <w:r w:rsidRPr="0086509B">
                                        <w:rPr>
                                          <w:rFonts w:ascii="新細明體" w:hAnsi="Calibri" w:hint="eastAsia"/>
                                        </w:rPr>
                                        <w:t>第三課  燒冷冰</w:t>
                                      </w:r>
                                    </w:p>
                                    <w:p w14:paraId="58F25BC9" w14:textId="77777777" w:rsidR="00C407E3" w:rsidRPr="0086509B" w:rsidRDefault="00C407E3" w:rsidP="00C407E3">
                                      <w:pPr>
                                        <w:jc w:val="both"/>
                                        <w:rPr>
                                          <w:rFonts w:ascii="新細明體" w:hAnsi="Calibri"/>
                                        </w:rPr>
                                      </w:pPr>
                                      <w:r w:rsidRPr="0086509B">
                                        <w:rPr>
                                          <w:rFonts w:ascii="新細明體" w:hAnsi="Calibri" w:hint="eastAsia"/>
                                        </w:rPr>
                                        <w:t>第四課  媠䆀無地比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" name="Text Box 1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900" y="8740"/>
                                    <a:ext cx="4609" cy="150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8100" cmpd="dbl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4B80BAE" w14:textId="77777777" w:rsidR="00C407E3" w:rsidRPr="0086509B" w:rsidRDefault="00C407E3" w:rsidP="00C407E3">
                                      <w:pPr>
                                        <w:jc w:val="both"/>
                                        <w:rPr>
                                          <w:rFonts w:ascii="Calibri" w:hAnsi="Calibri"/>
                                        </w:rPr>
                                      </w:pPr>
                                      <w:r w:rsidRPr="0086509B">
                                        <w:rPr>
                                          <w:rFonts w:ascii="Calibri" w:hAnsi="Calibri" w:hint="eastAsia"/>
                                        </w:rPr>
                                        <w:t>第五課</w:t>
                                      </w:r>
                                      <w:r w:rsidRPr="0086509B">
                                        <w:rPr>
                                          <w:rFonts w:ascii="Calibri" w:hAnsi="Calibri" w:hint="eastAsia"/>
                                        </w:rPr>
                                        <w:t xml:space="preserve">  </w:t>
                                      </w:r>
                                      <w:r w:rsidRPr="0086509B">
                                        <w:rPr>
                                          <w:rFonts w:ascii="Calibri" w:hAnsi="Calibri" w:hint="eastAsia"/>
                                        </w:rPr>
                                        <w:t>過年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" name="Line 1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615" y="5780"/>
                                    <a:ext cx="128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" name="Line 1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615" y="9360"/>
                                    <a:ext cx="128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" name="Line 1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246" y="9360"/>
                                    <a:ext cx="771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7FB3ED0" id="群組 1" o:spid="_x0000_s1026" style="position:absolute;left:0;text-align:left;margin-left:9.4pt;margin-top:6.85pt;width:378.65pt;height:312.05pt;z-index:251659264" coordorigin="1213,1834" coordsize="14317,8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" o:spid="_x0000_s1027" type="#_x0000_t202" style="position:absolute;left:1213;top:5427;width:3598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" strokeweight="3pt">
                        <v:stroke linestyle="thinThin"/>
                        <v:textbox>
                          <w:txbxContent>
                            <w:p w14:paraId="7CA5AA32" w14:textId="77777777" w:rsidR="00C407E3" w:rsidRPr="0061334A" w:rsidRDefault="00C407E3" w:rsidP="00C407E3">
                              <w:pPr>
                                <w:jc w:val="center"/>
                                <w:rPr>
                                  <w:rFonts w:ascii="Calibri" w:hAnsi="Calibri"/>
                                </w:rPr>
                              </w:pPr>
                              <w:r w:rsidRPr="0061334A">
                                <w:rPr>
                                  <w:rFonts w:ascii="Calibri" w:hAnsi="Calibri" w:hint="eastAsia"/>
                                </w:rPr>
                                <w:t>閩南語</w:t>
                              </w:r>
                              <w:r w:rsidRPr="0061334A">
                                <w:rPr>
                                  <w:rFonts w:ascii="Calibri" w:hAnsi="Calibri" w:hint="eastAsia"/>
                                </w:rPr>
                                <w:t xml:space="preserve">  </w:t>
                              </w:r>
                              <w:r w:rsidRPr="0061334A">
                                <w:rPr>
                                  <w:rFonts w:ascii="Calibri" w:hAnsi="Calibri" w:hint="eastAsia"/>
                                </w:rPr>
                                <w:t>第</w:t>
                              </w:r>
                              <w:r w:rsidRPr="0061334A">
                                <w:rPr>
                                  <w:rFonts w:ascii="Calibri" w:hAnsi="Calibri" w:hint="eastAsia"/>
                                </w:rPr>
                                <w:t>9</w:t>
                              </w:r>
                              <w:r w:rsidRPr="0061334A">
                                <w:rPr>
                                  <w:rFonts w:ascii="Calibri" w:hAnsi="Calibri" w:hint="eastAsia"/>
                                </w:rPr>
                                <w:t>冊</w:t>
                              </w:r>
                            </w:p>
                          </w:txbxContent>
                        </v:textbox>
                      </v:shape>
                      <v:group id="Group 4" o:spid="_x0000_s1028" style="position:absolute;left:5325;top:1834;width:10205;height:8504" coordorigin="5246,1714" coordsize="10263,8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  <v:line id="Line 5" o:spid="_x0000_s1029" style="position:absolute;visibility:visible;mso-wrap-style:square" from="5246,2327" to="5246,9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OzUwgAAANoAAAAPAAAAZHJzL2Rvd25yZXYueG1sRI9Ba8JA&#10;FITvgv9heYI33bQW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DR7OzUwgAAANoAAAAPAAAA&#10;AAAAAAAAAAAAAAcCAABkcnMvZG93bnJldi54bWxQSwUGAAAAAAMAAwC3AAAA9gIAAAAA&#10;" strokeweight="1.5pt"/>
                        <v:line id="Line 6" o:spid="_x0000_s1030" style="position:absolute;visibility:visible;mso-wrap-style:square" from="5246,2307" to="6017,2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ElPwgAAANoAAAAPAAAAZHJzL2Rvd25yZXYueG1sRI9Ba8JA&#10;FITvgv9heYI33bRS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C+oElPwgAAANoAAAAPAAAA&#10;AAAAAAAAAAAAAAcCAABkcnMvZG93bnJldi54bWxQSwUGAAAAAAMAAwC3AAAA9gIAAAAA&#10;" strokeweight="1.5pt"/>
                        <v:line id="Line 7" o:spid="_x0000_s1031" style="position:absolute;visibility:visible;mso-wrap-style:square" from="5246,5780" to="6017,5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" strokeweight="1.5pt"/>
                        <v:shape id="Text Box 8" o:spid="_x0000_s1032" type="#_x0000_t202" style="position:absolute;left:6017;top:1767;width:3598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" strokeweight="3pt">
                          <v:stroke linestyle="thinThin"/>
                          <v:textbox>
                            <w:txbxContent>
                              <w:p w14:paraId="7A7F2B15" w14:textId="77777777" w:rsidR="00C407E3" w:rsidRPr="0061334A" w:rsidRDefault="00C407E3" w:rsidP="00C407E3">
                                <w:pPr>
                                  <w:spacing w:line="0" w:lineRule="atLeast"/>
                                  <w:jc w:val="center"/>
                                  <w:rPr>
                                    <w:rFonts w:ascii="新細明體" w:hAnsi="新細明體"/>
                                  </w:rPr>
                                </w:pPr>
                                <w:r w:rsidRPr="0061334A">
                                  <w:rPr>
                                    <w:rFonts w:ascii="新細明體" w:hAnsi="新細明體" w:hint="eastAsia"/>
                                  </w:rPr>
                                  <w:t>第一單元</w:t>
                                </w:r>
                              </w:p>
                              <w:p w14:paraId="7BA4CC9F" w14:textId="77777777" w:rsidR="00C407E3" w:rsidRPr="0061334A" w:rsidRDefault="00C407E3" w:rsidP="00C407E3">
                                <w:pPr>
                                  <w:spacing w:line="0" w:lineRule="atLeast"/>
                                  <w:jc w:val="center"/>
                                  <w:rPr>
                                    <w:rFonts w:ascii="新細明體" w:hAnsi="新細明體"/>
                                  </w:rPr>
                                </w:pPr>
                                <w:r w:rsidRPr="0061334A">
                                  <w:rPr>
                                    <w:rFonts w:ascii="新細明體" w:hAnsi="新細明體" w:hint="eastAsia"/>
                                  </w:rPr>
                                  <w:t>新時代</w:t>
                                </w:r>
                              </w:p>
                            </w:txbxContent>
                          </v:textbox>
                        </v:shape>
                        <v:line id="Line 9" o:spid="_x0000_s1033" style="position:absolute;visibility:visible;mso-wrap-style:square" from="9615,2307" to="10900,2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" strokeweight="1.5pt"/>
                        <v:shape id="Text Box 10" o:spid="_x0000_s1034" type="#_x0000_t202" style="position:absolute;left:6017;top:5240;width:3598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" strokeweight="3pt">
                          <v:stroke linestyle="thinThin"/>
                          <v:textbox>
                            <w:txbxContent>
                              <w:p w14:paraId="7C4AE3AC" w14:textId="77777777" w:rsidR="00C407E3" w:rsidRPr="0086509B" w:rsidRDefault="00C407E3" w:rsidP="00C407E3">
                                <w:pPr>
                                  <w:spacing w:line="0" w:lineRule="atLeast"/>
                                  <w:jc w:val="center"/>
                                  <w:rPr>
                                    <w:rFonts w:ascii="新細明體" w:hAnsi="新細明體"/>
                                  </w:rPr>
                                </w:pPr>
                                <w:r w:rsidRPr="0086509B">
                                  <w:rPr>
                                    <w:rFonts w:ascii="新細明體" w:hAnsi="新細明體" w:hint="eastAsia"/>
                                  </w:rPr>
                                  <w:t>第二單元</w:t>
                                </w:r>
                              </w:p>
                              <w:p w14:paraId="600D3DAF" w14:textId="77777777" w:rsidR="00C407E3" w:rsidRPr="0086509B" w:rsidRDefault="00C407E3" w:rsidP="00C407E3">
                                <w:pPr>
                                  <w:spacing w:line="0" w:lineRule="atLeast"/>
                                  <w:jc w:val="center"/>
                                  <w:rPr>
                                    <w:rFonts w:ascii="新細明體" w:hAnsi="新細明體"/>
                                  </w:rPr>
                                </w:pPr>
                                <w:r w:rsidRPr="0086509B">
                                  <w:rPr>
                                    <w:rFonts w:ascii="新細明體" w:hAnsi="新細明體" w:hint="eastAsia"/>
                                  </w:rPr>
                                  <w:t>心適代</w:t>
                                </w:r>
                              </w:p>
                            </w:txbxContent>
                          </v:textbox>
                        </v:shape>
                        <v:shape id="Text Box 11" o:spid="_x0000_s1035" type="#_x0000_t202" style="position:absolute;left:6017;top:8820;width:3598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" strokeweight="3pt">
                          <v:stroke linestyle="thinThin"/>
                          <v:textbox>
                            <w:txbxContent>
                              <w:p w14:paraId="77045AAE" w14:textId="77777777" w:rsidR="00C407E3" w:rsidRPr="0086509B" w:rsidRDefault="00C407E3" w:rsidP="00C407E3">
                                <w:pPr>
                                  <w:spacing w:line="0" w:lineRule="atLeast"/>
                                  <w:jc w:val="center"/>
                                  <w:rPr>
                                    <w:rFonts w:ascii="新細明體" w:hAnsi="新細明體"/>
                                  </w:rPr>
                                </w:pPr>
                                <w:r w:rsidRPr="0086509B">
                                  <w:rPr>
                                    <w:rFonts w:ascii="新細明體" w:hAnsi="新細明體" w:hint="eastAsia"/>
                                  </w:rPr>
                                  <w:t>第三單元</w:t>
                                </w:r>
                              </w:p>
                              <w:p w14:paraId="7D17CBEE" w14:textId="77777777" w:rsidR="00C407E3" w:rsidRPr="0086509B" w:rsidRDefault="00C407E3" w:rsidP="00C407E3">
                                <w:pPr>
                                  <w:spacing w:line="0" w:lineRule="atLeast"/>
                                  <w:jc w:val="center"/>
                                  <w:rPr>
                                    <w:rFonts w:ascii="新細明體" w:hAnsi="新細明體"/>
                                  </w:rPr>
                                </w:pPr>
                                <w:r w:rsidRPr="0086509B">
                                  <w:rPr>
                                    <w:rFonts w:ascii="新細明體" w:hAnsi="新細明體" w:hint="eastAsia"/>
                                  </w:rPr>
                                  <w:t>過好年</w:t>
                                </w:r>
                              </w:p>
                            </w:txbxContent>
                          </v:textbox>
                        </v:shape>
                        <v:shape id="Text Box 12" o:spid="_x0000_s1036" type="#_x0000_t202" style="position:absolute;left:10900;top:1714;width:4609;height:1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" strokeweight="3pt">
                          <v:stroke linestyle="thinThin"/>
                          <v:textbox>
                            <w:txbxContent>
                              <w:p w14:paraId="14F75A15" w14:textId="77777777" w:rsidR="00C407E3" w:rsidRPr="0086509B" w:rsidRDefault="00C407E3" w:rsidP="00C407E3">
                                <w:pPr>
                                  <w:jc w:val="both"/>
                                  <w:rPr>
                                    <w:rFonts w:ascii="新細明體" w:hAnsi="Calibri"/>
                                  </w:rPr>
                                </w:pPr>
                                <w:r w:rsidRPr="0086509B">
                                  <w:rPr>
                                    <w:rFonts w:ascii="新細明體" w:hAnsi="Calibri" w:hint="eastAsia"/>
                                  </w:rPr>
                                  <w:t>第一課  線頂買賣</w:t>
                                </w:r>
                              </w:p>
                              <w:p w14:paraId="70478B67" w14:textId="77777777" w:rsidR="00C407E3" w:rsidRPr="0086509B" w:rsidRDefault="00C407E3" w:rsidP="00C407E3">
                                <w:pPr>
                                  <w:jc w:val="both"/>
                                  <w:rPr>
                                    <w:rFonts w:ascii="新細明體" w:hAnsi="Calibri"/>
                                  </w:rPr>
                                </w:pPr>
                                <w:r w:rsidRPr="0086509B">
                                  <w:rPr>
                                    <w:rFonts w:ascii="新細明體" w:hAnsi="Calibri" w:hint="eastAsia"/>
                                  </w:rPr>
                                  <w:t>第二課  未來一直來</w:t>
                                </w:r>
                              </w:p>
                            </w:txbxContent>
                          </v:textbox>
                        </v:shape>
                        <v:shape id="Text Box 13" o:spid="_x0000_s1037" type="#_x0000_t202" style="position:absolute;left:10900;top:5200;width:4609;height:1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" strokeweight="3pt">
                          <v:stroke linestyle="thinThin"/>
                          <v:textbox>
                            <w:txbxContent>
                              <w:p w14:paraId="03BBDBF8" w14:textId="77777777" w:rsidR="00C407E3" w:rsidRPr="0086509B" w:rsidRDefault="00C407E3" w:rsidP="00C407E3">
                                <w:pPr>
                                  <w:jc w:val="both"/>
                                  <w:rPr>
                                    <w:rFonts w:ascii="新細明體" w:hAnsi="Calibri"/>
                                  </w:rPr>
                                </w:pPr>
                                <w:r w:rsidRPr="0086509B">
                                  <w:rPr>
                                    <w:rFonts w:ascii="新細明體" w:hAnsi="Calibri" w:hint="eastAsia"/>
                                  </w:rPr>
                                  <w:t>第三課  燒冷冰</w:t>
                                </w:r>
                              </w:p>
                              <w:p w14:paraId="58F25BC9" w14:textId="77777777" w:rsidR="00C407E3" w:rsidRPr="0086509B" w:rsidRDefault="00C407E3" w:rsidP="00C407E3">
                                <w:pPr>
                                  <w:jc w:val="both"/>
                                  <w:rPr>
                                    <w:rFonts w:ascii="新細明體" w:hAnsi="Calibri"/>
                                  </w:rPr>
                                </w:pPr>
                                <w:r w:rsidRPr="0086509B">
                                  <w:rPr>
                                    <w:rFonts w:ascii="新細明體" w:hAnsi="Calibri" w:hint="eastAsia"/>
                                  </w:rPr>
                                  <w:t>第四課  媠䆀無地比</w:t>
                                </w:r>
                              </w:p>
                            </w:txbxContent>
                          </v:textbox>
                        </v:shape>
                        <v:shape id="Text Box 14" o:spid="_x0000_s1038" type="#_x0000_t202" style="position:absolute;left:10900;top:8740;width:4609;height:1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" strokeweight="3pt">
                          <v:stroke linestyle="thinThin"/>
                          <v:textbox>
                            <w:txbxContent>
                              <w:p w14:paraId="64B80BAE" w14:textId="77777777" w:rsidR="00C407E3" w:rsidRPr="0086509B" w:rsidRDefault="00C407E3" w:rsidP="00C407E3">
                                <w:pPr>
                                  <w:jc w:val="both"/>
                                  <w:rPr>
                                    <w:rFonts w:ascii="Calibri" w:hAnsi="Calibri"/>
                                  </w:rPr>
                                </w:pPr>
                                <w:r w:rsidRPr="0086509B">
                                  <w:rPr>
                                    <w:rFonts w:ascii="Calibri" w:hAnsi="Calibri" w:hint="eastAsia"/>
                                  </w:rPr>
                                  <w:t>第五課</w:t>
                                </w:r>
                                <w:r w:rsidRPr="0086509B">
                                  <w:rPr>
                                    <w:rFonts w:ascii="Calibri" w:hAnsi="Calibri" w:hint="eastAsia"/>
                                  </w:rPr>
                                  <w:t xml:space="preserve">  </w:t>
                                </w:r>
                                <w:r w:rsidRPr="0086509B">
                                  <w:rPr>
                                    <w:rFonts w:ascii="Calibri" w:hAnsi="Calibri" w:hint="eastAsia"/>
                                  </w:rPr>
                                  <w:t>過年</w:t>
                                </w:r>
                              </w:p>
                            </w:txbxContent>
                          </v:textbox>
                        </v:shape>
                        <v:line id="Line 15" o:spid="_x0000_s1039" style="position:absolute;visibility:visible;mso-wrap-style:square" from="9615,5780" to="10900,5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" strokeweight="1.5pt"/>
                        <v:line id="Line 16" o:spid="_x0000_s1040" style="position:absolute;visibility:visible;mso-wrap-style:square" from="9615,9360" to="10900,9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" strokeweight="1.5pt"/>
                        <v:line id="Line 17" o:spid="_x0000_s1041" style="position:absolute;visibility:visible;mso-wrap-style:square" from="5246,9360" to="6017,9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" strokeweight="1.5pt"/>
                      </v:group>
                    </v:group>
                  </w:pict>
                </mc:Fallback>
              </mc:AlternateContent>
            </w:r>
          </w:p>
          <w:p w14:paraId="703A1496" w14:textId="78E6BE38" w:rsidR="00C407E3" w:rsidRDefault="00C407E3" w:rsidP="00C407E3">
            <w:pPr>
              <w:jc w:val="both"/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  <w:p w14:paraId="2245C9DD" w14:textId="2FEA546F" w:rsidR="00C407E3" w:rsidRDefault="00C407E3" w:rsidP="00C407E3">
            <w:pPr>
              <w:jc w:val="both"/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  <w:p w14:paraId="2F4F2E21" w14:textId="6D272E8F" w:rsidR="00C407E3" w:rsidRDefault="00C407E3" w:rsidP="00C407E3">
            <w:pPr>
              <w:jc w:val="both"/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  <w:p w14:paraId="0153AEC7" w14:textId="721FB9F2" w:rsidR="00C407E3" w:rsidRDefault="00C407E3" w:rsidP="00C407E3">
            <w:pPr>
              <w:jc w:val="both"/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  <w:p w14:paraId="6CFA4C72" w14:textId="215E3490" w:rsidR="00C407E3" w:rsidRDefault="00C407E3" w:rsidP="00C407E3">
            <w:pPr>
              <w:jc w:val="both"/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  <w:p w14:paraId="779FE9E5" w14:textId="77088CD5" w:rsidR="00C407E3" w:rsidRDefault="00C407E3" w:rsidP="00C407E3">
            <w:pPr>
              <w:jc w:val="both"/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  <w:p w14:paraId="53303A83" w14:textId="78AF6C90" w:rsidR="00C407E3" w:rsidRDefault="00C407E3" w:rsidP="00C407E3">
            <w:pPr>
              <w:jc w:val="both"/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  <w:p w14:paraId="787436CC" w14:textId="3BB2B0BA" w:rsidR="00C407E3" w:rsidRDefault="00C407E3" w:rsidP="00C407E3">
            <w:pPr>
              <w:jc w:val="both"/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  <w:p w14:paraId="513296D4" w14:textId="1AA938EA" w:rsidR="00C407E3" w:rsidRDefault="00C407E3" w:rsidP="00C407E3">
            <w:pPr>
              <w:jc w:val="both"/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  <w:p w14:paraId="68F9166A" w14:textId="36DDBD32" w:rsidR="00C407E3" w:rsidRDefault="00C407E3" w:rsidP="00C407E3">
            <w:pPr>
              <w:jc w:val="both"/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  <w:p w14:paraId="73AFF516" w14:textId="405A4999" w:rsidR="00C407E3" w:rsidRDefault="00C407E3" w:rsidP="00C407E3">
            <w:pPr>
              <w:jc w:val="both"/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  <w:p w14:paraId="62C64F1E" w14:textId="6CD61840" w:rsidR="00C407E3" w:rsidRDefault="00C407E3" w:rsidP="00C407E3">
            <w:pPr>
              <w:jc w:val="both"/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  <w:p w14:paraId="6C6D2DBB" w14:textId="33806116" w:rsidR="00C407E3" w:rsidRDefault="00C407E3" w:rsidP="00C407E3">
            <w:pPr>
              <w:jc w:val="both"/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  <w:p w14:paraId="5F195019" w14:textId="6922B761" w:rsidR="00C407E3" w:rsidRDefault="00C407E3" w:rsidP="00C407E3">
            <w:pPr>
              <w:jc w:val="both"/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  <w:p w14:paraId="73E1FE72" w14:textId="3FEB3F12" w:rsidR="00C407E3" w:rsidRDefault="00C407E3" w:rsidP="00C407E3">
            <w:pPr>
              <w:jc w:val="both"/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  <w:p w14:paraId="3EDF5F7E" w14:textId="1A5F4954" w:rsidR="00C407E3" w:rsidRDefault="00C407E3" w:rsidP="00C407E3">
            <w:pPr>
              <w:jc w:val="both"/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  <w:p w14:paraId="548CEC36" w14:textId="3D4EC582" w:rsidR="00C407E3" w:rsidRDefault="00C407E3" w:rsidP="00C407E3">
            <w:pPr>
              <w:jc w:val="both"/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  <w:p w14:paraId="11FBE9AA" w14:textId="083FE5A5" w:rsidR="00C407E3" w:rsidRDefault="00C407E3" w:rsidP="00C407E3">
            <w:pPr>
              <w:jc w:val="both"/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  <w:p w14:paraId="165997FA" w14:textId="06280BAB" w:rsidR="00C407E3" w:rsidRDefault="00C407E3" w:rsidP="00C407E3">
            <w:pPr>
              <w:jc w:val="both"/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  <w:p w14:paraId="49545B4A" w14:textId="443EFA41" w:rsidR="00C407E3" w:rsidRDefault="00C407E3" w:rsidP="00C407E3">
            <w:pPr>
              <w:jc w:val="both"/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  <w:p w14:paraId="3DB03FD6" w14:textId="77777777" w:rsidR="00C407E3" w:rsidRDefault="00C407E3" w:rsidP="00C407E3">
            <w:pPr>
              <w:jc w:val="both"/>
              <w:rPr>
                <w:rFonts w:ascii="標楷體" w:eastAsia="標楷體" w:hAnsi="標楷體"/>
                <w:noProof/>
                <w:color w:val="000000" w:themeColor="text1"/>
                <w:szCs w:val="32"/>
              </w:rPr>
            </w:pPr>
            <w:r>
              <w:rPr>
                <w:rFonts w:ascii="標楷體" w:eastAsia="標楷體" w:hAnsi="標楷體"/>
                <w:noProof/>
                <w:color w:val="000000" w:themeColor="text1"/>
                <w:szCs w:val="32"/>
              </w:rPr>
              <w:t>五下</w:t>
            </w:r>
          </w:p>
          <w:p w14:paraId="2D8DCF55" w14:textId="6F6EDBDB" w:rsidR="00C407E3" w:rsidRDefault="00C407E3" w:rsidP="00C407E3">
            <w:pPr>
              <w:jc w:val="both"/>
              <w:rPr>
                <w:rFonts w:ascii="標楷體" w:eastAsia="標楷體" w:hAnsi="標楷體"/>
                <w:noProof/>
                <w:color w:val="000000" w:themeColor="text1"/>
                <w:szCs w:val="32"/>
              </w:rPr>
            </w:pPr>
            <w:r>
              <w:rPr>
                <w:rFonts w:ascii="標楷體" w:eastAsia="標楷體" w:hAnsi="標楷體"/>
                <w:noProof/>
                <w:color w:val="000000" w:themeColor="text1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285E8E67" wp14:editId="4F7C9E44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34925</wp:posOffset>
                      </wp:positionV>
                      <wp:extent cx="4622165" cy="3962400"/>
                      <wp:effectExtent l="20320" t="20320" r="24765" b="27305"/>
                      <wp:wrapNone/>
                      <wp:docPr id="79" name="群組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22165" cy="3962400"/>
                                <a:chOff x="1467" y="5140"/>
                                <a:chExt cx="12420" cy="6252"/>
                              </a:xfrm>
                            </wpg:grpSpPr>
                            <wpg:grpSp>
                              <wpg:cNvPr id="80" name="Group 1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467" y="5140"/>
                                  <a:ext cx="12420" cy="6252"/>
                                  <a:chOff x="1467" y="5140"/>
                                  <a:chExt cx="12420" cy="6252"/>
                                </a:xfrm>
                              </wpg:grpSpPr>
                              <wps:wsp>
                                <wps:cNvPr id="81" name="Text Box 2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289" y="7602"/>
                                    <a:ext cx="3248" cy="137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8100" cmpd="dbl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E89BE5D" w14:textId="77777777" w:rsidR="00C407E3" w:rsidRPr="0086509B" w:rsidRDefault="00C407E3" w:rsidP="00C407E3">
                                      <w:pPr>
                                        <w:spacing w:line="0" w:lineRule="atLeast"/>
                                        <w:jc w:val="center"/>
                                        <w:rPr>
                                          <w:bCs/>
                                        </w:rPr>
                                      </w:pPr>
                                      <w:r w:rsidRPr="0086509B">
                                        <w:rPr>
                                          <w:rFonts w:hint="eastAsia"/>
                                          <w:bCs/>
                                        </w:rPr>
                                        <w:t>第二單元</w:t>
                                      </w:r>
                                    </w:p>
                                    <w:p w14:paraId="1558D16D" w14:textId="77777777" w:rsidR="00C407E3" w:rsidRPr="0086509B" w:rsidRDefault="00C407E3" w:rsidP="00C407E3">
                                      <w:pPr>
                                        <w:spacing w:line="0" w:lineRule="atLeast"/>
                                        <w:jc w:val="center"/>
                                      </w:pPr>
                                      <w:r w:rsidRPr="0086509B">
                                        <w:rPr>
                                          <w:rFonts w:hint="eastAsia"/>
                                          <w:bCs/>
                                        </w:rPr>
                                        <w:t>好光景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82" name="Group 2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467" y="5140"/>
                                    <a:ext cx="12420" cy="6252"/>
                                    <a:chOff x="1467" y="5140"/>
                                    <a:chExt cx="12420" cy="6252"/>
                                  </a:xfrm>
                                </wpg:grpSpPr>
                                <wps:wsp>
                                  <wps:cNvPr id="83" name="Text Box 2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5289" y="9996"/>
                                      <a:ext cx="3248" cy="1372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38100" cmpd="dbl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B66FBB2" w14:textId="77777777" w:rsidR="00C407E3" w:rsidRPr="0086509B" w:rsidRDefault="00C407E3" w:rsidP="00C407E3">
                                        <w:pPr>
                                          <w:spacing w:line="0" w:lineRule="atLeast"/>
                                          <w:jc w:val="center"/>
                                          <w:rPr>
                                            <w:bCs/>
                                          </w:rPr>
                                        </w:pPr>
                                        <w:r w:rsidRPr="0086509B">
                                          <w:rPr>
                                            <w:rFonts w:hint="eastAsia"/>
                                            <w:bCs/>
                                          </w:rPr>
                                          <w:t>第三單元</w:t>
                                        </w:r>
                                      </w:p>
                                      <w:p w14:paraId="08D29EE1" w14:textId="77777777" w:rsidR="00C407E3" w:rsidRPr="0086509B" w:rsidRDefault="00C407E3" w:rsidP="00C407E3">
                                        <w:pPr>
                                          <w:spacing w:line="0" w:lineRule="atLeast"/>
                                          <w:jc w:val="center"/>
                                        </w:pPr>
                                        <w:r w:rsidRPr="0086509B">
                                          <w:rPr>
                                            <w:rFonts w:hint="eastAsia"/>
                                            <w:bCs/>
                                          </w:rPr>
                                          <w:t>寶島臺灣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84" name="Group 23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467" y="5140"/>
                                      <a:ext cx="12420" cy="6252"/>
                                      <a:chOff x="1467" y="5140"/>
                                      <a:chExt cx="12420" cy="6252"/>
                                    </a:xfrm>
                                  </wpg:grpSpPr>
                                  <wpg:grpSp>
                                    <wpg:cNvPr id="85" name="Group 24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467" y="5140"/>
                                        <a:ext cx="12420" cy="3859"/>
                                        <a:chOff x="1467" y="5140"/>
                                        <a:chExt cx="12420" cy="3859"/>
                                      </a:xfrm>
                                    </wpg:grpSpPr>
                                    <wpg:grpSp>
                                      <wpg:cNvPr id="86" name="Group 25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67" y="5140"/>
                                          <a:ext cx="12420" cy="3820"/>
                                          <a:chOff x="1467" y="5140"/>
                                          <a:chExt cx="12420" cy="3820"/>
                                        </a:xfrm>
                                      </wpg:grpSpPr>
                                      <wpg:grpSp>
                                        <wpg:cNvPr id="87" name="Group 26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467" y="5142"/>
                                            <a:ext cx="7070" cy="3818"/>
                                            <a:chOff x="1467" y="5142"/>
                                            <a:chExt cx="7070" cy="3818"/>
                                          </a:xfrm>
                                        </wpg:grpSpPr>
                                        <wps:wsp>
                                          <wps:cNvPr id="88" name="Text Box 27"/>
                                          <wps:cNvSpPr txBox="1">
                                            <a:spLocks noChangeArrowheads="1"/>
                                          </wps:cNvSpPr>
                                          <wps:spPr bwMode="auto">
                                            <a:xfrm>
                                              <a:off x="1467" y="7677"/>
                                              <a:ext cx="2507" cy="128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w="38100" cmpd="dbl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wps:spPr>
                                          <wps:txbx>
                                            <w:txbxContent>
                                              <w:p w14:paraId="1325CE98" w14:textId="77777777" w:rsidR="00C407E3" w:rsidRPr="0086509B" w:rsidRDefault="00C407E3" w:rsidP="00C407E3">
                                                <w:pPr>
                                                  <w:spacing w:line="0" w:lineRule="atLeast"/>
                                                  <w:jc w:val="center"/>
                                                  <w:rPr>
                                                    <w:rFonts w:ascii="新細明體" w:hAnsi="新細明體"/>
                                                  </w:rPr>
                                                </w:pPr>
                                                <w:r w:rsidRPr="0086509B">
                                                  <w:rPr>
                                                    <w:rFonts w:ascii="新細明體" w:hAnsi="新細明體" w:hint="eastAsia"/>
                                                  </w:rPr>
                                                  <w:t>閩南語</w:t>
                                                </w:r>
                                              </w:p>
                                              <w:p w14:paraId="2C73612E" w14:textId="77777777" w:rsidR="00C407E3" w:rsidRPr="0086509B" w:rsidRDefault="00C407E3" w:rsidP="00C407E3">
                                                <w:pPr>
                                                  <w:spacing w:line="0" w:lineRule="atLeast"/>
                                                  <w:jc w:val="center"/>
                                                  <w:rPr>
                                                    <w:bCs/>
                                                    <w:color w:val="0000FF"/>
                                                  </w:rPr>
                                                </w:pPr>
                                                <w:r w:rsidRPr="0086509B">
                                                  <w:rPr>
                                                    <w:rFonts w:ascii="新細明體" w:hAnsi="新細明體" w:hint="eastAsia"/>
                                                  </w:rPr>
                                                  <w:t>第</w:t>
                                                </w:r>
                                                <w:r w:rsidRPr="0086509B">
                                                  <w:t>10</w:t>
                                                </w:r>
                                                <w:r w:rsidRPr="0086509B">
                                                  <w:rPr>
                                                    <w:rFonts w:ascii="新細明體" w:hAnsi="新細明體" w:hint="eastAsia"/>
                                                  </w:rPr>
                                                  <w:t>冊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89" name="Text Box 28"/>
                                          <wps:cNvSpPr txBox="1">
                                            <a:spLocks noChangeArrowheads="1"/>
                                          </wps:cNvSpPr>
                                          <wps:spPr bwMode="auto">
                                            <a:xfrm>
                                              <a:off x="5289" y="5142"/>
                                              <a:ext cx="3248" cy="137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w="38100" cmpd="dbl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wps:spPr>
                                          <wps:txbx>
                                            <w:txbxContent>
                                              <w:p w14:paraId="6163F1E2" w14:textId="77777777" w:rsidR="00C407E3" w:rsidRPr="0086509B" w:rsidRDefault="00C407E3" w:rsidP="00C407E3">
                                                <w:pPr>
                                                  <w:spacing w:line="0" w:lineRule="atLeast"/>
                                                  <w:jc w:val="center"/>
                                                  <w:rPr>
                                                    <w:bCs/>
                                                  </w:rPr>
                                                </w:pPr>
                                                <w:r w:rsidRPr="0086509B">
                                                  <w:rPr>
                                                    <w:rFonts w:hint="eastAsia"/>
                                                    <w:bCs/>
                                                  </w:rPr>
                                                  <w:t>第一單元</w:t>
                                                </w:r>
                                              </w:p>
                                              <w:p w14:paraId="52435294" w14:textId="77777777" w:rsidR="00C407E3" w:rsidRPr="0086509B" w:rsidRDefault="00C407E3" w:rsidP="00C407E3">
                                                <w:pPr>
                                                  <w:spacing w:line="0" w:lineRule="atLeast"/>
                                                  <w:jc w:val="center"/>
                                                </w:pPr>
                                                <w:r w:rsidRPr="0086509B">
                                                  <w:rPr>
                                                    <w:rFonts w:hint="eastAsia"/>
                                                  </w:rPr>
                                                  <w:t>保平安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  <wps:wsp>
                                        <wps:cNvPr id="90" name="Text Box 29"/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10065" y="5140"/>
                                            <a:ext cx="3822" cy="13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 w="38100" cmpd="dbl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14:paraId="7BC3CBAF" w14:textId="77777777" w:rsidR="00C407E3" w:rsidRPr="0086509B" w:rsidRDefault="00C407E3" w:rsidP="00C407E3">
                                              <w:pPr>
                                                <w:spacing w:line="0" w:lineRule="atLeast"/>
                                              </w:pPr>
                                              <w:r w:rsidRPr="0086509B">
                                                <w:rPr>
                                                  <w:rFonts w:hint="eastAsia"/>
                                                </w:rPr>
                                                <w:t>第一課</w:t>
                                              </w:r>
                                              <w:r w:rsidRPr="0086509B">
                                                <w:rPr>
                                                  <w:rFonts w:hint="eastAsia"/>
                                                </w:rPr>
                                                <w:t xml:space="preserve">  </w:t>
                                              </w:r>
                                              <w:r w:rsidRPr="0086509B">
                                                <w:rPr>
                                                  <w:rFonts w:hint="eastAsia"/>
                                                </w:rPr>
                                                <w:t>地動</w:t>
                                              </w:r>
                                            </w:p>
                                            <w:p w14:paraId="2169E333" w14:textId="77777777" w:rsidR="00C407E3" w:rsidRPr="0086509B" w:rsidRDefault="00C407E3" w:rsidP="00C407E3">
                                              <w:pPr>
                                                <w:spacing w:line="0" w:lineRule="atLeast"/>
                                              </w:pPr>
                                              <w:r w:rsidRPr="0086509B">
                                                <w:rPr>
                                                  <w:rFonts w:hint="eastAsia"/>
                                                </w:rPr>
                                                <w:t>第二課</w:t>
                                              </w:r>
                                              <w:r w:rsidRPr="0086509B">
                                                <w:rPr>
                                                  <w:rFonts w:hint="eastAsia"/>
                                                </w:rPr>
                                                <w:t xml:space="preserve">  </w:t>
                                              </w:r>
                                              <w:r w:rsidRPr="0086509B">
                                                <w:rPr>
                                                  <w:rFonts w:hint="eastAsia"/>
                                                </w:rPr>
                                                <w:t>火燒厝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91" name="Text Box 30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0065" y="7602"/>
                                          <a:ext cx="3822" cy="13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38100" cmpd="dbl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763DE148" w14:textId="77777777" w:rsidR="00C407E3" w:rsidRPr="0086509B" w:rsidRDefault="00C407E3" w:rsidP="00C407E3">
                                            <w:pPr>
                                              <w:spacing w:line="0" w:lineRule="atLeast"/>
                                            </w:pPr>
                                            <w:r w:rsidRPr="0086509B">
                                              <w:rPr>
                                                <w:rFonts w:hint="eastAsia"/>
                                              </w:rPr>
                                              <w:t>第三課</w:t>
                                            </w:r>
                                            <w:r w:rsidRPr="0086509B">
                                              <w:rPr>
                                                <w:rFonts w:hint="eastAsia"/>
                                              </w:rPr>
                                              <w:t xml:space="preserve">  </w:t>
                                            </w:r>
                                            <w:r w:rsidRPr="0086509B">
                                              <w:rPr>
                                                <w:rFonts w:hint="eastAsia"/>
                                              </w:rPr>
                                              <w:t>行踏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92" name="Text Box 31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065" y="9996"/>
                                        <a:ext cx="3822" cy="1396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38100" cmpd="dbl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3EF88B7B" w14:textId="77777777" w:rsidR="00C407E3" w:rsidRPr="0086509B" w:rsidRDefault="00C407E3" w:rsidP="00C407E3">
                                          <w:pPr>
                                            <w:spacing w:line="0" w:lineRule="atLeast"/>
                                          </w:pPr>
                                          <w:r w:rsidRPr="0086509B">
                                            <w:rPr>
                                              <w:rFonts w:hint="eastAsia"/>
                                            </w:rPr>
                                            <w:t>第四課</w:t>
                                          </w:r>
                                          <w:r w:rsidRPr="0086509B">
                                            <w:rPr>
                                              <w:rFonts w:hint="eastAsia"/>
                                            </w:rPr>
                                            <w:t xml:space="preserve">  </w:t>
                                          </w:r>
                                          <w:r w:rsidRPr="0086509B">
                                            <w:rPr>
                                              <w:rFonts w:hint="eastAsia"/>
                                            </w:rPr>
                                            <w:t>氣象報導</w:t>
                                          </w:r>
                                        </w:p>
                                        <w:p w14:paraId="600BBF21" w14:textId="77777777" w:rsidR="00C407E3" w:rsidRPr="0086509B" w:rsidRDefault="00C407E3" w:rsidP="00C407E3">
                                          <w:pPr>
                                            <w:spacing w:line="0" w:lineRule="atLeast"/>
                                          </w:pPr>
                                          <w:r w:rsidRPr="0086509B">
                                            <w:rPr>
                                              <w:rFonts w:hint="eastAsia"/>
                                            </w:rPr>
                                            <w:t>第五課</w:t>
                                          </w:r>
                                          <w:r w:rsidRPr="0086509B">
                                            <w:rPr>
                                              <w:rFonts w:hint="eastAsia"/>
                                            </w:rPr>
                                            <w:t xml:space="preserve">  </w:t>
                                          </w:r>
                                          <w:r w:rsidRPr="0086509B">
                                            <w:rPr>
                                              <w:rFonts w:hint="eastAsia"/>
                                            </w:rPr>
                                            <w:t>火車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g:grpSp>
                              <wpg:cNvPr id="93" name="Group 3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524" y="5793"/>
                                  <a:ext cx="5541" cy="5004"/>
                                  <a:chOff x="4524" y="5793"/>
                                  <a:chExt cx="5541" cy="5004"/>
                                </a:xfrm>
                              </wpg:grpSpPr>
                              <wps:wsp>
                                <wps:cNvPr id="94" name="Line 3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524" y="5793"/>
                                    <a:ext cx="0" cy="500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95" name="Group 3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524" y="5793"/>
                                    <a:ext cx="5541" cy="4987"/>
                                    <a:chOff x="4524" y="5793"/>
                                    <a:chExt cx="5541" cy="4987"/>
                                  </a:xfrm>
                                </wpg:grpSpPr>
                                <wps:wsp>
                                  <wps:cNvPr id="96" name="Line 35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524" y="10780"/>
                                      <a:ext cx="765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g:grpSp>
                                  <wpg:cNvPr id="97" name="Group 3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4524" y="5793"/>
                                      <a:ext cx="5541" cy="4911"/>
                                      <a:chOff x="4524" y="5793"/>
                                      <a:chExt cx="5541" cy="4911"/>
                                    </a:xfrm>
                                  </wpg:grpSpPr>
                                  <wps:wsp>
                                    <wps:cNvPr id="98" name="Line 37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4524" y="8287"/>
                                        <a:ext cx="765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g:grpSp>
                                    <wpg:cNvPr id="99" name="Group 38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524" y="5793"/>
                                        <a:ext cx="5541" cy="4911"/>
                                        <a:chOff x="4524" y="5793"/>
                                        <a:chExt cx="5541" cy="4911"/>
                                      </a:xfrm>
                                    </wpg:grpSpPr>
                                    <wps:wsp>
                                      <wps:cNvPr id="100" name="Line 39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4524" y="5793"/>
                                          <a:ext cx="765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g:grpSp>
                                      <wpg:cNvPr id="101" name="Group 40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8537" y="5793"/>
                                          <a:ext cx="1528" cy="4911"/>
                                          <a:chOff x="8537" y="5793"/>
                                          <a:chExt cx="1528" cy="4911"/>
                                        </a:xfrm>
                                      </wpg:grpSpPr>
                                      <wpg:grpSp>
                                        <wpg:cNvPr id="102" name="Group 41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8537" y="5793"/>
                                            <a:ext cx="1528" cy="2469"/>
                                            <a:chOff x="8537" y="5793"/>
                                            <a:chExt cx="1528" cy="2469"/>
                                          </a:xfrm>
                                        </wpg:grpSpPr>
                                        <wps:wsp>
                                          <wps:cNvPr id="103" name="Line 42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>
                                              <a:off x="8537" y="5793"/>
                                              <a:ext cx="1528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104" name="Line 43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>
                                              <a:off x="8537" y="8262"/>
                                              <a:ext cx="1528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</wpg:grpSp>
                                      <wps:wsp>
                                        <wps:cNvPr id="105" name="Line 44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8537" y="10704"/>
                                            <a:ext cx="1528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85E8E67" id="群組 79" o:spid="_x0000_s1042" style="position:absolute;left:0;text-align:left;margin-left:11.2pt;margin-top:2.75pt;width:363.95pt;height:312pt;z-index:251661312" coordorigin="1467,5140" coordsize="12420,6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">
                      <v:group id="Group 19" o:spid="_x0000_s1043" style="position:absolute;left:1467;top:5140;width:12420;height:6252" coordorigin="1467,5140" coordsize="12420,6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      <v:shape id="Text Box 20" o:spid="_x0000_s1044" type="#_x0000_t202" style="position:absolute;left:5289;top:7602;width:3248;height:1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" strokeweight="3pt">
                          <v:stroke linestyle="thinThin"/>
                          <v:textbox>
                            <w:txbxContent>
                              <w:p w14:paraId="4E89BE5D" w14:textId="77777777" w:rsidR="00C407E3" w:rsidRPr="0086509B" w:rsidRDefault="00C407E3" w:rsidP="00C407E3">
                                <w:pPr>
                                  <w:spacing w:line="0" w:lineRule="atLeast"/>
                                  <w:jc w:val="center"/>
                                  <w:rPr>
                                    <w:bCs/>
                                  </w:rPr>
                                </w:pPr>
                                <w:r w:rsidRPr="0086509B">
                                  <w:rPr>
                                    <w:rFonts w:hint="eastAsia"/>
                                    <w:bCs/>
                                  </w:rPr>
                                  <w:t>第二單元</w:t>
                                </w:r>
                              </w:p>
                              <w:p w14:paraId="1558D16D" w14:textId="77777777" w:rsidR="00C407E3" w:rsidRPr="0086509B" w:rsidRDefault="00C407E3" w:rsidP="00C407E3">
                                <w:pPr>
                                  <w:spacing w:line="0" w:lineRule="atLeast"/>
                                  <w:jc w:val="center"/>
                                </w:pPr>
                                <w:r w:rsidRPr="0086509B">
                                  <w:rPr>
                                    <w:rFonts w:hint="eastAsia"/>
                                    <w:bCs/>
                                  </w:rPr>
                                  <w:t>好光景</w:t>
                                </w:r>
                              </w:p>
                            </w:txbxContent>
                          </v:textbox>
                        </v:shape>
                        <v:group id="Group 21" o:spid="_x0000_s1045" style="position:absolute;left:1467;top:5140;width:12420;height:6252" coordorigin="1467,5140" coordsize="12420,6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        <v:shape id="Text Box 22" o:spid="_x0000_s1046" type="#_x0000_t202" style="position:absolute;left:5289;top:9996;width:3248;height:1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" strokeweight="3pt">
                            <v:stroke linestyle="thinThin"/>
                            <v:textbox>
                              <w:txbxContent>
                                <w:p w14:paraId="0B66FBB2" w14:textId="77777777" w:rsidR="00C407E3" w:rsidRPr="0086509B" w:rsidRDefault="00C407E3" w:rsidP="00C407E3">
                                  <w:pPr>
                                    <w:spacing w:line="0" w:lineRule="atLeast"/>
                                    <w:jc w:val="center"/>
                                    <w:rPr>
                                      <w:bCs/>
                                    </w:rPr>
                                  </w:pPr>
                                  <w:r w:rsidRPr="0086509B">
                                    <w:rPr>
                                      <w:rFonts w:hint="eastAsia"/>
                                      <w:bCs/>
                                    </w:rPr>
                                    <w:t>第三單元</w:t>
                                  </w:r>
                                </w:p>
                                <w:p w14:paraId="08D29EE1" w14:textId="77777777" w:rsidR="00C407E3" w:rsidRPr="0086509B" w:rsidRDefault="00C407E3" w:rsidP="00C407E3">
                                  <w:pPr>
                                    <w:spacing w:line="0" w:lineRule="atLeast"/>
                                    <w:jc w:val="center"/>
                                  </w:pPr>
                                  <w:r w:rsidRPr="0086509B">
                                    <w:rPr>
                                      <w:rFonts w:hint="eastAsia"/>
                                      <w:bCs/>
                                    </w:rPr>
                                    <w:t>寶島臺灣</w:t>
                                  </w:r>
                                </w:p>
                              </w:txbxContent>
                            </v:textbox>
                          </v:shape>
                          <v:group id="Group 23" o:spid="_x0000_s1047" style="position:absolute;left:1467;top:5140;width:12420;height:6252" coordorigin="1467,5140" coordsize="12420,6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          <v:group id="Group 24" o:spid="_x0000_s1048" style="position:absolute;left:1467;top:5140;width:12420;height:3859" coordorigin="1467,5140" coordsize="12420,3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            <v:group id="Group 25" o:spid="_x0000_s1049" style="position:absolute;left:1467;top:5140;width:12420;height:3820" coordorigin="1467,5140" coordsize="12420,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              <v:group id="Group 26" o:spid="_x0000_s1050" style="position:absolute;left:1467;top:5142;width:7070;height:3818" coordorigin="1467,5142" coordsize="7070,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                <v:shape id="Text Box 27" o:spid="_x0000_s1051" type="#_x0000_t202" style="position:absolute;left:1467;top:7677;width:2507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" strokeweight="3pt">
                                    <v:stroke linestyle="thinThin"/>
                                    <v:textbox>
                                      <w:txbxContent>
                                        <w:p w14:paraId="1325CE98" w14:textId="77777777" w:rsidR="00C407E3" w:rsidRPr="0086509B" w:rsidRDefault="00C407E3" w:rsidP="00C407E3">
                                          <w:pPr>
                                            <w:spacing w:line="0" w:lineRule="atLeast"/>
                                            <w:jc w:val="center"/>
                                            <w:rPr>
                                              <w:rFonts w:ascii="新細明體" w:hAnsi="新細明體"/>
                                            </w:rPr>
                                          </w:pPr>
                                          <w:r w:rsidRPr="0086509B">
                                            <w:rPr>
                                              <w:rFonts w:ascii="新細明體" w:hAnsi="新細明體" w:hint="eastAsia"/>
                                            </w:rPr>
                                            <w:t>閩南語</w:t>
                                          </w:r>
                                        </w:p>
                                        <w:p w14:paraId="2C73612E" w14:textId="77777777" w:rsidR="00C407E3" w:rsidRPr="0086509B" w:rsidRDefault="00C407E3" w:rsidP="00C407E3">
                                          <w:pPr>
                                            <w:spacing w:line="0" w:lineRule="atLeast"/>
                                            <w:jc w:val="center"/>
                                            <w:rPr>
                                              <w:bCs/>
                                              <w:color w:val="0000FF"/>
                                            </w:rPr>
                                          </w:pPr>
                                          <w:r w:rsidRPr="0086509B">
                                            <w:rPr>
                                              <w:rFonts w:ascii="新細明體" w:hAnsi="新細明體" w:hint="eastAsia"/>
                                            </w:rPr>
                                            <w:t>第</w:t>
                                          </w:r>
                                          <w:r w:rsidRPr="0086509B">
                                            <w:t>10</w:t>
                                          </w:r>
                                          <w:r w:rsidRPr="0086509B">
                                            <w:rPr>
                                              <w:rFonts w:ascii="新細明體" w:hAnsi="新細明體" w:hint="eastAsia"/>
                                            </w:rPr>
                                            <w:t>冊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  <v:shape id="Text Box 28" o:spid="_x0000_s1052" type="#_x0000_t202" style="position:absolute;left:5289;top:5142;width:3248;height:1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" strokeweight="3pt">
                                    <v:stroke linestyle="thinThin"/>
                                    <v:textbox>
                                      <w:txbxContent>
                                        <w:p w14:paraId="6163F1E2" w14:textId="77777777" w:rsidR="00C407E3" w:rsidRPr="0086509B" w:rsidRDefault="00C407E3" w:rsidP="00C407E3">
                                          <w:pPr>
                                            <w:spacing w:line="0" w:lineRule="atLeast"/>
                                            <w:jc w:val="center"/>
                                            <w:rPr>
                                              <w:bCs/>
                                            </w:rPr>
                                          </w:pPr>
                                          <w:r w:rsidRPr="0086509B">
                                            <w:rPr>
                                              <w:rFonts w:hint="eastAsia"/>
                                              <w:bCs/>
                                            </w:rPr>
                                            <w:t>第一單元</w:t>
                                          </w:r>
                                        </w:p>
                                        <w:p w14:paraId="52435294" w14:textId="77777777" w:rsidR="00C407E3" w:rsidRPr="0086509B" w:rsidRDefault="00C407E3" w:rsidP="00C407E3">
                                          <w:pPr>
                                            <w:spacing w:line="0" w:lineRule="atLeast"/>
                                            <w:jc w:val="center"/>
                                          </w:pPr>
                                          <w:r w:rsidRPr="0086509B">
                                            <w:rPr>
                                              <w:rFonts w:hint="eastAsia"/>
                                            </w:rPr>
                                            <w:t>保平安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</v:group>
                                <v:shape id="Text Box 29" o:spid="_x0000_s1053" type="#_x0000_t202" style="position:absolute;left:10065;top:5140;width:3822;height:1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" strokeweight="3pt">
                                  <v:stroke linestyle="thinThin"/>
                                  <v:textbox>
                                    <w:txbxContent>
                                      <w:p w14:paraId="7BC3CBAF" w14:textId="77777777" w:rsidR="00C407E3" w:rsidRPr="0086509B" w:rsidRDefault="00C407E3" w:rsidP="00C407E3">
                                        <w:pPr>
                                          <w:spacing w:line="0" w:lineRule="atLeast"/>
                                        </w:pPr>
                                        <w:r w:rsidRPr="0086509B">
                                          <w:rPr>
                                            <w:rFonts w:hint="eastAsia"/>
                                          </w:rPr>
                                          <w:t>第一課</w:t>
                                        </w:r>
                                        <w:r w:rsidRPr="0086509B">
                                          <w:rPr>
                                            <w:rFonts w:hint="eastAsia"/>
                                          </w:rPr>
                                          <w:t xml:space="preserve">  </w:t>
                                        </w:r>
                                        <w:r w:rsidRPr="0086509B">
                                          <w:rPr>
                                            <w:rFonts w:hint="eastAsia"/>
                                          </w:rPr>
                                          <w:t>地動</w:t>
                                        </w:r>
                                      </w:p>
                                      <w:p w14:paraId="2169E333" w14:textId="77777777" w:rsidR="00C407E3" w:rsidRPr="0086509B" w:rsidRDefault="00C407E3" w:rsidP="00C407E3">
                                        <w:pPr>
                                          <w:spacing w:line="0" w:lineRule="atLeast"/>
                                        </w:pPr>
                                        <w:r w:rsidRPr="0086509B">
                                          <w:rPr>
                                            <w:rFonts w:hint="eastAsia"/>
                                          </w:rPr>
                                          <w:t>第二課</w:t>
                                        </w:r>
                                        <w:r w:rsidRPr="0086509B">
                                          <w:rPr>
                                            <w:rFonts w:hint="eastAsia"/>
                                          </w:rPr>
                                          <w:t xml:space="preserve">  </w:t>
                                        </w:r>
                                        <w:r w:rsidRPr="0086509B">
                                          <w:rPr>
                                            <w:rFonts w:hint="eastAsia"/>
                                          </w:rPr>
                                          <w:t>火燒厝</w:t>
                                        </w:r>
                                      </w:p>
                                    </w:txbxContent>
                                  </v:textbox>
                                </v:shape>
                              </v:group>
                              <v:shape id="Text Box 30" o:spid="_x0000_s1054" type="#_x0000_t202" style="position:absolute;left:10065;top:7602;width:3822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" strokeweight="3pt">
                                <v:stroke linestyle="thinThin"/>
                                <v:textbox>
                                  <w:txbxContent>
                                    <w:p w14:paraId="763DE148" w14:textId="77777777" w:rsidR="00C407E3" w:rsidRPr="0086509B" w:rsidRDefault="00C407E3" w:rsidP="00C407E3">
                                      <w:pPr>
                                        <w:spacing w:line="0" w:lineRule="atLeast"/>
                                      </w:pPr>
                                      <w:r w:rsidRPr="0086509B">
                                        <w:rPr>
                                          <w:rFonts w:hint="eastAsia"/>
                                        </w:rPr>
                                        <w:t>第三課</w:t>
                                      </w:r>
                                      <w:r w:rsidRPr="0086509B">
                                        <w:rPr>
                                          <w:rFonts w:hint="eastAsia"/>
                                        </w:rPr>
                                        <w:t xml:space="preserve">  </w:t>
                                      </w:r>
                                      <w:r w:rsidRPr="0086509B">
                                        <w:rPr>
                                          <w:rFonts w:hint="eastAsia"/>
                                        </w:rPr>
                                        <w:t>行踏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shape id="Text Box 31" o:spid="_x0000_s1055" type="#_x0000_t202" style="position:absolute;left:10065;top:9996;width:3822;height:1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" strokeweight="3pt">
                              <v:stroke linestyle="thinThin"/>
                              <v:textbox>
                                <w:txbxContent>
                                  <w:p w14:paraId="3EF88B7B" w14:textId="77777777" w:rsidR="00C407E3" w:rsidRPr="0086509B" w:rsidRDefault="00C407E3" w:rsidP="00C407E3">
                                    <w:pPr>
                                      <w:spacing w:line="0" w:lineRule="atLeast"/>
                                    </w:pPr>
                                    <w:r w:rsidRPr="0086509B">
                                      <w:rPr>
                                        <w:rFonts w:hint="eastAsia"/>
                                      </w:rPr>
                                      <w:t>第四課</w:t>
                                    </w:r>
                                    <w:r w:rsidRPr="0086509B">
                                      <w:rPr>
                                        <w:rFonts w:hint="eastAsia"/>
                                      </w:rPr>
                                      <w:t xml:space="preserve">  </w:t>
                                    </w:r>
                                    <w:r w:rsidRPr="0086509B">
                                      <w:rPr>
                                        <w:rFonts w:hint="eastAsia"/>
                                      </w:rPr>
                                      <w:t>氣象報導</w:t>
                                    </w:r>
                                  </w:p>
                                  <w:p w14:paraId="600BBF21" w14:textId="77777777" w:rsidR="00C407E3" w:rsidRPr="0086509B" w:rsidRDefault="00C407E3" w:rsidP="00C407E3">
                                    <w:pPr>
                                      <w:spacing w:line="0" w:lineRule="atLeast"/>
                                    </w:pPr>
                                    <w:r w:rsidRPr="0086509B">
                                      <w:rPr>
                                        <w:rFonts w:hint="eastAsia"/>
                                      </w:rPr>
                                      <w:t>第五課</w:t>
                                    </w:r>
                                    <w:r w:rsidRPr="0086509B">
                                      <w:rPr>
                                        <w:rFonts w:hint="eastAsia"/>
                                      </w:rPr>
                                      <w:t xml:space="preserve">  </w:t>
                                    </w:r>
                                    <w:r w:rsidRPr="0086509B">
                                      <w:rPr>
                                        <w:rFonts w:hint="eastAsia"/>
                                      </w:rPr>
                                      <w:t>火車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v:group>
                      </v:group>
                      <v:group id="Group 32" o:spid="_x0000_s1056" style="position:absolute;left:4524;top:5793;width:5541;height:5004" coordorigin="4524,5793" coordsize="5541,5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      <v:line id="Line 33" o:spid="_x0000_s1057" style="position:absolute;visibility:visible;mso-wrap-style:square" from="4524,5793" to="4524,107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"/>
                        <v:group id="Group 34" o:spid="_x0000_s1058" style="position:absolute;left:4524;top:5793;width:5541;height:4987" coordorigin="4524,5793" coordsize="5541,4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        <v:line id="Line 35" o:spid="_x0000_s1059" style="position:absolute;visibility:visible;mso-wrap-style:square" from="4524,10780" to="5289,10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zU9xgAAANs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sYp3D/En+AnN0AAAD//wMAUEsBAi0AFAAGAAgAAAAhANvh9svuAAAAhQEAABMAAAAAAAAA&#10;AAAAAAAAAAAAAFtDb250ZW50X1R5cGVzXS54bWxQSwECLQAUAAYACAAAACEAWvQsW78AAAAVAQAA&#10;CwAAAAAAAAAAAAAAAAAfAQAAX3JlbHMvLnJlbHNQSwECLQAUAAYACAAAACEANlc1PcYAAADbAAAA&#10;DwAAAAAAAAAAAAAAAAAHAgAAZHJzL2Rvd25yZXYueG1sUEsFBgAAAAADAAMAtwAAAPoCAAAAAA==&#10;"/>
                          <v:group id="Group 36" o:spid="_x0000_s1060" style="position:absolute;left:4524;top:5793;width:5541;height:4911" coordorigin="4524,5793" coordsize="5541,4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            <v:line id="Line 37" o:spid="_x0000_s1061" style="position:absolute;visibility:visible;mso-wrap-style:square" from="4524,8287" to="5289,8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"/>
                            <v:group id="Group 38" o:spid="_x0000_s1062" style="position:absolute;left:4524;top:5793;width:5541;height:4911" coordorigin="4524,5793" coordsize="5541,4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            <v:line id="Line 39" o:spid="_x0000_s1063" style="position:absolute;visibility:visible;mso-wrap-style:square" from="4524,5793" to="5289,57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QDexwAAANw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PxN8eUYm0Ms/AAAA//8DAFBLAQItABQABgAIAAAAIQDb4fbL7gAAAIUBAAATAAAAAAAA&#10;AAAAAAAAAAAAAABbQ29udGVudF9UeXBlc10ueG1sUEsBAi0AFAAGAAgAAAAhAFr0LFu/AAAAFQEA&#10;AAsAAAAAAAAAAAAAAAAAHwEAAF9yZWxzLy5yZWxzUEsBAi0AFAAGAAgAAAAhAJb5AN7HAAAA3AAA&#10;AA8AAAAAAAAAAAAAAAAABwIAAGRycy9kb3ducmV2LnhtbFBLBQYAAAAAAwADALcAAAD7AgAAAAA=&#10;"/>
                              <v:group id="Group 40" o:spid="_x0000_s1064" style="position:absolute;left:8537;top:5793;width:1528;height:4911" coordorigin="8537,5793" coordsize="1528,4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              <v:group id="Group 41" o:spid="_x0000_s1065" style="position:absolute;left:8537;top:5793;width:1528;height:2469" coordorigin="8537,5793" coordsize="1528,2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wwwAAANw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HvM+ECufsBAAD//wMAUEsBAi0AFAAGAAgAAAAhANvh9svuAAAAhQEAABMAAAAAAAAAAAAA&#10;AAAAAAAAAFtDb250ZW50X1R5cGVzXS54bWxQSwECLQAUAAYACAAAACEAWvQsW78AAAAVAQAACwAA&#10;AAAAAAAAAAAAAAAfAQAAX3JlbHMvLnJlbHNQSwECLQAUAAYACAAAACEA1FqhsMMAAADcAAAADwAA&#10;AAAAAAAAAAAAAAAHAgAAZHJzL2Rvd25yZXYueG1sUEsFBgAAAAADAAMAtwAAAPcCAAAAAA==&#10;">
                                  <v:line id="Line 42" o:spid="_x0000_s1066" style="position:absolute;visibility:visible;mso-wrap-style:square" from="8537,5793" to="10065,57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56pxAAAANw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yQx+n4kXyOUPAAAA//8DAFBLAQItABQABgAIAAAAIQDb4fbL7gAAAIUBAAATAAAAAAAAAAAA&#10;AAAAAAAAAABbQ29udGVudF9UeXBlc10ueG1sUEsBAi0AFAAGAAgAAAAhAFr0LFu/AAAAFQEAAAsA&#10;AAAAAAAAAAAAAAAAHwEAAF9yZWxzLy5yZWxzUEsBAi0AFAAGAAgAAAAhAGYrnqnEAAAA3AAAAA8A&#10;AAAAAAAAAAAAAAAABwIAAGRycy9kb3ducmV2LnhtbFBLBQYAAAAAAwADALcAAAD4AgAAAAA=&#10;"/>
                                  <v:line id="Line 43" o:spid="_x0000_s1067" style="position:absolute;visibility:visible;mso-wrap-style:square" from="8537,8262" to="10065,8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"/>
                                </v:group>
                                <v:line id="Line 44" o:spid="_x0000_s1068" style="position:absolute;visibility:visible;mso-wrap-style:square" from="8537,10704" to="10065,10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qNGxAAAANw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fvIG92fiBXL2CwAA//8DAFBLAQItABQABgAIAAAAIQDb4fbL7gAAAIUBAAATAAAAAAAAAAAA&#10;AAAAAAAAAABbQ29udGVudF9UeXBlc10ueG1sUEsBAi0AFAAGAAgAAAAhAFr0LFu/AAAAFQEAAAsA&#10;AAAAAAAAAAAAAAAAHwEAAF9yZWxzLy5yZWxzUEsBAi0AFAAGAAgAAAAhAIaOo0bEAAAA3AAAAA8A&#10;AAAAAAAAAAAAAAAABwIAAGRycy9kb3ducmV2LnhtbFBLBQYAAAAAAwADALcAAAD4AgAAAAA=&#10;"/>
                              </v:group>
                            </v:group>
                          </v:group>
                        </v:group>
                      </v:group>
                    </v:group>
                  </w:pict>
                </mc:Fallback>
              </mc:AlternateContent>
            </w:r>
          </w:p>
          <w:p w14:paraId="63E8E369" w14:textId="786919CB" w:rsidR="00C407E3" w:rsidRDefault="00C407E3" w:rsidP="00C407E3">
            <w:pPr>
              <w:jc w:val="both"/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  <w:p w14:paraId="730F7B1A" w14:textId="33F2861D" w:rsidR="00C407E3" w:rsidRDefault="00C407E3" w:rsidP="00C407E3">
            <w:pPr>
              <w:jc w:val="both"/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  <w:p w14:paraId="7A0FCF23" w14:textId="4B8A724B" w:rsidR="00C407E3" w:rsidRDefault="00C407E3" w:rsidP="00C407E3">
            <w:pPr>
              <w:jc w:val="both"/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  <w:p w14:paraId="194F7566" w14:textId="18578ED7" w:rsidR="00C407E3" w:rsidRDefault="00C407E3" w:rsidP="00C407E3">
            <w:pPr>
              <w:jc w:val="both"/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  <w:p w14:paraId="720F9E33" w14:textId="5C351166" w:rsidR="00C407E3" w:rsidRDefault="00C407E3" w:rsidP="00C407E3">
            <w:pPr>
              <w:jc w:val="both"/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  <w:p w14:paraId="7AE94E18" w14:textId="6365D8F7" w:rsidR="00C407E3" w:rsidRDefault="00C407E3" w:rsidP="00C407E3">
            <w:pPr>
              <w:jc w:val="both"/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  <w:p w14:paraId="55416B73" w14:textId="49C3EDF3" w:rsidR="00C407E3" w:rsidRDefault="00C407E3" w:rsidP="00C407E3">
            <w:pPr>
              <w:jc w:val="both"/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  <w:p w14:paraId="7C8C4E94" w14:textId="2DAF72A9" w:rsidR="00C407E3" w:rsidRDefault="00C407E3" w:rsidP="00C407E3">
            <w:pPr>
              <w:jc w:val="both"/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  <w:p w14:paraId="3ECE90A4" w14:textId="158FB5DA" w:rsidR="00C407E3" w:rsidRDefault="00C407E3" w:rsidP="00C407E3">
            <w:pPr>
              <w:jc w:val="both"/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  <w:p w14:paraId="4540309B" w14:textId="4A957DEE" w:rsidR="00C407E3" w:rsidRDefault="00C407E3" w:rsidP="00C407E3">
            <w:pPr>
              <w:jc w:val="both"/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  <w:p w14:paraId="640CE235" w14:textId="5D4F07C9" w:rsidR="00C407E3" w:rsidRDefault="00C407E3" w:rsidP="00C407E3">
            <w:pPr>
              <w:jc w:val="both"/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  <w:p w14:paraId="3BEA7F83" w14:textId="2E2AA819" w:rsidR="00C407E3" w:rsidRDefault="00C407E3" w:rsidP="00C407E3">
            <w:pPr>
              <w:jc w:val="both"/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  <w:p w14:paraId="357F82F3" w14:textId="77CF8322" w:rsidR="00C407E3" w:rsidRDefault="00C407E3" w:rsidP="00C407E3">
            <w:pPr>
              <w:jc w:val="both"/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  <w:p w14:paraId="6EE6ADE7" w14:textId="22AA6F2E" w:rsidR="00C407E3" w:rsidRDefault="00C407E3" w:rsidP="00C407E3">
            <w:pPr>
              <w:jc w:val="both"/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  <w:p w14:paraId="7F77FFB7" w14:textId="3999FEAD" w:rsidR="00C407E3" w:rsidRDefault="00C407E3" w:rsidP="00C407E3">
            <w:pPr>
              <w:jc w:val="both"/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  <w:p w14:paraId="63CBFB9A" w14:textId="23802B19" w:rsidR="00C407E3" w:rsidRDefault="00C407E3" w:rsidP="00C407E3">
            <w:pPr>
              <w:jc w:val="both"/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  <w:p w14:paraId="070223FE" w14:textId="77777777" w:rsidR="00C407E3" w:rsidRDefault="00C407E3" w:rsidP="00C407E3">
            <w:pPr>
              <w:jc w:val="both"/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  <w:p w14:paraId="175CA55A" w14:textId="0AF5621D" w:rsidR="00C407E3" w:rsidRDefault="00C407E3" w:rsidP="00C407E3">
            <w:pPr>
              <w:jc w:val="both"/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  <w:p w14:paraId="02C1A843" w14:textId="77777777" w:rsidR="00C407E3" w:rsidRDefault="00C407E3" w:rsidP="00C407E3">
            <w:pPr>
              <w:jc w:val="both"/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  <w:p w14:paraId="7FDF2F9C" w14:textId="53F7EA82" w:rsidR="00C407E3" w:rsidRPr="00C122FF" w:rsidRDefault="00C407E3" w:rsidP="00C407E3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</w:tr>
      <w:tr w:rsidR="001476A1" w:rsidRPr="00C122FF" w14:paraId="0B1C84A3" w14:textId="77777777" w:rsidTr="008941F1">
        <w:trPr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190A5" w14:textId="77777777" w:rsidR="001476A1" w:rsidRPr="00C122FF" w:rsidRDefault="001476A1" w:rsidP="001476A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lastRenderedPageBreak/>
              <w:t>融入之議題</w:t>
            </w:r>
          </w:p>
        </w:tc>
        <w:tc>
          <w:tcPr>
            <w:tcW w:w="8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0567A" w14:textId="77777777" w:rsidR="001476A1" w:rsidRPr="006C7E4F" w:rsidRDefault="001476A1" w:rsidP="001476A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五</w:t>
            </w:r>
            <w:r w:rsidRPr="006C7E4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上：</w:t>
            </w:r>
          </w:p>
          <w:p w14:paraId="50F25F7C" w14:textId="77777777" w:rsidR="001476A1" w:rsidRPr="006C7E4F" w:rsidRDefault="001476A1" w:rsidP="001476A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【</w:t>
            </w:r>
            <w:r w:rsidRPr="006C7E4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資訊教育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】</w:t>
            </w:r>
          </w:p>
          <w:p w14:paraId="7D45F7BA" w14:textId="77777777" w:rsidR="001476A1" w:rsidRPr="006C7E4F" w:rsidRDefault="001476A1" w:rsidP="001476A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C7E4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資E1 認識常見的資訊系統。</w:t>
            </w:r>
          </w:p>
          <w:p w14:paraId="003D990E" w14:textId="77777777" w:rsidR="001476A1" w:rsidRPr="006C7E4F" w:rsidRDefault="001476A1" w:rsidP="001476A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【家庭教育】</w:t>
            </w:r>
          </w:p>
          <w:p w14:paraId="56255293" w14:textId="77777777" w:rsidR="001476A1" w:rsidRPr="006C7E4F" w:rsidRDefault="001476A1" w:rsidP="001476A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C7E4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家E11 養成良好家庭生活習慣，熟悉家務技巧，並參與家務工作。</w:t>
            </w:r>
          </w:p>
          <w:p w14:paraId="70DDBCD9" w14:textId="77777777" w:rsidR="001476A1" w:rsidRPr="006C7E4F" w:rsidRDefault="001476A1" w:rsidP="001476A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【</w:t>
            </w:r>
            <w:r w:rsidRPr="006C7E4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多元文化教育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】</w:t>
            </w:r>
          </w:p>
          <w:p w14:paraId="05A2CB32" w14:textId="77777777" w:rsidR="001476A1" w:rsidRPr="006C7E4F" w:rsidRDefault="001476A1" w:rsidP="001476A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C7E4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lastRenderedPageBreak/>
              <w:t>多E1 了解自己的文化特質。</w:t>
            </w:r>
          </w:p>
          <w:p w14:paraId="5159E21A" w14:textId="77777777" w:rsidR="001476A1" w:rsidRPr="006C7E4F" w:rsidRDefault="001476A1" w:rsidP="001476A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C7E4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多E2 建立自己的文化認同與意識。</w:t>
            </w:r>
          </w:p>
          <w:p w14:paraId="0043EE58" w14:textId="77777777" w:rsidR="001476A1" w:rsidRPr="006C7E4F" w:rsidRDefault="001476A1" w:rsidP="001476A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【</w:t>
            </w:r>
            <w:r w:rsidRPr="006C7E4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性別平等教育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】</w:t>
            </w:r>
          </w:p>
          <w:p w14:paraId="491B52DA" w14:textId="77777777" w:rsidR="001476A1" w:rsidRPr="006C7E4F" w:rsidRDefault="001476A1" w:rsidP="001476A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C7E4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性E12 了解與尊重家庭型態的多樣性。</w:t>
            </w:r>
          </w:p>
          <w:p w14:paraId="38464778" w14:textId="77777777" w:rsidR="001476A1" w:rsidRPr="006C7E4F" w:rsidRDefault="001476A1" w:rsidP="001476A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【環境教育】</w:t>
            </w:r>
          </w:p>
          <w:p w14:paraId="7B309963" w14:textId="77777777" w:rsidR="001476A1" w:rsidRPr="006C7E4F" w:rsidRDefault="001476A1" w:rsidP="001476A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C7E4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環E1 參與戶外學習與自然體驗，覺知自然環境的美、平衡、與完整性。</w:t>
            </w:r>
          </w:p>
          <w:p w14:paraId="12796028" w14:textId="77777777" w:rsidR="001476A1" w:rsidRPr="006C7E4F" w:rsidRDefault="001476A1" w:rsidP="001476A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  <w:p w14:paraId="556A954E" w14:textId="77777777" w:rsidR="001476A1" w:rsidRPr="006C7E4F" w:rsidRDefault="001476A1" w:rsidP="001476A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五</w:t>
            </w:r>
            <w:r w:rsidRPr="006C7E4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下：</w:t>
            </w:r>
          </w:p>
          <w:p w14:paraId="74EEA2B5" w14:textId="77777777" w:rsidR="001476A1" w:rsidRPr="006C7E4F" w:rsidRDefault="001476A1" w:rsidP="001476A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【</w:t>
            </w:r>
            <w:r w:rsidRPr="006C7E4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防災教育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】】</w:t>
            </w:r>
          </w:p>
          <w:p w14:paraId="01E4DDA3" w14:textId="77777777" w:rsidR="001476A1" w:rsidRPr="006C7E4F" w:rsidRDefault="001476A1" w:rsidP="001476A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C7E4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防E8 參與學校的防災疏散演練。</w:t>
            </w:r>
          </w:p>
          <w:p w14:paraId="44176EA3" w14:textId="77777777" w:rsidR="001476A1" w:rsidRPr="006C7E4F" w:rsidRDefault="001476A1" w:rsidP="001476A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C7E4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防E9 協助家人定期檢查急救包及防災器材的期限。</w:t>
            </w:r>
          </w:p>
          <w:p w14:paraId="51FC3470" w14:textId="77777777" w:rsidR="001476A1" w:rsidRPr="006C7E4F" w:rsidRDefault="001476A1" w:rsidP="001476A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【環境教育】</w:t>
            </w:r>
          </w:p>
          <w:p w14:paraId="537499A2" w14:textId="77777777" w:rsidR="001476A1" w:rsidRPr="006C7E4F" w:rsidRDefault="001476A1" w:rsidP="001476A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C7E4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環E1 參與戶外學習與自然體驗，覺知自然環境的美、平衡、與完整性。</w:t>
            </w:r>
          </w:p>
          <w:p w14:paraId="4916CF53" w14:textId="3B36B9BD" w:rsidR="001476A1" w:rsidRPr="00C122FF" w:rsidRDefault="001476A1" w:rsidP="001476A1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6C7E4F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環E12 養成對災害的警覺心及敏感度，對災害有基本的了解，並能避免災害的發生。</w:t>
            </w:r>
          </w:p>
        </w:tc>
      </w:tr>
      <w:tr w:rsidR="001476A1" w:rsidRPr="00C122FF" w14:paraId="3792AC5E" w14:textId="77777777" w:rsidTr="008941F1">
        <w:trPr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920C1" w14:textId="77777777" w:rsidR="001476A1" w:rsidRPr="00C122FF" w:rsidRDefault="001476A1" w:rsidP="001476A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lastRenderedPageBreak/>
              <w:t>學習目標</w:t>
            </w:r>
          </w:p>
        </w:tc>
        <w:tc>
          <w:tcPr>
            <w:tcW w:w="8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619CE" w14:textId="77777777" w:rsidR="001476A1" w:rsidRPr="002B5DA5" w:rsidRDefault="001476A1" w:rsidP="001476A1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B5DA5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五上：</w:t>
            </w:r>
          </w:p>
          <w:p w14:paraId="31C8B972" w14:textId="77777777" w:rsidR="001476A1" w:rsidRPr="0061334A" w:rsidRDefault="001476A1" w:rsidP="001476A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1334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1.能透過標音符號及漢字的學習，簡單說出消費經驗，並能寫出關鍵語詞。</w:t>
            </w:r>
          </w:p>
          <w:p w14:paraId="7C7F1A6F" w14:textId="77777777" w:rsidR="001476A1" w:rsidRPr="0061334A" w:rsidRDefault="001476A1" w:rsidP="001476A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1334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2.能以閩南語說出課文大意及課文主旨。</w:t>
            </w:r>
          </w:p>
          <w:p w14:paraId="3326143A" w14:textId="77777777" w:rsidR="001476A1" w:rsidRPr="0061334A" w:rsidRDefault="001476A1" w:rsidP="001476A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1334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3.能分辨方音差異，並正確念讀ah、auh、ik、iak、iok、ut及uat入聲韻。</w:t>
            </w:r>
          </w:p>
          <w:p w14:paraId="56E2D14E" w14:textId="77777777" w:rsidR="001476A1" w:rsidRPr="0061334A" w:rsidRDefault="001476A1" w:rsidP="001476A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1334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4.能透過閩南語文的閱讀，學習科技產物的相關說法。</w:t>
            </w:r>
          </w:p>
          <w:p w14:paraId="56848E2D" w14:textId="77777777" w:rsidR="001476A1" w:rsidRPr="0061334A" w:rsidRDefault="001476A1" w:rsidP="001476A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1334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5.能應用閩南語文簡單寫出線上購物流程。</w:t>
            </w:r>
          </w:p>
          <w:p w14:paraId="364F4351" w14:textId="77777777" w:rsidR="001476A1" w:rsidRPr="0061334A" w:rsidRDefault="001476A1" w:rsidP="001476A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1334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6.能透過標音符號及漢字的學習，簡單說出科技為生活帶來的變化，並能寫出關鍵語詞。</w:t>
            </w:r>
          </w:p>
          <w:p w14:paraId="19D654A4" w14:textId="77777777" w:rsidR="001476A1" w:rsidRPr="0061334A" w:rsidRDefault="001476A1" w:rsidP="001476A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1334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7.能透過閩南語文的閱讀，學習過去與現在人們生活在「烹煮、通訊、交通」變化的說法。</w:t>
            </w:r>
          </w:p>
          <w:p w14:paraId="4E79E5BA" w14:textId="77777777" w:rsidR="001476A1" w:rsidRPr="0061334A" w:rsidRDefault="001476A1" w:rsidP="001476A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1334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8.能應用閩南語文簡單寫出科技帶來的生活變化。</w:t>
            </w:r>
          </w:p>
          <w:p w14:paraId="356EFBB8" w14:textId="77777777" w:rsidR="001476A1" w:rsidRPr="0061334A" w:rsidRDefault="001476A1" w:rsidP="001476A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1334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9.能說出課本所列點心及手部動作的語詞，並於生活中運用。</w:t>
            </w:r>
          </w:p>
          <w:p w14:paraId="7DBB91F0" w14:textId="77777777" w:rsidR="001476A1" w:rsidRPr="0061334A" w:rsidRDefault="001476A1" w:rsidP="001476A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1334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10.能習得課本所列對話，並適時於生活中運用。</w:t>
            </w:r>
          </w:p>
          <w:p w14:paraId="1FDAAB10" w14:textId="77777777" w:rsidR="001476A1" w:rsidRPr="0061334A" w:rsidRDefault="001476A1" w:rsidP="001476A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1334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11.能學會雙脣入聲韻尾/-p/、舌尖入聲韻尾/-t/的入聲韻母，並完成其後的標音符號學習。</w:t>
            </w:r>
          </w:p>
          <w:p w14:paraId="22E1367E" w14:textId="77777777" w:rsidR="001476A1" w:rsidRPr="0061334A" w:rsidRDefault="001476A1" w:rsidP="001476A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1334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12.能說出課本所列之反義詞彙，並於生活中運用。</w:t>
            </w:r>
          </w:p>
          <w:p w14:paraId="34F443A9" w14:textId="77777777" w:rsidR="001476A1" w:rsidRPr="0061334A" w:rsidRDefault="001476A1" w:rsidP="001476A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1334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13.</w:t>
            </w:r>
            <w:r w:rsidRPr="0061334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能運用反義詞進行「</w:t>
            </w:r>
            <w:r w:rsidRPr="0061334A">
              <w:rPr>
                <w:rFonts w:ascii="MS Mincho" w:eastAsia="MS Mincho" w:hAnsi="MS Mincho" w:cs="MS Mincho" w:hint="eastAsia"/>
                <w:color w:val="000000" w:themeColor="text1"/>
                <w:sz w:val="20"/>
                <w:szCs w:val="20"/>
              </w:rPr>
              <w:t>⋯⋯</w:t>
            </w:r>
            <w:r w:rsidRPr="0061334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是</w:t>
            </w:r>
            <w:r w:rsidRPr="0061334A">
              <w:rPr>
                <w:rFonts w:ascii="MS Mincho" w:eastAsia="MS Mincho" w:hAnsi="MS Mincho" w:cs="MS Mincho" w:hint="eastAsia"/>
                <w:color w:val="000000" w:themeColor="text1"/>
                <w:sz w:val="20"/>
                <w:szCs w:val="20"/>
              </w:rPr>
              <w:t>⋯⋯</w:t>
            </w:r>
            <w:r w:rsidRPr="0061334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抑是</w:t>
            </w:r>
            <w:r w:rsidRPr="0061334A">
              <w:rPr>
                <w:rFonts w:ascii="MS Mincho" w:eastAsia="MS Mincho" w:hAnsi="MS Mincho" w:cs="MS Mincho" w:hint="eastAsia"/>
                <w:color w:val="000000" w:themeColor="text1"/>
                <w:sz w:val="20"/>
                <w:szCs w:val="20"/>
              </w:rPr>
              <w:t>⋯⋯</w:t>
            </w:r>
            <w:r w:rsidRPr="0061334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」的句型練習。</w:t>
            </w:r>
          </w:p>
          <w:p w14:paraId="19D4739A" w14:textId="77777777" w:rsidR="001476A1" w:rsidRPr="0061334A" w:rsidRDefault="001476A1" w:rsidP="001476A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1334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14.能透過標音符號及漢字的學習，說出學生過年的經驗。</w:t>
            </w:r>
          </w:p>
          <w:p w14:paraId="0663A02F" w14:textId="77777777" w:rsidR="001476A1" w:rsidRPr="0061334A" w:rsidRDefault="001476A1" w:rsidP="001476A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1334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15.能將 ABB 構詞應用在日常對話中。</w:t>
            </w:r>
          </w:p>
          <w:p w14:paraId="3704D842" w14:textId="77777777" w:rsidR="001476A1" w:rsidRPr="002B5DA5" w:rsidRDefault="001476A1" w:rsidP="001476A1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1334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16.能透過閩南語文的閱讀，學習過年的吉祥話。</w:t>
            </w:r>
          </w:p>
          <w:p w14:paraId="4FE923C2" w14:textId="77777777" w:rsidR="001476A1" w:rsidRPr="002B5DA5" w:rsidRDefault="001476A1" w:rsidP="001476A1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  <w:p w14:paraId="3E0DA3C4" w14:textId="77777777" w:rsidR="001476A1" w:rsidRPr="002B5DA5" w:rsidRDefault="001476A1" w:rsidP="001476A1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B5DA5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五下：</w:t>
            </w:r>
          </w:p>
          <w:p w14:paraId="2C506B53" w14:textId="77777777" w:rsidR="001476A1" w:rsidRPr="0061334A" w:rsidRDefault="001476A1" w:rsidP="001476A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1334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1.能應用標音符號、漢字理解課文文意內容。</w:t>
            </w:r>
          </w:p>
          <w:p w14:paraId="24320FD1" w14:textId="77777777" w:rsidR="001476A1" w:rsidRPr="0061334A" w:rsidRDefault="001476A1" w:rsidP="001476A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1334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2.能分辨方音差異，並正確念讀語詞。</w:t>
            </w:r>
          </w:p>
          <w:p w14:paraId="2F959566" w14:textId="77777777" w:rsidR="001476A1" w:rsidRPr="0061334A" w:rsidRDefault="001476A1" w:rsidP="001476A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1334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3.能應用閩南語說出地震時的心情和感覺，並能做出正確的防護動作。</w:t>
            </w:r>
          </w:p>
          <w:p w14:paraId="1891470B" w14:textId="77777777" w:rsidR="001476A1" w:rsidRPr="0061334A" w:rsidRDefault="001476A1" w:rsidP="001476A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1334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4.能透過閩南語詞的認識，知道手部動作和腳部動作的單純詞動詞，並知道用法。</w:t>
            </w:r>
          </w:p>
          <w:p w14:paraId="185F346F" w14:textId="77777777" w:rsidR="001476A1" w:rsidRPr="0061334A" w:rsidRDefault="001476A1" w:rsidP="001476A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1334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5.能熟念地震時自我保護的動作。</w:t>
            </w:r>
          </w:p>
          <w:p w14:paraId="176B4C16" w14:textId="77777777" w:rsidR="001476A1" w:rsidRPr="0061334A" w:rsidRDefault="001476A1" w:rsidP="001476A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1334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6.能透過標音符號及漢字的學習，簡單說出發生事故的過程及結果，並能寫出關鍵語詞。</w:t>
            </w:r>
          </w:p>
          <w:p w14:paraId="0A529F98" w14:textId="77777777" w:rsidR="001476A1" w:rsidRPr="0061334A" w:rsidRDefault="001476A1" w:rsidP="001476A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1334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7.能以閩南語說出段落大意及本課大意。</w:t>
            </w:r>
          </w:p>
          <w:p w14:paraId="1EC13528" w14:textId="77777777" w:rsidR="001476A1" w:rsidRPr="0061334A" w:rsidRDefault="001476A1" w:rsidP="001476A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1334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8.能分辨方音差異，並正確念讀入聲韻尾。</w:t>
            </w:r>
          </w:p>
          <w:p w14:paraId="7520F613" w14:textId="77777777" w:rsidR="001476A1" w:rsidRPr="0061334A" w:rsidRDefault="001476A1" w:rsidP="001476A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1334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9.能透過閩南語文的閱讀，學習發生事故時的描述手法，進而促進對社區鄰里的關懷。</w:t>
            </w:r>
          </w:p>
          <w:p w14:paraId="0C8D4019" w14:textId="77777777" w:rsidR="001476A1" w:rsidRPr="0061334A" w:rsidRDefault="001476A1" w:rsidP="001476A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1334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10.能應用閩南語文簡單寫出對救災單位的感謝。</w:t>
            </w:r>
          </w:p>
          <w:p w14:paraId="21E0C90A" w14:textId="77777777" w:rsidR="001476A1" w:rsidRPr="0061334A" w:rsidRDefault="001476A1" w:rsidP="001476A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1334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11.能透過標音符號及漢字的學習，簡單說出大自然的四季之美，並能寫出關鍵語詞。</w:t>
            </w:r>
          </w:p>
          <w:p w14:paraId="478D42D3" w14:textId="77777777" w:rsidR="001476A1" w:rsidRPr="0061334A" w:rsidRDefault="001476A1" w:rsidP="001476A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1334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12.能分辨方音差異，並正確念讀本課音標教學之內容。</w:t>
            </w:r>
          </w:p>
          <w:p w14:paraId="1149695A" w14:textId="77777777" w:rsidR="001476A1" w:rsidRPr="0061334A" w:rsidRDefault="001476A1" w:rsidP="001476A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1334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13.能透過閩南語文的閱讀，學習描寫四季的自然景觀，進而激發欣賞自然之美。</w:t>
            </w:r>
          </w:p>
          <w:p w14:paraId="485B6D39" w14:textId="77777777" w:rsidR="001476A1" w:rsidRPr="0061334A" w:rsidRDefault="001476A1" w:rsidP="001476A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1334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14.能應用閩南語文簡單寫出對景點的描述。</w:t>
            </w:r>
          </w:p>
          <w:p w14:paraId="767A0124" w14:textId="77777777" w:rsidR="001476A1" w:rsidRPr="0061334A" w:rsidRDefault="001476A1" w:rsidP="001476A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1334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15.能說出課本所列臺灣的縣市名稱，並於生活中運用。</w:t>
            </w:r>
          </w:p>
          <w:p w14:paraId="418AAF53" w14:textId="77777777" w:rsidR="001476A1" w:rsidRPr="0061334A" w:rsidRDefault="001476A1" w:rsidP="001476A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1334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16.</w:t>
            </w:r>
            <w:r w:rsidRPr="0061334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能進行「</w:t>
            </w:r>
            <w:r w:rsidRPr="0061334A">
              <w:rPr>
                <w:rFonts w:ascii="MS Mincho" w:eastAsia="MS Mincho" w:hAnsi="MS Mincho" w:cs="MS Mincho" w:hint="eastAsia"/>
                <w:color w:val="000000" w:themeColor="text1"/>
                <w:sz w:val="20"/>
                <w:szCs w:val="20"/>
              </w:rPr>
              <w:t>⋯</w:t>
            </w:r>
            <w:r w:rsidRPr="0061334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較緊</w:t>
            </w:r>
            <w:r w:rsidRPr="0061334A">
              <w:rPr>
                <w:rFonts w:ascii="MS Mincho" w:eastAsia="MS Mincho" w:hAnsi="MS Mincho" w:cs="MS Mincho" w:hint="eastAsia"/>
                <w:color w:val="000000" w:themeColor="text1"/>
                <w:sz w:val="20"/>
                <w:szCs w:val="20"/>
              </w:rPr>
              <w:t>⋯</w:t>
            </w:r>
            <w:r w:rsidRPr="0061334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，若無，</w:t>
            </w:r>
            <w:r w:rsidRPr="0061334A">
              <w:rPr>
                <w:rFonts w:ascii="MS Mincho" w:eastAsia="MS Mincho" w:hAnsi="MS Mincho" w:cs="MS Mincho" w:hint="eastAsia"/>
                <w:color w:val="000000" w:themeColor="text1"/>
                <w:sz w:val="20"/>
                <w:szCs w:val="20"/>
              </w:rPr>
              <w:t>⋯⋯</w:t>
            </w:r>
            <w:r w:rsidRPr="0061334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」、「按</w:t>
            </w:r>
            <w:r w:rsidRPr="0061334A">
              <w:rPr>
                <w:rFonts w:ascii="MS Mincho" w:eastAsia="MS Mincho" w:hAnsi="MS Mincho" w:cs="MS Mincho" w:hint="eastAsia"/>
                <w:color w:val="000000" w:themeColor="text1"/>
                <w:sz w:val="20"/>
                <w:szCs w:val="20"/>
              </w:rPr>
              <w:t>⋯⋯</w:t>
            </w:r>
            <w:r w:rsidRPr="0061334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對</w:t>
            </w:r>
            <w:r w:rsidRPr="0061334A">
              <w:rPr>
                <w:rFonts w:ascii="MS Mincho" w:eastAsia="MS Mincho" w:hAnsi="MS Mincho" w:cs="MS Mincho" w:hint="eastAsia"/>
                <w:color w:val="000000" w:themeColor="text1"/>
                <w:sz w:val="20"/>
                <w:szCs w:val="20"/>
              </w:rPr>
              <w:t>⋯⋯</w:t>
            </w:r>
            <w:r w:rsidRPr="0061334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去」的句型練習。</w:t>
            </w:r>
          </w:p>
          <w:p w14:paraId="0074D6B4" w14:textId="77777777" w:rsidR="001476A1" w:rsidRPr="0061334A" w:rsidRDefault="001476A1" w:rsidP="001476A1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1334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17.能習得課本所列對話，並適時於生活中運用。</w:t>
            </w:r>
          </w:p>
          <w:p w14:paraId="1D9350E2" w14:textId="1D5D58D0" w:rsidR="001476A1" w:rsidRPr="001476A1" w:rsidRDefault="001476A1" w:rsidP="001476A1">
            <w:pPr>
              <w:rPr>
                <w:rFonts w:ascii="標楷體" w:eastAsia="標楷體" w:hAnsi="標楷體"/>
                <w:szCs w:val="32"/>
              </w:rPr>
            </w:pPr>
            <w:r w:rsidRPr="0061334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18.能學會鼻音韻母，並完成其後的標音符號學習。</w:t>
            </w:r>
          </w:p>
        </w:tc>
      </w:tr>
      <w:tr w:rsidR="001476A1" w:rsidRPr="00C122FF" w14:paraId="685FFD80" w14:textId="77777777" w:rsidTr="008941F1">
        <w:trPr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B69D1" w14:textId="77777777" w:rsidR="001476A1" w:rsidRPr="00C122FF" w:rsidRDefault="001476A1" w:rsidP="001476A1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教學與評量說明</w:t>
            </w:r>
          </w:p>
        </w:tc>
        <w:tc>
          <w:tcPr>
            <w:tcW w:w="8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B12B5" w14:textId="77777777" w:rsidR="00A74A98" w:rsidRDefault="00A74A98" w:rsidP="00A74A9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一、教材編選與資源(教科書版本、相關資源)</w:t>
            </w:r>
          </w:p>
          <w:p w14:paraId="5D19A54F" w14:textId="77777777" w:rsidR="00A74A98" w:rsidRDefault="00A74A98" w:rsidP="00A74A9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（一）教材編選</w:t>
            </w:r>
          </w:p>
          <w:p w14:paraId="3BE7B5B2" w14:textId="77777777" w:rsidR="00A74A98" w:rsidRPr="0061334A" w:rsidRDefault="00A74A98" w:rsidP="00A74A98">
            <w:pPr>
              <w:rPr>
                <w:rFonts w:ascii="標楷體" w:eastAsia="標楷體" w:hAnsi="標楷體"/>
              </w:rPr>
            </w:pPr>
            <w:r w:rsidRPr="0061334A">
              <w:rPr>
                <w:rFonts w:ascii="標楷體" w:eastAsia="標楷體" w:hAnsi="標楷體" w:hint="eastAsia"/>
              </w:rPr>
              <w:lastRenderedPageBreak/>
              <w:t>1.本教材根據民國一一○年教育部「十二年國民基本教育課程綱要語文領域──本土語文（閩南語文）」編寫。</w:t>
            </w:r>
          </w:p>
          <w:p w14:paraId="43323A04" w14:textId="77777777" w:rsidR="00A74A98" w:rsidRPr="0061334A" w:rsidRDefault="00A74A98" w:rsidP="00A74A98">
            <w:pPr>
              <w:rPr>
                <w:rFonts w:ascii="標楷體" w:eastAsia="標楷體" w:hAnsi="標楷體"/>
              </w:rPr>
            </w:pPr>
            <w:r w:rsidRPr="0061334A">
              <w:rPr>
                <w:rFonts w:ascii="標楷體" w:eastAsia="標楷體" w:hAnsi="標楷體" w:hint="eastAsia"/>
              </w:rPr>
              <w:t>2.本教材用字根據教育部公布之</w:t>
            </w:r>
            <w:r w:rsidRPr="00F3609A">
              <w:rPr>
                <w:rFonts w:ascii="標楷體" w:eastAsia="標楷體" w:hAnsi="標楷體" w:hint="eastAsia"/>
              </w:rPr>
              <w:t>《教育部臺灣台語常用詞辭典》</w:t>
            </w:r>
            <w:r w:rsidRPr="0061334A">
              <w:rPr>
                <w:rFonts w:ascii="標楷體" w:eastAsia="標楷體" w:hAnsi="標楷體" w:hint="eastAsia"/>
              </w:rPr>
              <w:t>編寫。</w:t>
            </w:r>
          </w:p>
          <w:p w14:paraId="78E888D0" w14:textId="77777777" w:rsidR="00A74A98" w:rsidRPr="0061334A" w:rsidRDefault="00A74A98" w:rsidP="00A74A98">
            <w:pPr>
              <w:rPr>
                <w:rFonts w:ascii="標楷體" w:eastAsia="標楷體" w:hAnsi="標楷體"/>
              </w:rPr>
            </w:pPr>
            <w:r w:rsidRPr="0061334A">
              <w:rPr>
                <w:rFonts w:ascii="標楷體" w:eastAsia="標楷體" w:hAnsi="標楷體" w:hint="eastAsia"/>
              </w:rPr>
              <w:t>3.本教材以單元組織方式呈現，每冊三個單元。內容呼應核心素養三面向、九項目之教育價值與功能，並配合各學習領域課程和重大議題編寫。</w:t>
            </w:r>
          </w:p>
          <w:p w14:paraId="0BD579D8" w14:textId="77777777" w:rsidR="00A74A98" w:rsidRPr="00C122FF" w:rsidRDefault="00A74A98" w:rsidP="00A74A98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61334A">
              <w:rPr>
                <w:rFonts w:ascii="標楷體" w:eastAsia="標楷體" w:hAnsi="標楷體" w:hint="eastAsia"/>
              </w:rPr>
              <w:t>4.本教材依據兒童心理與認知發展，結合兒童生活經驗，編寫生活化、實用化、趣味性及文學性的課程，並搭配生動活潑的插圖，以增進學習興趣。</w:t>
            </w:r>
          </w:p>
          <w:p w14:paraId="17B004B3" w14:textId="77777777" w:rsidR="00A74A98" w:rsidRPr="00C122FF" w:rsidRDefault="00A74A98" w:rsidP="00A74A98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</w:p>
          <w:p w14:paraId="56B10777" w14:textId="77777777" w:rsidR="00A74A98" w:rsidRPr="002B5DA5" w:rsidRDefault="00A74A98" w:rsidP="00A74A98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2B5DA5">
              <w:rPr>
                <w:rFonts w:ascii="標楷體" w:eastAsia="標楷體" w:hAnsi="標楷體"/>
                <w:color w:val="000000" w:themeColor="text1"/>
                <w:szCs w:val="32"/>
              </w:rPr>
              <w:t>（二）教材來源</w:t>
            </w:r>
          </w:p>
          <w:p w14:paraId="60784229" w14:textId="77777777" w:rsidR="00A74A98" w:rsidRPr="002B5DA5" w:rsidRDefault="00A74A98" w:rsidP="00A74A98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2B5DA5">
              <w:rPr>
                <w:rFonts w:ascii="標楷體" w:eastAsia="標楷體" w:hAnsi="標楷體"/>
                <w:color w:val="000000" w:themeColor="text1"/>
                <w:szCs w:val="32"/>
              </w:rPr>
              <w:t>1.以教育部審定版之教材為主：</w:t>
            </w:r>
          </w:p>
          <w:tbl>
            <w:tblPr>
              <w:tblW w:w="6491" w:type="dxa"/>
              <w:tblInd w:w="44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163"/>
              <w:gridCol w:w="2164"/>
              <w:gridCol w:w="2164"/>
            </w:tblGrid>
            <w:tr w:rsidR="00A74A98" w:rsidRPr="002B5DA5" w14:paraId="08F3DCC0" w14:textId="77777777" w:rsidTr="009E0CD2">
              <w:trPr>
                <w:trHeight w:val="397"/>
              </w:trPr>
              <w:tc>
                <w:tcPr>
                  <w:tcW w:w="21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8F083F" w14:textId="77777777" w:rsidR="00A74A98" w:rsidRPr="002B5DA5" w:rsidRDefault="00A74A98" w:rsidP="00A74A98">
                  <w:pPr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</w:pPr>
                  <w:r w:rsidRPr="002B5DA5"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  <w:t>年級</w:t>
                  </w:r>
                </w:p>
              </w:tc>
              <w:tc>
                <w:tcPr>
                  <w:tcW w:w="2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A3C1B34" w14:textId="77777777" w:rsidR="00A74A98" w:rsidRPr="002B5DA5" w:rsidRDefault="00A74A98" w:rsidP="00A74A98">
                  <w:pPr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</w:pPr>
                  <w:r w:rsidRPr="002B5DA5"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  <w:t>出版社</w:t>
                  </w:r>
                </w:p>
              </w:tc>
              <w:tc>
                <w:tcPr>
                  <w:tcW w:w="2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EEC43DA" w14:textId="77777777" w:rsidR="00A74A98" w:rsidRPr="002B5DA5" w:rsidRDefault="00A74A98" w:rsidP="00A74A98">
                  <w:pPr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</w:pPr>
                  <w:r w:rsidRPr="002B5DA5"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  <w:t>冊數</w:t>
                  </w:r>
                </w:p>
              </w:tc>
            </w:tr>
            <w:tr w:rsidR="00A74A98" w:rsidRPr="002B5DA5" w14:paraId="6B30B726" w14:textId="77777777" w:rsidTr="009E0CD2">
              <w:trPr>
                <w:trHeight w:val="397"/>
              </w:trPr>
              <w:tc>
                <w:tcPr>
                  <w:tcW w:w="21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E6865C1" w14:textId="77777777" w:rsidR="00A74A98" w:rsidRPr="002B5DA5" w:rsidRDefault="00A74A98" w:rsidP="00A74A98">
                  <w:pPr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</w:pPr>
                  <w:r w:rsidRPr="002B5DA5"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  <w:t>五年級</w:t>
                  </w:r>
                </w:p>
              </w:tc>
              <w:tc>
                <w:tcPr>
                  <w:tcW w:w="2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61452D6" w14:textId="77777777" w:rsidR="00A74A98" w:rsidRPr="002B5DA5" w:rsidRDefault="00A74A98" w:rsidP="00A74A98">
                  <w:pPr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</w:pPr>
                  <w:r w:rsidRPr="002B5DA5"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  <w:t>真平</w:t>
                  </w:r>
                </w:p>
              </w:tc>
              <w:tc>
                <w:tcPr>
                  <w:tcW w:w="2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4BABEA5" w14:textId="77777777" w:rsidR="00A74A98" w:rsidRPr="002B5DA5" w:rsidRDefault="00A74A98" w:rsidP="00A74A98">
                  <w:pPr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</w:pPr>
                  <w:r w:rsidRPr="002B5DA5"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  <w:t>九、十冊</w:t>
                  </w:r>
                </w:p>
              </w:tc>
            </w:tr>
          </w:tbl>
          <w:p w14:paraId="46EF2CA2" w14:textId="36786943" w:rsidR="00A74A98" w:rsidRPr="002B5DA5" w:rsidRDefault="00A74A98" w:rsidP="00A74A98">
            <w:pPr>
              <w:rPr>
                <w:rFonts w:ascii="標楷體" w:eastAsia="標楷體" w:hAnsi="標楷體"/>
                <w:b/>
                <w:color w:val="000000" w:themeColor="text1"/>
                <w:szCs w:val="32"/>
              </w:rPr>
            </w:pPr>
            <w:r w:rsidRPr="002B5DA5">
              <w:rPr>
                <w:rFonts w:ascii="標楷體" w:eastAsia="標楷體" w:hAnsi="標楷體"/>
                <w:color w:val="000000" w:themeColor="text1"/>
                <w:szCs w:val="32"/>
              </w:rPr>
              <w:t xml:space="preserve">   </w:t>
            </w:r>
            <w:r w:rsidRPr="002B5DA5">
              <w:rPr>
                <w:rFonts w:ascii="標楷體" w:eastAsia="標楷體" w:hAnsi="標楷體"/>
                <w:b/>
                <w:color w:val="000000" w:themeColor="text1"/>
                <w:szCs w:val="32"/>
              </w:rPr>
              <w:t>2.以桃園市</w:t>
            </w:r>
            <w:r>
              <w:rPr>
                <w:rFonts w:ascii="Segoe UI Emoji" w:eastAsia="標楷體" w:hAnsi="Segoe UI Emoji" w:cs="Segoe UI Emoji" w:hint="eastAsia"/>
                <w:b/>
                <w:color w:val="000000" w:themeColor="text1"/>
                <w:szCs w:val="32"/>
              </w:rPr>
              <w:t>觀音</w:t>
            </w:r>
            <w:r w:rsidRPr="002B5DA5">
              <w:rPr>
                <w:rFonts w:ascii="標楷體" w:eastAsia="標楷體" w:hAnsi="標楷體"/>
                <w:b/>
                <w:color w:val="000000" w:themeColor="text1"/>
                <w:szCs w:val="32"/>
              </w:rPr>
              <w:t>區在地化課程為輔。</w:t>
            </w:r>
          </w:p>
          <w:p w14:paraId="60901831" w14:textId="77777777" w:rsidR="00A74A98" w:rsidRPr="00C122FF" w:rsidRDefault="00A74A98" w:rsidP="00A74A98">
            <w:pPr>
              <w:rPr>
                <w:rFonts w:ascii="標楷體" w:eastAsia="標楷體" w:hAnsi="標楷體"/>
                <w:b/>
                <w:color w:val="A6A6A6" w:themeColor="background1" w:themeShade="A6"/>
                <w:szCs w:val="32"/>
              </w:rPr>
            </w:pPr>
          </w:p>
          <w:p w14:paraId="12FD0BBC" w14:textId="77777777" w:rsidR="00A74A98" w:rsidRPr="000814DF" w:rsidRDefault="00A74A98" w:rsidP="00A74A98">
            <w:pPr>
              <w:rPr>
                <w:rFonts w:ascii="標楷體" w:eastAsia="標楷體" w:hAnsi="標楷體"/>
                <w:szCs w:val="32"/>
              </w:rPr>
            </w:pPr>
            <w:r w:rsidRPr="000814DF">
              <w:rPr>
                <w:rFonts w:ascii="標楷體" w:eastAsia="標楷體" w:hAnsi="標楷體"/>
                <w:szCs w:val="32"/>
              </w:rPr>
              <w:t>（三）教學資源</w:t>
            </w:r>
          </w:p>
          <w:p w14:paraId="10B7EF69" w14:textId="77777777" w:rsidR="00A74A98" w:rsidRPr="0017157C" w:rsidRDefault="00A74A98" w:rsidP="00A74A98">
            <w:pPr>
              <w:rPr>
                <w:rFonts w:ascii="標楷體" w:eastAsia="標楷體" w:hAnsi="標楷體"/>
              </w:rPr>
            </w:pPr>
            <w:r w:rsidRPr="0017157C">
              <w:rPr>
                <w:rFonts w:ascii="標楷體" w:eastAsia="標楷體" w:hAnsi="標楷體"/>
              </w:rPr>
              <w:t>1.教科用書及</w:t>
            </w:r>
            <w:r>
              <w:rPr>
                <w:rFonts w:ascii="標楷體" w:eastAsia="標楷體" w:hAnsi="標楷體"/>
              </w:rPr>
              <w:t>教師備課用書</w:t>
            </w:r>
          </w:p>
          <w:p w14:paraId="7B6846E3" w14:textId="77777777" w:rsidR="00A74A98" w:rsidRDefault="00A74A98" w:rsidP="00A74A98">
            <w:pPr>
              <w:rPr>
                <w:rFonts w:ascii="標楷體" w:eastAsia="標楷體" w:hAnsi="標楷體"/>
              </w:rPr>
            </w:pPr>
            <w:r w:rsidRPr="0017157C">
              <w:rPr>
                <w:rFonts w:ascii="標楷體" w:eastAsia="標楷體" w:hAnsi="標楷體"/>
              </w:rPr>
              <w:t>2.數位媒材</w:t>
            </w:r>
            <w:r>
              <w:rPr>
                <w:rFonts w:ascii="標楷體" w:eastAsia="標楷體" w:hAnsi="標楷體"/>
              </w:rPr>
              <w:t>（教學光碟</w:t>
            </w:r>
            <w:r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/>
              </w:rPr>
              <w:t>教學電子書、</w:t>
            </w:r>
            <w:r>
              <w:rPr>
                <w:rFonts w:ascii="標楷體" w:eastAsia="標楷體" w:hAnsi="標楷體" w:hint="eastAsia"/>
              </w:rPr>
              <w:t>補充影片</w:t>
            </w:r>
            <w:r>
              <w:rPr>
                <w:rFonts w:ascii="標楷體" w:eastAsia="標楷體" w:hAnsi="標楷體"/>
              </w:rPr>
              <w:t>）</w:t>
            </w:r>
            <w:r w:rsidRPr="0017157C">
              <w:rPr>
                <w:rFonts w:ascii="標楷體" w:eastAsia="標楷體" w:hAnsi="標楷體"/>
              </w:rPr>
              <w:t>及網路資源</w:t>
            </w:r>
          </w:p>
          <w:p w14:paraId="6A74780F" w14:textId="77777777" w:rsidR="00A74A98" w:rsidRPr="00786BA9" w:rsidRDefault="00A74A98" w:rsidP="00A74A98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786BA9">
              <w:rPr>
                <w:rFonts w:ascii="標楷體" w:eastAsia="標楷體" w:hAnsi="標楷體"/>
                <w:szCs w:val="32"/>
              </w:rPr>
              <w:t>圖書館（室）及圖書教室</w:t>
            </w:r>
          </w:p>
          <w:p w14:paraId="112ED28F" w14:textId="77777777" w:rsidR="00A74A98" w:rsidRPr="000814DF" w:rsidRDefault="00A74A98" w:rsidP="00A74A98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/>
                <w:szCs w:val="32"/>
              </w:rPr>
              <w:t>4.</w:t>
            </w:r>
            <w:r w:rsidRPr="00343042">
              <w:rPr>
                <w:rFonts w:ascii="標楷體" w:eastAsia="標楷體" w:hAnsi="標楷體"/>
                <w:szCs w:val="32"/>
              </w:rPr>
              <w:t>智慧（專科）教室（觸控白板、即時回饋系統）</w:t>
            </w:r>
          </w:p>
          <w:p w14:paraId="4C507C22" w14:textId="77777777" w:rsidR="00A74A98" w:rsidRPr="00C122FF" w:rsidRDefault="00A74A98" w:rsidP="00A74A98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</w:p>
          <w:p w14:paraId="46B7096E" w14:textId="77777777" w:rsidR="00A74A98" w:rsidRPr="0012604A" w:rsidRDefault="00A74A98" w:rsidP="00A74A98">
            <w:pPr>
              <w:rPr>
                <w:rFonts w:ascii="標楷體" w:eastAsia="標楷體" w:hAnsi="標楷體"/>
                <w:szCs w:val="32"/>
              </w:rPr>
            </w:pPr>
            <w:r w:rsidRPr="0012604A">
              <w:rPr>
                <w:rFonts w:ascii="標楷體" w:eastAsia="標楷體" w:hAnsi="標楷體"/>
                <w:szCs w:val="32"/>
              </w:rPr>
              <w:t>二、教學方法</w:t>
            </w:r>
          </w:p>
          <w:p w14:paraId="76F19C12" w14:textId="77777777" w:rsidR="00A74A98" w:rsidRPr="0012604A" w:rsidRDefault="00A74A98" w:rsidP="00A74A98">
            <w:pPr>
              <w:rPr>
                <w:rFonts w:ascii="標楷體" w:eastAsia="標楷體" w:hAnsi="標楷體"/>
                <w:szCs w:val="32"/>
              </w:rPr>
            </w:pPr>
            <w:r w:rsidRPr="0012604A">
              <w:rPr>
                <w:rFonts w:ascii="標楷體" w:eastAsia="標楷體" w:hAnsi="標楷體" w:hint="eastAsia"/>
                <w:szCs w:val="32"/>
              </w:rPr>
              <w:t>（一）直接教學法：</w:t>
            </w:r>
          </w:p>
          <w:p w14:paraId="2DFD59F3" w14:textId="77777777" w:rsidR="00A74A98" w:rsidRPr="0012604A" w:rsidRDefault="00A74A98" w:rsidP="00A74A98">
            <w:pPr>
              <w:rPr>
                <w:rFonts w:ascii="標楷體" w:eastAsia="標楷體" w:hAnsi="標楷體"/>
                <w:szCs w:val="32"/>
              </w:rPr>
            </w:pPr>
            <w:r w:rsidRPr="0012604A">
              <w:rPr>
                <w:rFonts w:ascii="標楷體" w:eastAsia="標楷體" w:hAnsi="標楷體" w:hint="eastAsia"/>
                <w:szCs w:val="32"/>
              </w:rPr>
              <w:t xml:space="preserve">　　本教材使用直接教學法，每堂課可藉由引起動機來複習學生的先備知識，並激發學生對學習閩南語和課程的好奇心，接著再進入正課，呈現新教材，藉由教師清晰而有條理的講解，讓學生吸收知識。</w:t>
            </w:r>
          </w:p>
          <w:p w14:paraId="6B70790B" w14:textId="77777777" w:rsidR="00A74A98" w:rsidRPr="0012604A" w:rsidRDefault="00A74A98" w:rsidP="00A74A98">
            <w:pPr>
              <w:rPr>
                <w:rFonts w:ascii="標楷體" w:eastAsia="標楷體" w:hAnsi="標楷體"/>
                <w:szCs w:val="32"/>
              </w:rPr>
            </w:pPr>
            <w:r w:rsidRPr="0012604A">
              <w:rPr>
                <w:rFonts w:ascii="標楷體" w:eastAsia="標楷體" w:hAnsi="標楷體" w:hint="eastAsia"/>
                <w:szCs w:val="32"/>
              </w:rPr>
              <w:t>（二）圖像教學法：</w:t>
            </w:r>
          </w:p>
          <w:p w14:paraId="54E09CEC" w14:textId="77777777" w:rsidR="00A74A98" w:rsidRPr="0012604A" w:rsidRDefault="00A74A98" w:rsidP="00A74A98">
            <w:pPr>
              <w:rPr>
                <w:rFonts w:ascii="標楷體" w:eastAsia="標楷體" w:hAnsi="標楷體"/>
                <w:szCs w:val="32"/>
              </w:rPr>
            </w:pPr>
            <w:r w:rsidRPr="0012604A">
              <w:rPr>
                <w:rFonts w:ascii="標楷體" w:eastAsia="標楷體" w:hAnsi="標楷體" w:hint="eastAsia"/>
                <w:szCs w:val="32"/>
              </w:rPr>
              <w:t xml:space="preserve">　　本教材根據語文學習領域（閩南語）課綱規定，從三年級開始增加音標學習課程，由淺而深、由易而難，循序漸進向學生介紹台灣羅馬字拼音，並搭配圖像，使學生能看到音標直接拼讀出語詞。此外還有各種口說、聽力、紙筆練習，使學生能利用拼音學習閩南語，閩南語學習更加事半功倍。</w:t>
            </w:r>
          </w:p>
          <w:p w14:paraId="47F0E260" w14:textId="77777777" w:rsidR="00A74A98" w:rsidRPr="0012604A" w:rsidRDefault="00A74A98" w:rsidP="00A74A98">
            <w:pPr>
              <w:rPr>
                <w:rFonts w:ascii="標楷體" w:eastAsia="標楷體" w:hAnsi="標楷體"/>
                <w:szCs w:val="32"/>
              </w:rPr>
            </w:pPr>
            <w:r w:rsidRPr="0012604A">
              <w:rPr>
                <w:rFonts w:ascii="標楷體" w:eastAsia="標楷體" w:hAnsi="標楷體" w:hint="eastAsia"/>
                <w:szCs w:val="32"/>
              </w:rPr>
              <w:t>（三）遊戲教學法：</w:t>
            </w:r>
          </w:p>
          <w:p w14:paraId="7F295224" w14:textId="77777777" w:rsidR="00A74A98" w:rsidRPr="0012604A" w:rsidRDefault="00A74A98" w:rsidP="00A74A98">
            <w:pPr>
              <w:rPr>
                <w:rFonts w:ascii="標楷體" w:eastAsia="標楷體" w:hAnsi="標楷體"/>
                <w:szCs w:val="32"/>
              </w:rPr>
            </w:pPr>
            <w:r w:rsidRPr="0012604A">
              <w:rPr>
                <w:rFonts w:ascii="標楷體" w:eastAsia="標楷體" w:hAnsi="標楷體" w:hint="eastAsia"/>
                <w:szCs w:val="32"/>
              </w:rPr>
              <w:t xml:space="preserve">　　杜威強調「生活即學習」、「遊戲即生活」，兒童藉由遊戲學習到知識和社會行為，因此本教材強調遊戲學習，在「習作」部分提供學生各種有趣的練習，在教案中提供教師可利用的遊戲。讓學生在遊戲的同時，能複習課程、學習團隊合作和社會行為、提升班級向心力，也增加對閩南語課程的喜愛。</w:t>
            </w:r>
          </w:p>
          <w:p w14:paraId="6F41240A" w14:textId="77777777" w:rsidR="00A74A98" w:rsidRPr="0012604A" w:rsidRDefault="00A74A98" w:rsidP="00A74A98">
            <w:pPr>
              <w:rPr>
                <w:rFonts w:ascii="標楷體" w:eastAsia="標楷體" w:hAnsi="標楷體"/>
                <w:szCs w:val="32"/>
              </w:rPr>
            </w:pPr>
            <w:r w:rsidRPr="0012604A">
              <w:rPr>
                <w:rFonts w:ascii="標楷體" w:eastAsia="標楷體" w:hAnsi="標楷體" w:hint="eastAsia"/>
                <w:szCs w:val="32"/>
              </w:rPr>
              <w:t>（四）引導式教學：</w:t>
            </w:r>
          </w:p>
          <w:p w14:paraId="3110824E" w14:textId="77777777" w:rsidR="00A74A98" w:rsidRPr="0012604A" w:rsidRDefault="00A74A98" w:rsidP="00A74A98">
            <w:pPr>
              <w:rPr>
                <w:rFonts w:ascii="標楷體" w:eastAsia="標楷體" w:hAnsi="標楷體"/>
                <w:szCs w:val="32"/>
              </w:rPr>
            </w:pPr>
            <w:r w:rsidRPr="0012604A">
              <w:rPr>
                <w:rFonts w:ascii="標楷體" w:eastAsia="標楷體" w:hAnsi="標楷體" w:hint="eastAsia"/>
                <w:szCs w:val="32"/>
              </w:rPr>
              <w:t xml:space="preserve">　　課程中的習作部分以「教師引導、提問→學生回答→教師解答」的方式，讓學生熟悉、了解課程。在句型教學部分，教師先進行講解說明，再由學生舉例回答，使學生能徹底了解句型的用法，並活用於日常生活中。</w:t>
            </w:r>
          </w:p>
          <w:p w14:paraId="6163A8C0" w14:textId="77777777" w:rsidR="00A74A98" w:rsidRPr="0012604A" w:rsidRDefault="00A74A98" w:rsidP="00A74A98">
            <w:pPr>
              <w:rPr>
                <w:rFonts w:ascii="標楷體" w:eastAsia="標楷體" w:hAnsi="標楷體"/>
                <w:szCs w:val="32"/>
              </w:rPr>
            </w:pPr>
            <w:r w:rsidRPr="0012604A">
              <w:rPr>
                <w:rFonts w:ascii="標楷體" w:eastAsia="標楷體" w:hAnsi="標楷體" w:hint="eastAsia"/>
                <w:szCs w:val="32"/>
              </w:rPr>
              <w:t>（五）強調學生參與度：</w:t>
            </w:r>
          </w:p>
          <w:p w14:paraId="474DB35A" w14:textId="77777777" w:rsidR="00A74A98" w:rsidRPr="0012604A" w:rsidRDefault="00A74A98" w:rsidP="00A74A98">
            <w:pPr>
              <w:rPr>
                <w:rFonts w:ascii="標楷體" w:eastAsia="標楷體" w:hAnsi="標楷體"/>
                <w:szCs w:val="32"/>
              </w:rPr>
            </w:pPr>
            <w:r w:rsidRPr="0012604A">
              <w:rPr>
                <w:rFonts w:ascii="標楷體" w:eastAsia="標楷體" w:hAnsi="標楷體" w:hint="eastAsia"/>
                <w:szCs w:val="32"/>
              </w:rPr>
              <w:t xml:space="preserve">　　本教材編寫強調學生的參與度，在此原則下，無論是讀本習作或教學活動、學習單、評量測驗的編寫，都能夠讓學生有參與的機會，藉此可增</w:t>
            </w:r>
            <w:r w:rsidRPr="0012604A">
              <w:rPr>
                <w:rFonts w:ascii="標楷體" w:eastAsia="標楷體" w:hAnsi="標楷體" w:hint="eastAsia"/>
                <w:szCs w:val="32"/>
              </w:rPr>
              <w:lastRenderedPageBreak/>
              <w:t>加學生聽、說閩南語的機會，也能增進師生間的互動，使班級更為氣氛融洽。</w:t>
            </w:r>
          </w:p>
          <w:p w14:paraId="0AE6693A" w14:textId="77777777" w:rsidR="00A74A98" w:rsidRPr="0012604A" w:rsidRDefault="00A74A98" w:rsidP="00A74A98">
            <w:pPr>
              <w:rPr>
                <w:rFonts w:ascii="標楷體" w:eastAsia="標楷體" w:hAnsi="標楷體"/>
                <w:szCs w:val="32"/>
              </w:rPr>
            </w:pPr>
          </w:p>
          <w:p w14:paraId="445F8E44" w14:textId="77777777" w:rsidR="00A74A98" w:rsidRPr="0012604A" w:rsidRDefault="00A74A98" w:rsidP="00A74A98">
            <w:pPr>
              <w:rPr>
                <w:rFonts w:ascii="標楷體" w:eastAsia="標楷體" w:hAnsi="標楷體"/>
                <w:szCs w:val="32"/>
              </w:rPr>
            </w:pPr>
            <w:r w:rsidRPr="0012604A">
              <w:rPr>
                <w:rFonts w:ascii="標楷體" w:eastAsia="標楷體" w:hAnsi="標楷體"/>
                <w:szCs w:val="32"/>
              </w:rPr>
              <w:t>三、教學評量</w:t>
            </w:r>
          </w:p>
          <w:p w14:paraId="20E1A963" w14:textId="77777777" w:rsidR="00A74A98" w:rsidRPr="0012604A" w:rsidRDefault="00A74A98" w:rsidP="00A74A98">
            <w:pPr>
              <w:rPr>
                <w:rFonts w:ascii="標楷體" w:eastAsia="標楷體" w:hAnsi="標楷體"/>
                <w:szCs w:val="32"/>
              </w:rPr>
            </w:pPr>
            <w:r w:rsidRPr="0012604A">
              <w:rPr>
                <w:rFonts w:ascii="標楷體" w:eastAsia="標楷體" w:hAnsi="標楷體" w:hint="eastAsia"/>
                <w:szCs w:val="32"/>
              </w:rPr>
              <w:t>1.範圍包括學習表現與學習內容，並兼重核心素養培養。</w:t>
            </w:r>
          </w:p>
          <w:p w14:paraId="0C2BF6E9" w14:textId="77777777" w:rsidR="00A74A98" w:rsidRPr="0012604A" w:rsidRDefault="00A74A98" w:rsidP="00A74A98">
            <w:pPr>
              <w:rPr>
                <w:rFonts w:ascii="標楷體" w:eastAsia="標楷體" w:hAnsi="標楷體"/>
                <w:szCs w:val="32"/>
              </w:rPr>
            </w:pPr>
            <w:r w:rsidRPr="0012604A">
              <w:rPr>
                <w:rFonts w:ascii="標楷體" w:eastAsia="標楷體" w:hAnsi="標楷體"/>
                <w:szCs w:val="32"/>
              </w:rPr>
              <w:t>2.</w:t>
            </w:r>
            <w:r w:rsidRPr="0012604A">
              <w:rPr>
                <w:rFonts w:ascii="標楷體" w:eastAsia="標楷體" w:hAnsi="標楷體" w:hint="eastAsia"/>
                <w:szCs w:val="32"/>
              </w:rPr>
              <w:t>目的在了解學生的學習效能，並做為改進教學、促進學習的參考，因此評量包含「形成性評量」和「總結性評量」兩部分。前者用於平時教學活動中，主要在發現和診斷問題；後者則採定期實施，旨在評定學習成效。</w:t>
            </w:r>
          </w:p>
          <w:p w14:paraId="0DAC081D" w14:textId="77777777" w:rsidR="00A74A98" w:rsidRPr="0012604A" w:rsidRDefault="00A74A98" w:rsidP="00A74A98">
            <w:pPr>
              <w:rPr>
                <w:rFonts w:ascii="標楷體" w:eastAsia="標楷體" w:hAnsi="標楷體"/>
                <w:szCs w:val="32"/>
              </w:rPr>
            </w:pPr>
            <w:r w:rsidRPr="0012604A">
              <w:rPr>
                <w:rFonts w:ascii="標楷體" w:eastAsia="標楷體" w:hAnsi="標楷體" w:hint="eastAsia"/>
                <w:szCs w:val="32"/>
              </w:rPr>
              <w:t xml:space="preserve">3.採多元評量方式，以情境對話式評量、表演評量、遊戲評量、態度評量、聽力評量、朗誦評量、歌曲演唱、影片欣賞、報告評量、實作評量、觀察及學習歷程檔案等方式為主，紙筆測驗為輔，藉此了解學生的學習情況，並做為教學人員調適教學之用。 </w:t>
            </w:r>
          </w:p>
          <w:p w14:paraId="1BBFEE3E" w14:textId="77777777" w:rsidR="00A74A98" w:rsidRPr="0012604A" w:rsidRDefault="00A74A98" w:rsidP="00A74A98">
            <w:pPr>
              <w:rPr>
                <w:rFonts w:ascii="標楷體" w:eastAsia="標楷體" w:hAnsi="標楷體"/>
                <w:szCs w:val="32"/>
              </w:rPr>
            </w:pPr>
            <w:r w:rsidRPr="0012604A">
              <w:rPr>
                <w:rFonts w:ascii="標楷體" w:eastAsia="標楷體" w:hAnsi="標楷體" w:hint="eastAsia"/>
                <w:szCs w:val="32"/>
              </w:rPr>
              <w:t>4.實施宜建立適當的規準，使學生對閩南語文的學習產生高度的興趣，同時維持基本的學習成就表現。</w:t>
            </w:r>
          </w:p>
          <w:p w14:paraId="7DC4222C" w14:textId="2D2392B9" w:rsidR="001476A1" w:rsidRPr="00C122FF" w:rsidRDefault="00A74A98" w:rsidP="00A74A98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12604A">
              <w:rPr>
                <w:rFonts w:ascii="標楷體" w:eastAsia="標楷體" w:hAnsi="標楷體" w:hint="eastAsia"/>
                <w:szCs w:val="32"/>
              </w:rPr>
              <w:t>5.評量後，教學人員宜依據相關資料自我省思、改善教學，以提升學生學習成效。</w:t>
            </w:r>
          </w:p>
        </w:tc>
      </w:tr>
    </w:tbl>
    <w:p w14:paraId="458CF9BB" w14:textId="77777777"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</w:p>
    <w:p w14:paraId="4C5559CB" w14:textId="77777777"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</w:p>
    <w:p w14:paraId="016298F1" w14:textId="77777777"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</w:p>
    <w:p w14:paraId="3E920102" w14:textId="77777777"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</w:p>
    <w:p w14:paraId="023D910F" w14:textId="77777777"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</w:p>
    <w:p w14:paraId="0EF29789" w14:textId="77777777"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</w:p>
    <w:p w14:paraId="0BAC2743" w14:textId="77777777"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</w:p>
    <w:p w14:paraId="666ADA34" w14:textId="77777777"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</w:p>
    <w:p w14:paraId="2C41E4D1" w14:textId="77777777"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</w:p>
    <w:p w14:paraId="76F3FD4A" w14:textId="77777777"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</w:p>
    <w:p w14:paraId="0948F825" w14:textId="77777777"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</w:p>
    <w:p w14:paraId="4F646B72" w14:textId="77777777"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</w:p>
    <w:p w14:paraId="5A7AE39B" w14:textId="32985B72" w:rsidR="00A36167" w:rsidRDefault="00A36167">
      <w:pPr>
        <w:rPr>
          <w:rFonts w:ascii="標楷體" w:eastAsia="標楷體" w:hAnsi="標楷體"/>
          <w:color w:val="808080" w:themeColor="background1" w:themeShade="80"/>
          <w:szCs w:val="32"/>
        </w:rPr>
      </w:pPr>
      <w:r>
        <w:rPr>
          <w:rFonts w:ascii="標楷體" w:eastAsia="標楷體" w:hAnsi="標楷體"/>
          <w:color w:val="808080" w:themeColor="background1" w:themeShade="80"/>
          <w:szCs w:val="32"/>
        </w:rPr>
        <w:br w:type="page"/>
      </w:r>
    </w:p>
    <w:p w14:paraId="17094337" w14:textId="23523760" w:rsidR="00A36167" w:rsidRPr="00A07A80" w:rsidRDefault="00A36167" w:rsidP="00977958">
      <w:pPr>
        <w:tabs>
          <w:tab w:val="num" w:pos="920"/>
        </w:tabs>
        <w:spacing w:line="400" w:lineRule="exact"/>
        <w:ind w:leftChars="-7" w:left="8" w:right="57" w:hangingChars="9" w:hanging="25"/>
        <w:jc w:val="center"/>
        <w:rPr>
          <w:rFonts w:ascii="標楷體" w:eastAsia="標楷體" w:hAnsi="標楷體"/>
          <w:color w:val="000000"/>
          <w:kern w:val="2"/>
          <w:sz w:val="28"/>
          <w:szCs w:val="28"/>
        </w:rPr>
      </w:pPr>
      <w:r>
        <w:rPr>
          <w:rFonts w:ascii="標楷體" w:eastAsia="標楷體" w:hAnsi="標楷體" w:hint="eastAsia"/>
          <w:b/>
          <w:kern w:val="2"/>
          <w:sz w:val="28"/>
          <w:szCs w:val="28"/>
        </w:rPr>
        <w:lastRenderedPageBreak/>
        <w:t>新坡國小</w:t>
      </w:r>
      <w:r w:rsidR="00837146">
        <w:rPr>
          <w:rFonts w:ascii="標楷體" w:eastAsia="標楷體" w:hAnsi="標楷體" w:hint="eastAsia"/>
          <w:color w:val="000000"/>
          <w:kern w:val="2"/>
          <w:sz w:val="28"/>
          <w:szCs w:val="28"/>
        </w:rPr>
        <w:t>115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學年度</w:t>
      </w:r>
      <w:r w:rsidRPr="00977958">
        <w:rPr>
          <w:rFonts w:ascii="標楷體" w:eastAsia="標楷體" w:hAnsi="標楷體" w:hint="eastAsia"/>
          <w:color w:val="FF0000"/>
          <w:kern w:val="2"/>
          <w:sz w:val="28"/>
          <w:szCs w:val="28"/>
        </w:rPr>
        <w:t>(</w:t>
      </w:r>
      <w:r w:rsidR="00EA56E9">
        <w:rPr>
          <w:rFonts w:ascii="標楷體" w:eastAsia="標楷體" w:hAnsi="標楷體" w:hint="eastAsia"/>
          <w:color w:val="FF0000"/>
          <w:kern w:val="2"/>
          <w:sz w:val="28"/>
          <w:szCs w:val="28"/>
        </w:rPr>
        <w:t>五</w:t>
      </w:r>
      <w:r w:rsidRPr="00977958">
        <w:rPr>
          <w:rFonts w:ascii="標楷體" w:eastAsia="標楷體" w:hAnsi="標楷體" w:hint="eastAsia"/>
          <w:color w:val="FF0000"/>
          <w:kern w:val="2"/>
          <w:sz w:val="28"/>
          <w:szCs w:val="28"/>
        </w:rPr>
        <w:t>)</w:t>
      </w:r>
      <w:r w:rsidRPr="00A07A80">
        <w:rPr>
          <w:rFonts w:ascii="標楷體" w:eastAsia="標楷體" w:hAnsi="標楷體" w:hint="eastAsia"/>
          <w:color w:val="000000"/>
          <w:kern w:val="2"/>
          <w:sz w:val="28"/>
          <w:szCs w:val="28"/>
        </w:rPr>
        <w:t>年級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(</w:t>
      </w:r>
      <w:r w:rsidR="00EA56E9">
        <w:rPr>
          <w:rFonts w:ascii="標楷體" w:eastAsia="標楷體" w:hAnsi="標楷體" w:hint="eastAsia"/>
          <w:color w:val="000000"/>
          <w:kern w:val="2"/>
          <w:sz w:val="28"/>
          <w:szCs w:val="28"/>
        </w:rPr>
        <w:t>閩南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)</w:t>
      </w:r>
      <w:r w:rsidRPr="00C6367D">
        <w:rPr>
          <w:rFonts w:ascii="標楷體" w:eastAsia="標楷體" w:cs="標楷體" w:hint="eastAsia"/>
          <w:color w:val="00B050"/>
          <w:sz w:val="32"/>
          <w:szCs w:val="32"/>
        </w:rPr>
        <w:t>領域</w:t>
      </w:r>
      <w:r w:rsidRPr="00977958">
        <w:rPr>
          <w:rFonts w:ascii="標楷體" w:eastAsia="標楷體" w:hAnsi="標楷體" w:hint="eastAsia"/>
          <w:b/>
          <w:color w:val="FF0000"/>
          <w:kern w:val="2"/>
          <w:sz w:val="28"/>
          <w:szCs w:val="28"/>
        </w:rPr>
        <w:t>上</w:t>
      </w:r>
      <w:r w:rsidRPr="00A07A80">
        <w:rPr>
          <w:rFonts w:ascii="標楷體" w:eastAsia="標楷體" w:hAnsi="標楷體" w:hint="eastAsia"/>
          <w:color w:val="000000"/>
          <w:kern w:val="2"/>
          <w:sz w:val="28"/>
          <w:szCs w:val="28"/>
        </w:rPr>
        <w:t>學期素養導向教學規劃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表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7"/>
        <w:gridCol w:w="536"/>
        <w:gridCol w:w="547"/>
        <w:gridCol w:w="481"/>
        <w:gridCol w:w="714"/>
        <w:gridCol w:w="1076"/>
        <w:gridCol w:w="1094"/>
        <w:gridCol w:w="1125"/>
        <w:gridCol w:w="1130"/>
        <w:gridCol w:w="383"/>
        <w:gridCol w:w="822"/>
        <w:gridCol w:w="587"/>
        <w:gridCol w:w="626"/>
      </w:tblGrid>
      <w:tr w:rsidR="00A36167" w:rsidRPr="00A07A80" w14:paraId="1B7E357B" w14:textId="77777777" w:rsidTr="00D10DE7">
        <w:trPr>
          <w:trHeight w:val="467"/>
          <w:tblHeader/>
          <w:jc w:val="center"/>
        </w:trPr>
        <w:tc>
          <w:tcPr>
            <w:tcW w:w="263" w:type="pct"/>
            <w:vMerge w:val="restart"/>
            <w:shd w:val="clear" w:color="auto" w:fill="DEEAF6"/>
            <w:vAlign w:val="center"/>
          </w:tcPr>
          <w:p w14:paraId="5964544B" w14:textId="77777777" w:rsidR="00A36167" w:rsidRPr="00A07A80" w:rsidRDefault="00A36167" w:rsidP="00A07A80">
            <w:pPr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16"/>
              </w:rPr>
            </w:pPr>
            <w:r w:rsidRPr="00A07A80">
              <w:rPr>
                <w:rFonts w:ascii="標楷體" w:eastAsia="標楷體" w:hAnsi="標楷體" w:hint="eastAsia"/>
                <w:color w:val="000000"/>
                <w:kern w:val="2"/>
                <w:sz w:val="20"/>
                <w:szCs w:val="16"/>
              </w:rPr>
              <w:t>週別</w:t>
            </w:r>
          </w:p>
          <w:p w14:paraId="7902ADBD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標楷體" w:eastAsia="標楷體" w:hAnsi="標楷體" w:hint="eastAsia"/>
                <w:color w:val="000000"/>
                <w:kern w:val="2"/>
                <w:sz w:val="20"/>
                <w:szCs w:val="16"/>
              </w:rPr>
              <w:t>日期</w:t>
            </w:r>
          </w:p>
        </w:tc>
        <w:tc>
          <w:tcPr>
            <w:tcW w:w="278" w:type="pct"/>
            <w:vMerge w:val="restart"/>
            <w:shd w:val="clear" w:color="auto" w:fill="DEEAF6"/>
            <w:vAlign w:val="center"/>
          </w:tcPr>
          <w:p w14:paraId="76D02C75" w14:textId="77777777" w:rsidR="00A36167" w:rsidRPr="00A07A80" w:rsidRDefault="00A36167" w:rsidP="00A07A80">
            <w:pPr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16"/>
              </w:rPr>
            </w:pPr>
            <w:r w:rsidRPr="00A07A80">
              <w:rPr>
                <w:rFonts w:ascii="標楷體" w:eastAsia="標楷體" w:hAnsi="標楷體" w:hint="eastAsia"/>
                <w:color w:val="000000"/>
                <w:kern w:val="2"/>
                <w:sz w:val="20"/>
                <w:szCs w:val="16"/>
              </w:rPr>
              <w:t>學校</w:t>
            </w:r>
          </w:p>
          <w:p w14:paraId="2B468E00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標楷體" w:eastAsia="標楷體" w:hAnsi="標楷體" w:hint="eastAsia"/>
                <w:color w:val="000000"/>
                <w:kern w:val="2"/>
                <w:sz w:val="20"/>
                <w:szCs w:val="16"/>
              </w:rPr>
              <w:t>行事</w:t>
            </w:r>
          </w:p>
        </w:tc>
        <w:tc>
          <w:tcPr>
            <w:tcW w:w="284" w:type="pct"/>
            <w:vMerge w:val="restart"/>
            <w:shd w:val="clear" w:color="auto" w:fill="D9D9D9"/>
            <w:vAlign w:val="center"/>
          </w:tcPr>
          <w:p w14:paraId="4CC25577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主</w:t>
            </w:r>
          </w:p>
          <w:p w14:paraId="56558A4D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題</w:t>
            </w:r>
          </w:p>
        </w:tc>
        <w:tc>
          <w:tcPr>
            <w:tcW w:w="250" w:type="pct"/>
            <w:vMerge w:val="restart"/>
            <w:shd w:val="clear" w:color="auto" w:fill="D9D9D9"/>
            <w:vAlign w:val="center"/>
          </w:tcPr>
          <w:p w14:paraId="2AA77E2C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單</w:t>
            </w:r>
          </w:p>
          <w:p w14:paraId="76A01B6C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spacing w:val="-14"/>
                <w:w w:val="9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元</w:t>
            </w:r>
          </w:p>
        </w:tc>
        <w:tc>
          <w:tcPr>
            <w:tcW w:w="371" w:type="pct"/>
            <w:vMerge w:val="restart"/>
            <w:shd w:val="clear" w:color="auto" w:fill="D9D9D9"/>
            <w:vAlign w:val="center"/>
          </w:tcPr>
          <w:p w14:paraId="7748FC56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核心</w:t>
            </w: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br/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素養</w:t>
            </w:r>
          </w:p>
        </w:tc>
        <w:tc>
          <w:tcPr>
            <w:tcW w:w="1127" w:type="pct"/>
            <w:gridSpan w:val="2"/>
            <w:shd w:val="clear" w:color="auto" w:fill="D9D9D9"/>
            <w:vAlign w:val="center"/>
          </w:tcPr>
          <w:p w14:paraId="4605640E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學習重點</w:t>
            </w:r>
          </w:p>
        </w:tc>
        <w:tc>
          <w:tcPr>
            <w:tcW w:w="584" w:type="pct"/>
            <w:vMerge w:val="restart"/>
            <w:shd w:val="clear" w:color="auto" w:fill="D9D9D9"/>
            <w:vAlign w:val="center"/>
          </w:tcPr>
          <w:p w14:paraId="57DC4DD1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t>教學</w:t>
            </w:r>
          </w:p>
          <w:p w14:paraId="39A237DF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t>目</w:t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標</w:t>
            </w:r>
          </w:p>
        </w:tc>
        <w:tc>
          <w:tcPr>
            <w:tcW w:w="587" w:type="pct"/>
            <w:vMerge w:val="restart"/>
            <w:shd w:val="clear" w:color="auto" w:fill="D9D9D9"/>
            <w:vAlign w:val="center"/>
          </w:tcPr>
          <w:p w14:paraId="1F4643E6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教學活動</w:t>
            </w:r>
          </w:p>
          <w:p w14:paraId="65A798E2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重點</w:t>
            </w:r>
          </w:p>
        </w:tc>
        <w:tc>
          <w:tcPr>
            <w:tcW w:w="199" w:type="pct"/>
            <w:vMerge w:val="restart"/>
            <w:shd w:val="clear" w:color="auto" w:fill="D9D9D9"/>
            <w:vAlign w:val="center"/>
          </w:tcPr>
          <w:p w14:paraId="69A0F722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w w:val="9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節數</w:t>
            </w:r>
          </w:p>
        </w:tc>
        <w:tc>
          <w:tcPr>
            <w:tcW w:w="427" w:type="pct"/>
            <w:vMerge w:val="restart"/>
            <w:shd w:val="clear" w:color="auto" w:fill="D9D9D9"/>
            <w:vAlign w:val="center"/>
          </w:tcPr>
          <w:p w14:paraId="5F35B5CE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教學</w:t>
            </w:r>
          </w:p>
          <w:p w14:paraId="2A8C939A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資源</w:t>
            </w:r>
          </w:p>
        </w:tc>
        <w:tc>
          <w:tcPr>
            <w:tcW w:w="305" w:type="pct"/>
            <w:vMerge w:val="restart"/>
            <w:shd w:val="clear" w:color="auto" w:fill="D9D9D9"/>
            <w:vAlign w:val="center"/>
          </w:tcPr>
          <w:p w14:paraId="6E0746C5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評量</w:t>
            </w: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br/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方式</w:t>
            </w:r>
          </w:p>
        </w:tc>
        <w:tc>
          <w:tcPr>
            <w:tcW w:w="325" w:type="pct"/>
            <w:vMerge w:val="restart"/>
            <w:shd w:val="clear" w:color="auto" w:fill="D9D9D9"/>
            <w:vAlign w:val="center"/>
          </w:tcPr>
          <w:p w14:paraId="2832ECE1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融入</w:t>
            </w:r>
          </w:p>
          <w:p w14:paraId="44B62A36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議題</w:t>
            </w:r>
          </w:p>
        </w:tc>
      </w:tr>
      <w:tr w:rsidR="00A36167" w:rsidRPr="00A07A80" w14:paraId="76BE4F0E" w14:textId="77777777" w:rsidTr="00D10DE7">
        <w:trPr>
          <w:trHeight w:val="491"/>
          <w:tblHeader/>
          <w:jc w:val="center"/>
        </w:trPr>
        <w:tc>
          <w:tcPr>
            <w:tcW w:w="263" w:type="pct"/>
            <w:vMerge/>
            <w:shd w:val="clear" w:color="auto" w:fill="DEEAF6"/>
            <w:vAlign w:val="center"/>
          </w:tcPr>
          <w:p w14:paraId="53D67DAF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78" w:type="pct"/>
            <w:vMerge/>
            <w:shd w:val="clear" w:color="auto" w:fill="DEEAF6"/>
            <w:vAlign w:val="center"/>
          </w:tcPr>
          <w:p w14:paraId="66A07FC8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84" w:type="pct"/>
            <w:vMerge/>
            <w:shd w:val="clear" w:color="auto" w:fill="D9D9D9"/>
          </w:tcPr>
          <w:p w14:paraId="36531A5C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50" w:type="pct"/>
            <w:vMerge/>
            <w:shd w:val="clear" w:color="auto" w:fill="D9D9D9"/>
          </w:tcPr>
          <w:p w14:paraId="2D271B2F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71" w:type="pct"/>
            <w:vMerge/>
            <w:shd w:val="clear" w:color="auto" w:fill="D9D9D9"/>
            <w:vAlign w:val="center"/>
          </w:tcPr>
          <w:p w14:paraId="504A92CB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59" w:type="pct"/>
            <w:shd w:val="clear" w:color="auto" w:fill="D9D9D9"/>
            <w:vAlign w:val="center"/>
          </w:tcPr>
          <w:p w14:paraId="57EE62D7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</w:t>
            </w:r>
          </w:p>
          <w:p w14:paraId="6F52BDED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表現</w:t>
            </w:r>
          </w:p>
        </w:tc>
        <w:tc>
          <w:tcPr>
            <w:tcW w:w="568" w:type="pct"/>
            <w:shd w:val="clear" w:color="auto" w:fill="D9D9D9"/>
            <w:vAlign w:val="center"/>
          </w:tcPr>
          <w:p w14:paraId="544D158C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</w:t>
            </w:r>
          </w:p>
          <w:p w14:paraId="2C407DCB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內容</w:t>
            </w:r>
          </w:p>
        </w:tc>
        <w:tc>
          <w:tcPr>
            <w:tcW w:w="584" w:type="pct"/>
            <w:vMerge/>
            <w:shd w:val="clear" w:color="auto" w:fill="D9D9D9"/>
            <w:vAlign w:val="center"/>
          </w:tcPr>
          <w:p w14:paraId="412697BB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87" w:type="pct"/>
            <w:vMerge/>
            <w:shd w:val="clear" w:color="auto" w:fill="D9D9D9"/>
            <w:vAlign w:val="center"/>
          </w:tcPr>
          <w:p w14:paraId="0097C99D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99" w:type="pct"/>
            <w:vMerge/>
            <w:shd w:val="clear" w:color="auto" w:fill="D9D9D9"/>
          </w:tcPr>
          <w:p w14:paraId="5A1E35FE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427" w:type="pct"/>
            <w:vMerge/>
            <w:shd w:val="clear" w:color="auto" w:fill="D9D9D9"/>
            <w:vAlign w:val="center"/>
          </w:tcPr>
          <w:p w14:paraId="540A46B0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05" w:type="pct"/>
            <w:vMerge/>
            <w:shd w:val="clear" w:color="auto" w:fill="D9D9D9"/>
            <w:vAlign w:val="center"/>
          </w:tcPr>
          <w:p w14:paraId="2946A515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25" w:type="pct"/>
            <w:vMerge/>
            <w:shd w:val="clear" w:color="auto" w:fill="D9D9D9"/>
            <w:vAlign w:val="center"/>
          </w:tcPr>
          <w:p w14:paraId="1637D3A0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</w:tr>
      <w:tr w:rsidR="00DD1711" w:rsidRPr="00A07A80" w14:paraId="70324368" w14:textId="77777777" w:rsidTr="00112CAB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17EFF594" w14:textId="77777777" w:rsidR="00DD1711" w:rsidRPr="00D10DE7" w:rsidRDefault="00DD1711" w:rsidP="00DD171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一</w:t>
            </w:r>
          </w:p>
          <w:p w14:paraId="6BACF69F" w14:textId="77777777" w:rsidR="00DD1711" w:rsidRPr="00D10DE7" w:rsidRDefault="00DD1711" w:rsidP="00DD171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0830</w:t>
            </w:r>
          </w:p>
          <w:p w14:paraId="657E1304" w14:textId="77777777" w:rsidR="00DD1711" w:rsidRPr="00D10DE7" w:rsidRDefault="00DD1711" w:rsidP="00DD1711">
            <w:pPr>
              <w:snapToGrid w:val="0"/>
              <w:jc w:val="center"/>
              <w:rPr>
                <w:sz w:val="16"/>
                <w:szCs w:val="16"/>
              </w:rPr>
            </w:pPr>
            <w:r w:rsidRPr="00D10DE7">
              <w:rPr>
                <w:rFonts w:ascii="新細明體" w:hAnsi="新細明體" w:hint="eastAsia"/>
                <w:sz w:val="16"/>
                <w:szCs w:val="16"/>
              </w:rPr>
              <w:t>|</w:t>
            </w:r>
          </w:p>
          <w:p w14:paraId="0B85F4FE" w14:textId="30AC77F7" w:rsidR="00DD1711" w:rsidRPr="00D10DE7" w:rsidRDefault="00DD1711" w:rsidP="00DD1711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0905</w:t>
            </w:r>
          </w:p>
        </w:tc>
        <w:tc>
          <w:tcPr>
            <w:tcW w:w="278" w:type="pct"/>
            <w:vAlign w:val="center"/>
          </w:tcPr>
          <w:p w14:paraId="35B19D77" w14:textId="77777777" w:rsidR="00DD1711" w:rsidRPr="00D10DE7" w:rsidRDefault="00DD1711" w:rsidP="00DD1711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1.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0831</w:t>
            </w: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開學日</w:t>
            </w:r>
          </w:p>
          <w:p w14:paraId="04753010" w14:textId="79F2A75B" w:rsidR="00DD1711" w:rsidRPr="00D10DE7" w:rsidRDefault="00DD1711" w:rsidP="00DD1711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2.友善校園宣導</w:t>
            </w:r>
          </w:p>
        </w:tc>
        <w:tc>
          <w:tcPr>
            <w:tcW w:w="284" w:type="pct"/>
          </w:tcPr>
          <w:p w14:paraId="1EC17F1A" w14:textId="37586CB8" w:rsidR="00DD1711" w:rsidRPr="00A07A80" w:rsidRDefault="00DD1711" w:rsidP="00DD171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1.線頂買賣</w:t>
            </w:r>
          </w:p>
        </w:tc>
        <w:tc>
          <w:tcPr>
            <w:tcW w:w="250" w:type="pct"/>
          </w:tcPr>
          <w:p w14:paraId="0035BF26" w14:textId="241CE4F9" w:rsidR="00DD1711" w:rsidRPr="00A07A80" w:rsidRDefault="00DD1711" w:rsidP="00DD171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一、新時代</w:t>
            </w:r>
          </w:p>
        </w:tc>
        <w:tc>
          <w:tcPr>
            <w:tcW w:w="371" w:type="pct"/>
          </w:tcPr>
          <w:p w14:paraId="3192358A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color w:val="000000"/>
                <w:sz w:val="20"/>
                <w:szCs w:val="20"/>
              </w:rPr>
              <w:t>閩-E-B1</w:t>
            </w:r>
          </w:p>
          <w:p w14:paraId="511CB018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color w:val="000000"/>
                <w:sz w:val="20"/>
                <w:szCs w:val="20"/>
              </w:rPr>
              <w:t>具備理解與使用閩南語文的基本能力，並能從事表達、溝通，以運用於家庭、學校、社區生活之中。</w:t>
            </w:r>
          </w:p>
          <w:p w14:paraId="549C7510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color w:val="000000"/>
                <w:sz w:val="20"/>
                <w:szCs w:val="20"/>
              </w:rPr>
              <w:t>閩-E-C1</w:t>
            </w:r>
          </w:p>
          <w:p w14:paraId="28F2B8D9" w14:textId="1143D9AE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color w:val="000000"/>
                <w:sz w:val="20"/>
                <w:szCs w:val="20"/>
              </w:rPr>
              <w:t>具備透過閩南語文的學習，增進與人友善相處的能力，並能參與家庭、學校、社區的各類活動，培養責任感，落實生活美德與公民意識。</w:t>
            </w:r>
          </w:p>
        </w:tc>
        <w:tc>
          <w:tcPr>
            <w:tcW w:w="559" w:type="pct"/>
          </w:tcPr>
          <w:p w14:paraId="7396C29A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color w:val="000000"/>
                <w:sz w:val="20"/>
                <w:szCs w:val="20"/>
              </w:rPr>
              <w:t>1-Ⅲ-1 能正確聽辨並尊重閩南語方音與語詞的差異性。</w:t>
            </w:r>
          </w:p>
          <w:p w14:paraId="79B48D3F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color w:val="000000"/>
                <w:sz w:val="20"/>
                <w:szCs w:val="20"/>
              </w:rPr>
              <w:t>2-Ⅲ-2 能運用閩南語進行對話、分享與討論。</w:t>
            </w:r>
          </w:p>
          <w:p w14:paraId="1E9B9B1B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color w:val="000000"/>
                <w:sz w:val="20"/>
                <w:szCs w:val="20"/>
              </w:rPr>
              <w:t>2-Ⅲ-3 能運用閩南語對生活周遭事物進行有條理的口頭描述。</w:t>
            </w:r>
          </w:p>
          <w:p w14:paraId="02AA1E7A" w14:textId="529A1FF7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color w:val="000000"/>
                <w:sz w:val="20"/>
                <w:szCs w:val="20"/>
              </w:rPr>
              <w:t>3-Ⅲ-3 能從閱讀閩南語文過程中認識在地的文化特色。</w:t>
            </w:r>
          </w:p>
        </w:tc>
        <w:tc>
          <w:tcPr>
            <w:tcW w:w="568" w:type="pct"/>
          </w:tcPr>
          <w:p w14:paraId="7DC939AB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color w:val="000000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color w:val="000000"/>
                <w:sz w:val="20"/>
                <w:szCs w:val="20"/>
              </w:rPr>
              <w:t>Aa-Ⅲ-1 羅馬拼音。</w:t>
            </w:r>
          </w:p>
          <w:p w14:paraId="2BB64763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color w:val="000000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color w:val="000000"/>
                <w:sz w:val="20"/>
                <w:szCs w:val="20"/>
              </w:rPr>
              <w:t>Ab-Ⅲ-3 方音差異。</w:t>
            </w:r>
          </w:p>
          <w:p w14:paraId="0ADD7AF5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color w:val="000000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color w:val="000000"/>
                <w:sz w:val="20"/>
                <w:szCs w:val="20"/>
              </w:rPr>
              <w:t>Ac-Ⅲ-2 詩歌短文。</w:t>
            </w:r>
          </w:p>
          <w:p w14:paraId="535FCE50" w14:textId="6DC2C23F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color w:val="000000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color w:val="000000"/>
                <w:sz w:val="20"/>
                <w:szCs w:val="20"/>
              </w:rPr>
              <w:t>Be-Ⅲ-2 影音媒材。</w:t>
            </w:r>
          </w:p>
        </w:tc>
        <w:tc>
          <w:tcPr>
            <w:tcW w:w="584" w:type="pct"/>
          </w:tcPr>
          <w:p w14:paraId="54EDBD42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1.能透過標音符號及漢字的學習，簡單說出消費經驗，並能寫出關鍵語詞。</w:t>
            </w:r>
          </w:p>
          <w:p w14:paraId="1D7AC269" w14:textId="3F826E3C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2.能以閩南語說出本課大意及本課主旨。</w:t>
            </w:r>
          </w:p>
        </w:tc>
        <w:tc>
          <w:tcPr>
            <w:tcW w:w="587" w:type="pct"/>
          </w:tcPr>
          <w:p w14:paraId="09CBC4CC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一、新時代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ab/>
              <w:t>1.線頂買賣</w:t>
            </w:r>
          </w:p>
          <w:p w14:paraId="69498725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</w:p>
          <w:p w14:paraId="44D289C2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一、引起動機</w:t>
            </w:r>
          </w:p>
          <w:p w14:paraId="5BFB9FDB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播放教學電子書中的「看卡通學閩南語」動畫，讓學生增進且熟悉本課的相關內容，於觀看過程中，適時進行動畫中部分字詞、語句的教學。</w:t>
            </w:r>
          </w:p>
          <w:p w14:paraId="5F30803B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</w:p>
          <w:p w14:paraId="62B431F2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二、發展活動</w:t>
            </w:r>
          </w:p>
          <w:p w14:paraId="35ECFAF0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活動一：營造情境</w:t>
            </w:r>
          </w:p>
          <w:p w14:paraId="5F63A3D9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1.學生能在老師引導下，討論實體商店與線上商店的差異。</w:t>
            </w:r>
          </w:p>
          <w:p w14:paraId="0C91B3CC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2.老師請學生依消費者的角度進行思考。</w:t>
            </w:r>
          </w:p>
          <w:p w14:paraId="4CAB452B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3.老師揭示課文情境掛圖，師生共同討論掛圖內容，引導學生進入課文情境。</w:t>
            </w:r>
          </w:p>
          <w:p w14:paraId="618954F7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</w:p>
          <w:p w14:paraId="6C8D7978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活動二：分析</w:t>
            </w:r>
          </w:p>
          <w:p w14:paraId="0A79E676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/>
                <w:snapToGrid w:val="0"/>
                <w:sz w:val="20"/>
                <w:szCs w:val="20"/>
              </w:rPr>
              <w:t>1.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播放</w:t>
            </w:r>
            <w:r w:rsidRPr="00551EFD">
              <w:rPr>
                <w:rFonts w:ascii="新細明體" w:hAnsi="新細明體"/>
                <w:snapToGrid w:val="0"/>
                <w:sz w:val="20"/>
                <w:szCs w:val="20"/>
              </w:rPr>
              <w:t>MP3</w:t>
            </w:r>
            <w:r w:rsidRPr="00551EFD">
              <w:rPr>
                <w:rFonts w:ascii="Cambria Math" w:hAnsi="Cambria Math" w:cs="Cambria Math"/>
                <w:snapToGrid w:val="0"/>
                <w:sz w:val="20"/>
                <w:szCs w:val="20"/>
              </w:rPr>
              <w:t>❶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或教學電子書，老師範讀、領讀課文內容、解釋課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lastRenderedPageBreak/>
              <w:t>文內容，並引導學生認識方音差異。</w:t>
            </w:r>
            <w:r w:rsidRPr="00551EFD">
              <w:rPr>
                <w:rFonts w:ascii="新細明體" w:hAnsi="新細明體"/>
                <w:snapToGrid w:val="0"/>
                <w:sz w:val="20"/>
                <w:szCs w:val="20"/>
              </w:rPr>
              <w:t xml:space="preserve"> </w:t>
            </w:r>
          </w:p>
          <w:p w14:paraId="018AE5B5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2.老師請學生進行段落大意學習策略圖的記錄，並引導學生整理歸納段落大意。（詳見本書P14-15「教學有策略」）</w:t>
            </w:r>
          </w:p>
          <w:p w14:paraId="489B0401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3.老師請學生歸納課文段落大意及本課大意。</w:t>
            </w:r>
          </w:p>
          <w:p w14:paraId="7DF57D7E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4.老師請學生發表關於實體及線上交易的經驗感受。</w:t>
            </w:r>
          </w:p>
          <w:p w14:paraId="4DDC3BFD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5.老師請學生分析念讀課文時的聲情變化。</w:t>
            </w:r>
          </w:p>
          <w:p w14:paraId="14F6446F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</w:p>
          <w:p w14:paraId="46AC22E7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三、統整活動</w:t>
            </w:r>
          </w:p>
          <w:p w14:paraId="0980FD7B" w14:textId="54C3C3D2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播放MP3</w:t>
            </w:r>
            <w:r w:rsidRPr="00551EFD">
              <w:rPr>
                <w:rFonts w:ascii="MS Mincho" w:eastAsia="MS Mincho" w:hAnsi="MS Mincho" w:cs="MS Mincho" w:hint="eastAsia"/>
                <w:snapToGrid w:val="0"/>
                <w:sz w:val="20"/>
                <w:szCs w:val="20"/>
              </w:rPr>
              <w:t>❶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或教學電子書，引導學生唱跳本課歌曲。</w:t>
            </w:r>
          </w:p>
        </w:tc>
        <w:tc>
          <w:tcPr>
            <w:tcW w:w="199" w:type="pct"/>
          </w:tcPr>
          <w:p w14:paraId="3489082A" w14:textId="753C2933" w:rsidR="00DD1711" w:rsidRPr="00A07A80" w:rsidRDefault="00DD1711" w:rsidP="00DD171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427" w:type="pct"/>
          </w:tcPr>
          <w:p w14:paraId="080AFABE" w14:textId="20058888" w:rsidR="00DD1711" w:rsidRPr="00A07A80" w:rsidRDefault="00DD1711" w:rsidP="00DD1711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教用MP3</w:t>
            </w:r>
            <w:r w:rsidRPr="00551EFD">
              <w:rPr>
                <w:rFonts w:ascii="MS Mincho" w:eastAsia="MS Mincho" w:hAnsi="MS Mincho" w:cs="MS Mincho" w:hint="eastAsia"/>
                <w:snapToGrid w:val="0"/>
                <w:sz w:val="20"/>
                <w:szCs w:val="20"/>
              </w:rPr>
              <w:t>❶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、教學電子書、小白板、白板筆</w:t>
            </w:r>
          </w:p>
        </w:tc>
        <w:tc>
          <w:tcPr>
            <w:tcW w:w="305" w:type="pct"/>
          </w:tcPr>
          <w:p w14:paraId="0F539EC1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態度評量段落大意記錄評量</w:t>
            </w:r>
          </w:p>
          <w:p w14:paraId="28420971" w14:textId="15FE0152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口語評量</w:t>
            </w:r>
          </w:p>
        </w:tc>
        <w:tc>
          <w:tcPr>
            <w:tcW w:w="325" w:type="pct"/>
          </w:tcPr>
          <w:p w14:paraId="4C856AE6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資訊教育</w:t>
            </w:r>
          </w:p>
          <w:p w14:paraId="0870F34B" w14:textId="3562D7AA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資E1 認識常見的資訊系統。</w:t>
            </w:r>
          </w:p>
        </w:tc>
      </w:tr>
      <w:tr w:rsidR="00DD1711" w:rsidRPr="00A07A80" w14:paraId="091D605A" w14:textId="77777777" w:rsidTr="00112CAB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5350F1B4" w14:textId="77777777" w:rsidR="00DD1711" w:rsidRPr="00D10DE7" w:rsidRDefault="00DD1711" w:rsidP="00DD171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二</w:t>
            </w:r>
          </w:p>
          <w:p w14:paraId="63556938" w14:textId="77777777" w:rsidR="00DD1711" w:rsidRPr="00D10DE7" w:rsidRDefault="00DD1711" w:rsidP="00DD171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0907</w:t>
            </w:r>
          </w:p>
          <w:p w14:paraId="5EB27996" w14:textId="77777777" w:rsidR="00DD1711" w:rsidRPr="00D10DE7" w:rsidRDefault="00DD1711" w:rsidP="00DD171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7FEF4D13" w14:textId="77777777" w:rsidR="00DD1711" w:rsidRPr="00D10DE7" w:rsidRDefault="00DD1711" w:rsidP="00DD1711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0913</w:t>
            </w:r>
          </w:p>
        </w:tc>
        <w:tc>
          <w:tcPr>
            <w:tcW w:w="278" w:type="pct"/>
            <w:vAlign w:val="center"/>
          </w:tcPr>
          <w:p w14:paraId="1A6CCD16" w14:textId="77777777" w:rsidR="00DD1711" w:rsidRPr="00D10DE7" w:rsidRDefault="00DD1711" w:rsidP="00DD1711">
            <w:pPr>
              <w:spacing w:line="240" w:lineRule="exact"/>
              <w:rPr>
                <w:rFonts w:ascii="標楷體" w:eastAsia="標楷體" w:hAnsi="標楷體"/>
                <w:w w:val="9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1.0903</w:t>
            </w:r>
          </w:p>
          <w:p w14:paraId="5B049025" w14:textId="77777777" w:rsidR="00DD1711" w:rsidRPr="00D10DE7" w:rsidRDefault="00DD1711" w:rsidP="00DD1711">
            <w:pPr>
              <w:spacing w:line="240" w:lineRule="exact"/>
              <w:rPr>
                <w:rFonts w:ascii="標楷體" w:eastAsia="標楷體" w:hAnsi="標楷體"/>
                <w:w w:val="9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校務會議</w:t>
            </w:r>
          </w:p>
          <w:p w14:paraId="591ABC66" w14:textId="77777777" w:rsidR="00DD1711" w:rsidRPr="00D10DE7" w:rsidRDefault="00DD1711" w:rsidP="00DD1711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2.衛生教育宣導</w:t>
            </w:r>
          </w:p>
        </w:tc>
        <w:tc>
          <w:tcPr>
            <w:tcW w:w="284" w:type="pct"/>
          </w:tcPr>
          <w:p w14:paraId="71BA708A" w14:textId="564F8D98" w:rsidR="00DD1711" w:rsidRPr="00A07A80" w:rsidRDefault="00DD1711" w:rsidP="00DD171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1.線頂買賣</w:t>
            </w:r>
          </w:p>
        </w:tc>
        <w:tc>
          <w:tcPr>
            <w:tcW w:w="250" w:type="pct"/>
          </w:tcPr>
          <w:p w14:paraId="187C5605" w14:textId="0388DFCE" w:rsidR="00DD1711" w:rsidRPr="00A07A80" w:rsidRDefault="00DD1711" w:rsidP="00DD171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一、新時代</w:t>
            </w:r>
          </w:p>
        </w:tc>
        <w:tc>
          <w:tcPr>
            <w:tcW w:w="371" w:type="pct"/>
          </w:tcPr>
          <w:p w14:paraId="7302AD24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color w:val="000000"/>
                <w:sz w:val="20"/>
                <w:szCs w:val="20"/>
              </w:rPr>
              <w:t>閩-E-B1</w:t>
            </w:r>
          </w:p>
          <w:p w14:paraId="48B9427A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color w:val="000000"/>
                <w:sz w:val="20"/>
                <w:szCs w:val="20"/>
              </w:rPr>
              <w:t>具備理解與使用閩南語文的基本能力，並能從事表達、溝通，以運用於家庭、學校、社區生活</w:t>
            </w:r>
            <w:r w:rsidRPr="00551EFD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之中。</w:t>
            </w:r>
          </w:p>
          <w:p w14:paraId="06381AAA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color w:val="000000"/>
                <w:sz w:val="20"/>
                <w:szCs w:val="20"/>
              </w:rPr>
              <w:t>閩-E-C1</w:t>
            </w:r>
          </w:p>
          <w:p w14:paraId="74FCC944" w14:textId="3163A527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color w:val="000000"/>
                <w:sz w:val="20"/>
                <w:szCs w:val="20"/>
              </w:rPr>
              <w:t>具備透過閩南語文的學習，增進與人友善相處的能力，並能參與家庭、學校、社區的各類活動，培養責任感，落實生活美德與公民意識。</w:t>
            </w:r>
          </w:p>
        </w:tc>
        <w:tc>
          <w:tcPr>
            <w:tcW w:w="559" w:type="pct"/>
          </w:tcPr>
          <w:p w14:paraId="63A2E265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2-Ⅲ-2 能運用閩南語進行對話、分享與討論。</w:t>
            </w:r>
          </w:p>
          <w:p w14:paraId="7AD4321A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color w:val="000000"/>
                <w:sz w:val="20"/>
                <w:szCs w:val="20"/>
              </w:rPr>
              <w:t>2-Ⅲ-3 能運用閩南語對生活周遭事物進行有條理的口頭描述。</w:t>
            </w:r>
          </w:p>
          <w:p w14:paraId="20C23289" w14:textId="3993017D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color w:val="000000"/>
                <w:sz w:val="20"/>
                <w:szCs w:val="20"/>
              </w:rPr>
              <w:t>3-Ⅲ-3 能從閱讀閩南語文過程中認識在地的文化特色。</w:t>
            </w:r>
          </w:p>
        </w:tc>
        <w:tc>
          <w:tcPr>
            <w:tcW w:w="568" w:type="pct"/>
          </w:tcPr>
          <w:p w14:paraId="57ACDD91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color w:val="000000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color w:val="000000"/>
                <w:sz w:val="20"/>
                <w:szCs w:val="20"/>
              </w:rPr>
              <w:t>Aa-Ⅲ-1 羅馬拼音。</w:t>
            </w:r>
          </w:p>
          <w:p w14:paraId="1DBCF69E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color w:val="000000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color w:val="000000"/>
                <w:sz w:val="20"/>
                <w:szCs w:val="20"/>
              </w:rPr>
              <w:t>Ac-Ⅲ-2 詩歌短文。</w:t>
            </w:r>
          </w:p>
          <w:p w14:paraId="55197CEC" w14:textId="754DD74C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color w:val="000000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color w:val="000000"/>
                <w:sz w:val="20"/>
                <w:szCs w:val="20"/>
              </w:rPr>
              <w:t>Be-Ⅲ-2 影音媒材。</w:t>
            </w:r>
          </w:p>
        </w:tc>
        <w:tc>
          <w:tcPr>
            <w:tcW w:w="584" w:type="pct"/>
          </w:tcPr>
          <w:p w14:paraId="2BF873FE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1.能透過標音符號及漢字的學習，簡單說出消費經驗，並能寫出關鍵語詞。</w:t>
            </w:r>
          </w:p>
          <w:p w14:paraId="4DDA4AB1" w14:textId="7586ABF1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2.能以閩南語說出本課大意及本課主旨。</w:t>
            </w:r>
          </w:p>
        </w:tc>
        <w:tc>
          <w:tcPr>
            <w:tcW w:w="587" w:type="pct"/>
          </w:tcPr>
          <w:p w14:paraId="4A7F2021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一、新時代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ab/>
              <w:t>1.線頂買賣</w:t>
            </w:r>
          </w:p>
          <w:p w14:paraId="0A007B44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</w:p>
          <w:p w14:paraId="4F859B0C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一、引起動機</w:t>
            </w:r>
          </w:p>
          <w:p w14:paraId="5399EFCD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老師揭示這堂課要學的語詞主題：資訊用語，請學生翻至課文，將這類語詞圈起來，並藉此進入語詞教學。</w:t>
            </w:r>
          </w:p>
          <w:p w14:paraId="53918083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</w:p>
          <w:p w14:paraId="0FFBF0CB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二、發展活動</w:t>
            </w:r>
          </w:p>
          <w:p w14:paraId="4F514EFF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活動三：認識語詞</w:t>
            </w:r>
          </w:p>
          <w:p w14:paraId="7D506FC3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1.學生在老師的引導下，網路購物時會用到的資訊用語。</w:t>
            </w:r>
          </w:p>
          <w:p w14:paraId="11DC97F5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/>
                <w:snapToGrid w:val="0"/>
                <w:sz w:val="20"/>
                <w:szCs w:val="20"/>
              </w:rPr>
              <w:t>2.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播放</w:t>
            </w:r>
            <w:r w:rsidRPr="00551EFD">
              <w:rPr>
                <w:rFonts w:ascii="新細明體" w:hAnsi="新細明體"/>
                <w:snapToGrid w:val="0"/>
                <w:sz w:val="20"/>
                <w:szCs w:val="20"/>
              </w:rPr>
              <w:t>MP3</w:t>
            </w:r>
            <w:r w:rsidRPr="00551EFD">
              <w:rPr>
                <w:rFonts w:ascii="Cambria Math" w:hAnsi="Cambria Math" w:cs="Cambria Math"/>
                <w:snapToGrid w:val="0"/>
                <w:sz w:val="20"/>
                <w:szCs w:val="20"/>
              </w:rPr>
              <w:t>❶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或教學電子書，老師指導學生念讀語詞，並解釋語詞。</w:t>
            </w:r>
          </w:p>
          <w:p w14:paraId="56BE5F41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3.練習本課語詞，並撕下課本附件之語詞卡。</w:t>
            </w:r>
          </w:p>
          <w:p w14:paraId="605924DE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4.老師引導學生將語詞卡放在白板上說出一段完整的話。</w:t>
            </w:r>
          </w:p>
          <w:p w14:paraId="56E833D6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</w:p>
          <w:p w14:paraId="251974C2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活動四：語詞大進擊</w:t>
            </w:r>
          </w:p>
          <w:p w14:paraId="5CA0EC0D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1.語詞對對碰：老師逐一念本課語詞，學生出示語詞卡，圖面朝老師以利進行隨堂檢核。</w:t>
            </w:r>
          </w:p>
          <w:p w14:paraId="248C83B1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2.語詞排序：老師請學生拿出語詞卡，依照使用頻率，依序排列語詞。（詳見本書P17「教學有策略」）</w:t>
            </w:r>
          </w:p>
          <w:p w14:paraId="3DA4F664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</w:p>
          <w:p w14:paraId="7C8D330A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三、統整活動。</w:t>
            </w:r>
          </w:p>
          <w:p w14:paraId="4A7043CA" w14:textId="4FEC093B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搭配教學電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lastRenderedPageBreak/>
              <w:t>子書，複習本堂課程所學。</w:t>
            </w:r>
          </w:p>
        </w:tc>
        <w:tc>
          <w:tcPr>
            <w:tcW w:w="199" w:type="pct"/>
          </w:tcPr>
          <w:p w14:paraId="4FE56DE7" w14:textId="2D2B0D5A" w:rsidR="00DD1711" w:rsidRPr="00A07A80" w:rsidRDefault="00DD1711" w:rsidP="00DD171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427" w:type="pct"/>
          </w:tcPr>
          <w:p w14:paraId="2FB628BC" w14:textId="67AC0544" w:rsidR="00DD1711" w:rsidRPr="00A07A80" w:rsidRDefault="00DD1711" w:rsidP="00DD1711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教用MP3</w:t>
            </w:r>
            <w:r w:rsidRPr="00551EFD">
              <w:rPr>
                <w:rFonts w:ascii="MS Mincho" w:eastAsia="MS Mincho" w:hAnsi="MS Mincho" w:cs="MS Mincho" w:hint="eastAsia"/>
                <w:snapToGrid w:val="0"/>
                <w:sz w:val="20"/>
                <w:szCs w:val="20"/>
              </w:rPr>
              <w:t>❶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、教學電子書、小白板、白板筆</w:t>
            </w:r>
          </w:p>
        </w:tc>
        <w:tc>
          <w:tcPr>
            <w:tcW w:w="305" w:type="pct"/>
          </w:tcPr>
          <w:p w14:paraId="4D52FE29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實作評量</w:t>
            </w:r>
          </w:p>
          <w:p w14:paraId="03ED396C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態度評量</w:t>
            </w:r>
          </w:p>
          <w:p w14:paraId="3EC0A57F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口語評量</w:t>
            </w:r>
          </w:p>
          <w:p w14:paraId="7A458AC3" w14:textId="7F99DAFD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聆聽評量</w:t>
            </w:r>
          </w:p>
        </w:tc>
        <w:tc>
          <w:tcPr>
            <w:tcW w:w="325" w:type="pct"/>
          </w:tcPr>
          <w:p w14:paraId="4C7324A7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資訊教育</w:t>
            </w:r>
          </w:p>
          <w:p w14:paraId="58E94C35" w14:textId="78520789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資E1 認識常見的資訊系統。</w:t>
            </w:r>
          </w:p>
        </w:tc>
      </w:tr>
      <w:tr w:rsidR="00DD1711" w:rsidRPr="00A07A80" w14:paraId="3CEE76B3" w14:textId="77777777" w:rsidTr="00112CAB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47062108" w14:textId="77777777" w:rsidR="00DD1711" w:rsidRPr="00D10DE7" w:rsidRDefault="00DD1711" w:rsidP="00DD171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三</w:t>
            </w:r>
          </w:p>
          <w:p w14:paraId="512DFC8F" w14:textId="77777777" w:rsidR="00DD1711" w:rsidRPr="00D10DE7" w:rsidRDefault="00DD1711" w:rsidP="00DD171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0914</w:t>
            </w:r>
          </w:p>
          <w:p w14:paraId="6C3ECCD1" w14:textId="77777777" w:rsidR="00DD1711" w:rsidRPr="00D10DE7" w:rsidRDefault="00DD1711" w:rsidP="00DD171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40446A15" w14:textId="77777777" w:rsidR="00DD1711" w:rsidRPr="00D10DE7" w:rsidRDefault="00DD1711" w:rsidP="00DD1711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0920</w:t>
            </w:r>
          </w:p>
        </w:tc>
        <w:tc>
          <w:tcPr>
            <w:tcW w:w="278" w:type="pct"/>
            <w:vAlign w:val="center"/>
          </w:tcPr>
          <w:p w14:paraId="1BA680B9" w14:textId="77777777" w:rsidR="00DD1711" w:rsidRPr="00D10DE7" w:rsidRDefault="00DD1711" w:rsidP="00DD1711">
            <w:pPr>
              <w:spacing w:line="240" w:lineRule="exact"/>
              <w:rPr>
                <w:rFonts w:ascii="標楷體" w:eastAsia="標楷體" w:hAnsi="標楷體"/>
                <w:b/>
                <w:w w:val="9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w w:val="90"/>
                <w:sz w:val="16"/>
                <w:szCs w:val="16"/>
              </w:rPr>
              <w:t>1.</w:t>
            </w:r>
            <w:r w:rsidRPr="00D10DE7">
              <w:rPr>
                <w:rFonts w:ascii="標楷體" w:eastAsia="標楷體" w:hAnsi="標楷體"/>
                <w:b/>
                <w:w w:val="90"/>
                <w:sz w:val="16"/>
                <w:szCs w:val="16"/>
              </w:rPr>
              <w:t xml:space="preserve"> </w:t>
            </w: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身高體重、視力檢查</w:t>
            </w:r>
          </w:p>
          <w:p w14:paraId="5DA4EB8F" w14:textId="77777777" w:rsidR="00DD1711" w:rsidRPr="00D10DE7" w:rsidRDefault="00DD1711" w:rsidP="00DD1711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cs="新細明體" w:hint="eastAsia"/>
                <w:sz w:val="16"/>
                <w:szCs w:val="16"/>
              </w:rPr>
              <w:t>2.</w:t>
            </w: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特推會</w:t>
            </w: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 xml:space="preserve"> </w:t>
            </w:r>
          </w:p>
        </w:tc>
        <w:tc>
          <w:tcPr>
            <w:tcW w:w="284" w:type="pct"/>
          </w:tcPr>
          <w:p w14:paraId="1AEDA930" w14:textId="44F7F1F6" w:rsidR="00DD1711" w:rsidRPr="00A07A80" w:rsidRDefault="00DD1711" w:rsidP="00DD171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1.線頂買賣</w:t>
            </w:r>
          </w:p>
        </w:tc>
        <w:tc>
          <w:tcPr>
            <w:tcW w:w="250" w:type="pct"/>
          </w:tcPr>
          <w:p w14:paraId="2A8060EB" w14:textId="34FE8FEB" w:rsidR="00DD1711" w:rsidRPr="00A07A80" w:rsidRDefault="00DD1711" w:rsidP="00DD171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一、新時代</w:t>
            </w:r>
          </w:p>
        </w:tc>
        <w:tc>
          <w:tcPr>
            <w:tcW w:w="371" w:type="pct"/>
          </w:tcPr>
          <w:p w14:paraId="56C3A840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閩-E-B1</w:t>
            </w:r>
          </w:p>
          <w:p w14:paraId="2B1A8C59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具備理解與使用閩南語文的基本能力，並能從事表達、溝通，以運用於家庭、學校、社區生活之中。</w:t>
            </w:r>
          </w:p>
          <w:p w14:paraId="3486F7CB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閩-E-C1</w:t>
            </w:r>
          </w:p>
          <w:p w14:paraId="1A12DFFB" w14:textId="38DCE8D5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具備透過閩南語文的學習，增進與人友善相處的能力，並能參與家庭、學校、社區的各類活動，培養責任感，落實生活美德與公民意識。</w:t>
            </w:r>
          </w:p>
        </w:tc>
        <w:tc>
          <w:tcPr>
            <w:tcW w:w="559" w:type="pct"/>
          </w:tcPr>
          <w:p w14:paraId="46497EE3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1-Ⅲ-1 能正確聽辨並尊重閩南語方音與語詞的差異性。</w:t>
            </w:r>
          </w:p>
          <w:p w14:paraId="0C95A31C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2-Ⅲ-2 能運用閩南語進行對話、分享與討論。</w:t>
            </w:r>
          </w:p>
          <w:p w14:paraId="639F1813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2-Ⅲ-3 能運用閩南語對生活周遭事物進行有條理的口頭描述。</w:t>
            </w:r>
          </w:p>
          <w:p w14:paraId="61275408" w14:textId="696B85DD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4-Ⅲ-1 能以簡單的閩南語文寫出日常生活相關的短文。</w:t>
            </w:r>
          </w:p>
        </w:tc>
        <w:tc>
          <w:tcPr>
            <w:tcW w:w="568" w:type="pct"/>
          </w:tcPr>
          <w:p w14:paraId="5CFB5DE1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Aa-Ⅲ-1 羅馬拼音。</w:t>
            </w:r>
          </w:p>
          <w:p w14:paraId="324D5E7A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Aa-Ⅲ-2 漢字書寫。</w:t>
            </w:r>
          </w:p>
          <w:p w14:paraId="5D2E2AB6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Ab-Ⅲ-1 語詞運用。</w:t>
            </w:r>
          </w:p>
          <w:p w14:paraId="4F297164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Ab-Ⅲ-3 方音差異。</w:t>
            </w:r>
          </w:p>
          <w:p w14:paraId="3CCFAB6C" w14:textId="03EFEB0A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Be-Ⅲ-2 影音媒材。</w:t>
            </w:r>
          </w:p>
        </w:tc>
        <w:tc>
          <w:tcPr>
            <w:tcW w:w="584" w:type="pct"/>
          </w:tcPr>
          <w:p w14:paraId="7DF8100C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1.能透過閩南語文的閱讀，學習科技產物的相關說法。</w:t>
            </w:r>
          </w:p>
          <w:p w14:paraId="05F01306" w14:textId="308C912D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2.能應用閩南語文簡單寫出線上購物流程。</w:t>
            </w:r>
          </w:p>
        </w:tc>
        <w:tc>
          <w:tcPr>
            <w:tcW w:w="587" w:type="pct"/>
          </w:tcPr>
          <w:p w14:paraId="1BAA25B8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一、新時代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ab/>
              <w:t>1.線頂買賣</w:t>
            </w:r>
          </w:p>
          <w:p w14:paraId="6975CA6D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</w:p>
          <w:p w14:paraId="66E3957B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一、引起動機</w:t>
            </w:r>
          </w:p>
          <w:p w14:paraId="43EA8060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老師請學生觀察第14-17頁的短語，討論這些短語的結構有什麼異同之處。藉此進入「短語練習」教學。</w:t>
            </w:r>
          </w:p>
          <w:p w14:paraId="164BC3E9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</w:p>
          <w:p w14:paraId="73A77DBC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二、發展活動</w:t>
            </w:r>
          </w:p>
          <w:p w14:paraId="7B8F890F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活動五：短語練習</w:t>
            </w:r>
          </w:p>
          <w:p w14:paraId="4C89F6B7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/>
                <w:snapToGrid w:val="0"/>
                <w:sz w:val="20"/>
                <w:szCs w:val="20"/>
              </w:rPr>
              <w:t>1.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播放</w:t>
            </w:r>
            <w:r w:rsidRPr="00551EFD">
              <w:rPr>
                <w:rFonts w:ascii="新細明體" w:hAnsi="新細明體"/>
                <w:snapToGrid w:val="0"/>
                <w:sz w:val="20"/>
                <w:szCs w:val="20"/>
              </w:rPr>
              <w:t>MP3</w:t>
            </w:r>
            <w:r w:rsidRPr="00551EFD">
              <w:rPr>
                <w:rFonts w:ascii="Cambria Math" w:hAnsi="Cambria Math" w:cs="Cambria Math"/>
                <w:snapToGrid w:val="0"/>
                <w:sz w:val="20"/>
                <w:szCs w:val="20"/>
              </w:rPr>
              <w:t>❶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或教學電子書，老師帶讀課本第</w:t>
            </w:r>
            <w:r w:rsidRPr="00551EFD">
              <w:rPr>
                <w:rFonts w:ascii="新細明體" w:hAnsi="新細明體"/>
                <w:snapToGrid w:val="0"/>
                <w:sz w:val="20"/>
                <w:szCs w:val="20"/>
              </w:rPr>
              <w:t>14-17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頁的短語，並解釋意思。</w:t>
            </w:r>
          </w:p>
          <w:p w14:paraId="63CAA478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2.請學生對這五句短語分析其特性，如：ABB、ABAB、AABB。</w:t>
            </w:r>
          </w:p>
          <w:p w14:paraId="70146F33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3.老師請學生分成兩組，第一組念短語的前面，第二組接念後面。</w:t>
            </w:r>
          </w:p>
          <w:p w14:paraId="5AFAEF09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4.老師請學生應用短語結構，進行造句練習。</w:t>
            </w:r>
          </w:p>
          <w:p w14:paraId="67B121AE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</w:p>
          <w:p w14:paraId="11660241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三、統整活動</w:t>
            </w:r>
          </w:p>
          <w:p w14:paraId="661676EA" w14:textId="11713CA0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lastRenderedPageBreak/>
              <w:t>搭配教學電子書，複習本堂課程所學。</w:t>
            </w:r>
          </w:p>
        </w:tc>
        <w:tc>
          <w:tcPr>
            <w:tcW w:w="199" w:type="pct"/>
          </w:tcPr>
          <w:p w14:paraId="06DCCF85" w14:textId="402F84C4" w:rsidR="00DD1711" w:rsidRPr="00A07A80" w:rsidRDefault="00DD1711" w:rsidP="00DD171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427" w:type="pct"/>
          </w:tcPr>
          <w:p w14:paraId="6011D2FE" w14:textId="7A052758" w:rsidR="00DD1711" w:rsidRPr="00A07A80" w:rsidRDefault="00DD1711" w:rsidP="00DD1711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教用MP3</w:t>
            </w:r>
            <w:r w:rsidRPr="00551EFD">
              <w:rPr>
                <w:rFonts w:ascii="MS Mincho" w:eastAsia="MS Mincho" w:hAnsi="MS Mincho" w:cs="MS Mincho" w:hint="eastAsia"/>
                <w:snapToGrid w:val="0"/>
                <w:sz w:val="20"/>
                <w:szCs w:val="20"/>
              </w:rPr>
              <w:t>❶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、教學電子書、小白板、白板筆、書後圖卡</w:t>
            </w:r>
          </w:p>
        </w:tc>
        <w:tc>
          <w:tcPr>
            <w:tcW w:w="305" w:type="pct"/>
          </w:tcPr>
          <w:p w14:paraId="32C35A7F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實作評量</w:t>
            </w:r>
          </w:p>
          <w:p w14:paraId="26D84486" w14:textId="0B7399F9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態度評量</w:t>
            </w:r>
          </w:p>
        </w:tc>
        <w:tc>
          <w:tcPr>
            <w:tcW w:w="325" w:type="pct"/>
          </w:tcPr>
          <w:p w14:paraId="6CE6A525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資訊教育</w:t>
            </w:r>
          </w:p>
          <w:p w14:paraId="51C991E2" w14:textId="675A656A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資E1 認識常見的資訊系統。</w:t>
            </w:r>
          </w:p>
        </w:tc>
      </w:tr>
      <w:tr w:rsidR="00DD1711" w:rsidRPr="00A07A80" w14:paraId="0A0C9574" w14:textId="77777777" w:rsidTr="00112CAB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234C8493" w14:textId="77777777" w:rsidR="00DD1711" w:rsidRPr="00D10DE7" w:rsidRDefault="00DD1711" w:rsidP="00DD171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四</w:t>
            </w:r>
          </w:p>
          <w:p w14:paraId="4986C32F" w14:textId="77777777" w:rsidR="00DD1711" w:rsidRPr="00D10DE7" w:rsidRDefault="00DD1711" w:rsidP="00DD171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0921</w:t>
            </w:r>
          </w:p>
          <w:p w14:paraId="51FABC5D" w14:textId="77777777" w:rsidR="00DD1711" w:rsidRPr="00D10DE7" w:rsidRDefault="00DD1711" w:rsidP="00DD171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1B1910E8" w14:textId="77777777" w:rsidR="00DD1711" w:rsidRPr="00D10DE7" w:rsidRDefault="00DD1711" w:rsidP="00DD1711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0927</w:t>
            </w:r>
          </w:p>
        </w:tc>
        <w:tc>
          <w:tcPr>
            <w:tcW w:w="278" w:type="pct"/>
            <w:vAlign w:val="center"/>
          </w:tcPr>
          <w:p w14:paraId="2BAA54F2" w14:textId="77777777" w:rsidR="00DD1711" w:rsidRPr="00D10DE7" w:rsidRDefault="00DD1711" w:rsidP="00DD1711">
            <w:pPr>
              <w:widowControl/>
              <w:spacing w:line="240" w:lineRule="exact"/>
              <w:rPr>
                <w:rFonts w:ascii="標楷體" w:eastAsia="標楷體" w:hAnsi="標楷體" w:cs="新細明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1.</w:t>
            </w:r>
            <w:r w:rsidRPr="00D10DE7">
              <w:rPr>
                <w:rFonts w:ascii="標楷體" w:eastAsia="標楷體" w:hAnsi="標楷體" w:cs="新細明體"/>
                <w:sz w:val="16"/>
                <w:szCs w:val="16"/>
              </w:rPr>
              <w:t xml:space="preserve"> </w:t>
            </w: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防震演練、防災教育</w:t>
            </w:r>
          </w:p>
          <w:p w14:paraId="40899863" w14:textId="77777777" w:rsidR="00DD1711" w:rsidRPr="00D10DE7" w:rsidRDefault="00DD1711" w:rsidP="00DD1711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2.</w:t>
            </w:r>
            <w:r w:rsidRPr="00D10DE7">
              <w:rPr>
                <w:rFonts w:ascii="標楷體" w:eastAsia="標楷體" w:hAnsi="標楷體"/>
                <w:sz w:val="16"/>
                <w:szCs w:val="16"/>
              </w:rPr>
              <w:t xml:space="preserve"> </w:t>
            </w:r>
            <w:r w:rsidRPr="00D10DE7">
              <w:rPr>
                <w:rFonts w:ascii="標楷體" w:eastAsia="標楷體" w:hAnsi="標楷體" w:hint="eastAsia"/>
                <w:b/>
                <w:w w:val="90"/>
                <w:sz w:val="16"/>
                <w:szCs w:val="16"/>
              </w:rPr>
              <w:t>0919(五)班親會</w:t>
            </w:r>
          </w:p>
        </w:tc>
        <w:tc>
          <w:tcPr>
            <w:tcW w:w="284" w:type="pct"/>
          </w:tcPr>
          <w:p w14:paraId="79A7EAF3" w14:textId="770A39DD" w:rsidR="00DD1711" w:rsidRPr="00A07A80" w:rsidRDefault="00DD1711" w:rsidP="00DD171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1.線頂買賣</w:t>
            </w:r>
          </w:p>
        </w:tc>
        <w:tc>
          <w:tcPr>
            <w:tcW w:w="250" w:type="pct"/>
          </w:tcPr>
          <w:p w14:paraId="39ED5614" w14:textId="24E3F90C" w:rsidR="00DD1711" w:rsidRPr="00A07A80" w:rsidRDefault="00DD1711" w:rsidP="00DD171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一、新時代</w:t>
            </w:r>
          </w:p>
        </w:tc>
        <w:tc>
          <w:tcPr>
            <w:tcW w:w="371" w:type="pct"/>
          </w:tcPr>
          <w:p w14:paraId="0DDD152A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閩-E-B1</w:t>
            </w:r>
          </w:p>
          <w:p w14:paraId="7581A14E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具備理解與使用閩南語文的基本能力，並能從事表達、溝通，以運用於家庭、學校、社區生活之中。</w:t>
            </w:r>
          </w:p>
          <w:p w14:paraId="09161E42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閩-E-C1</w:t>
            </w:r>
          </w:p>
          <w:p w14:paraId="610C0306" w14:textId="30937343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具備透過閩南語文的學習，增進與人友善相處的能力，並能參與家庭、學校、社區的各類活動，培養責任感，落實生活美德與公民意識。</w:t>
            </w:r>
          </w:p>
        </w:tc>
        <w:tc>
          <w:tcPr>
            <w:tcW w:w="559" w:type="pct"/>
          </w:tcPr>
          <w:p w14:paraId="26188CB7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1-Ⅲ-1 能正確聽辨並尊重閩南語方音與語詞的差異性。</w:t>
            </w:r>
          </w:p>
          <w:p w14:paraId="16DB1728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2-Ⅲ-2 能運用閩南語進行對話、分享與討論。</w:t>
            </w:r>
          </w:p>
          <w:p w14:paraId="6E1428BA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2-Ⅲ-3 能運用閩南語對生活周遭事物進行有條理的口頭描述。</w:t>
            </w:r>
          </w:p>
          <w:p w14:paraId="166B678D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3-Ⅲ-3 能從閱讀閩南語文過程中認識在地的文化特色。</w:t>
            </w:r>
          </w:p>
          <w:p w14:paraId="24DCDB24" w14:textId="317048FE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4-Ⅲ-1 能以簡單的閩南語文寫出日常生活相關的短文。</w:t>
            </w:r>
          </w:p>
        </w:tc>
        <w:tc>
          <w:tcPr>
            <w:tcW w:w="568" w:type="pct"/>
          </w:tcPr>
          <w:p w14:paraId="3BACF7AA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Aa-Ⅲ-1 羅馬拼音。</w:t>
            </w:r>
          </w:p>
          <w:p w14:paraId="75A601DB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Aa-Ⅲ-2 漢字書寫。</w:t>
            </w:r>
          </w:p>
          <w:p w14:paraId="7CA22B3C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Ab-Ⅲ-1 語詞運用。</w:t>
            </w:r>
          </w:p>
          <w:p w14:paraId="7461A696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Ab-Ⅲ-3 方音差異。</w:t>
            </w:r>
          </w:p>
          <w:p w14:paraId="6140CA31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Ac-Ⅲ-2 詩歌短文。</w:t>
            </w:r>
          </w:p>
          <w:p w14:paraId="47CFC560" w14:textId="0D99A3D4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Be-Ⅲ-2 影音媒材。</w:t>
            </w:r>
          </w:p>
        </w:tc>
        <w:tc>
          <w:tcPr>
            <w:tcW w:w="584" w:type="pct"/>
          </w:tcPr>
          <w:p w14:paraId="11F17FC8" w14:textId="77777777" w:rsidR="00DD1711" w:rsidRPr="00861279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861279">
              <w:rPr>
                <w:rFonts w:ascii="新細明體" w:hAnsi="新細明體" w:hint="eastAsia"/>
                <w:sz w:val="20"/>
                <w:szCs w:val="20"/>
              </w:rPr>
              <w:t>1.能透過課程提供的句型，掌握語詞運用的方法，並應用於日常生活。</w:t>
            </w:r>
          </w:p>
          <w:p w14:paraId="78BFE130" w14:textId="77777777" w:rsidR="00DD1711" w:rsidRPr="00861279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861279">
              <w:rPr>
                <w:rFonts w:ascii="新細明體" w:hAnsi="新細明體" w:hint="eastAsia"/>
                <w:sz w:val="20"/>
                <w:szCs w:val="20"/>
              </w:rPr>
              <w:t>2.能用閩南語進行簡單的口語表達。</w:t>
            </w:r>
          </w:p>
          <w:p w14:paraId="08D3D0CA" w14:textId="742EDDDA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861279">
              <w:rPr>
                <w:rFonts w:ascii="新細明體" w:hAnsi="新細明體" w:hint="eastAsia"/>
                <w:sz w:val="20"/>
                <w:szCs w:val="20"/>
              </w:rPr>
              <w:t>3.能正確念讀鼻韻母「ann」、「inn」、「enn」、「onn」，並完成其後的拼音練習。</w:t>
            </w:r>
          </w:p>
        </w:tc>
        <w:tc>
          <w:tcPr>
            <w:tcW w:w="587" w:type="pct"/>
          </w:tcPr>
          <w:p w14:paraId="4501F84B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一、新時代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ab/>
              <w:t>1.線頂買賣</w:t>
            </w:r>
          </w:p>
          <w:p w14:paraId="779F3813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</w:p>
          <w:p w14:paraId="32372125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一、引起動機</w:t>
            </w:r>
          </w:p>
          <w:p w14:paraId="07FF662E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老師引導學生完成學習單，複習本課語詞，並藉此進入「聽看覓」教學。</w:t>
            </w:r>
          </w:p>
          <w:p w14:paraId="6BFFAF1A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</w:p>
          <w:p w14:paraId="4AED61B8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二、發展活動</w:t>
            </w:r>
          </w:p>
          <w:p w14:paraId="0FCAB1A1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活動六：聽看覓</w:t>
            </w:r>
          </w:p>
          <w:p w14:paraId="6E0D2289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/>
                <w:snapToGrid w:val="0"/>
                <w:sz w:val="20"/>
                <w:szCs w:val="20"/>
              </w:rPr>
              <w:t>1.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播放</w:t>
            </w:r>
            <w:r w:rsidRPr="00551EFD">
              <w:rPr>
                <w:rFonts w:ascii="新細明體" w:hAnsi="新細明體"/>
                <w:snapToGrid w:val="0"/>
                <w:sz w:val="20"/>
                <w:szCs w:val="20"/>
              </w:rPr>
              <w:t>MP3</w:t>
            </w:r>
            <w:r w:rsidRPr="00551EFD">
              <w:rPr>
                <w:rFonts w:ascii="Cambria Math" w:hAnsi="Cambria Math" w:cs="Cambria Math"/>
                <w:snapToGrid w:val="0"/>
                <w:sz w:val="20"/>
                <w:szCs w:val="20"/>
              </w:rPr>
              <w:t>❶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或教學電子書，讓學生聆聽「聽看覓」內容。</w:t>
            </w:r>
          </w:p>
          <w:p w14:paraId="08F2D2B1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2.老師隨機或請自願的學生發表答案。</w:t>
            </w:r>
          </w:p>
          <w:p w14:paraId="66897996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</w:p>
          <w:p w14:paraId="430A4C8E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活動七：輕鬆學拼音、拼音練習</w:t>
            </w:r>
          </w:p>
          <w:p w14:paraId="7D27ADFC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/>
                <w:snapToGrid w:val="0"/>
                <w:sz w:val="20"/>
                <w:szCs w:val="20"/>
              </w:rPr>
              <w:t>1.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播放</w:t>
            </w:r>
            <w:r w:rsidRPr="00551EFD">
              <w:rPr>
                <w:rFonts w:ascii="新細明體" w:hAnsi="新細明體"/>
                <w:snapToGrid w:val="0"/>
                <w:sz w:val="20"/>
                <w:szCs w:val="20"/>
              </w:rPr>
              <w:t>MP3</w:t>
            </w:r>
            <w:r w:rsidRPr="00551EFD">
              <w:rPr>
                <w:rFonts w:ascii="Cambria Math" w:hAnsi="Cambria Math" w:cs="Cambria Math"/>
                <w:snapToGrid w:val="0"/>
                <w:sz w:val="20"/>
                <w:szCs w:val="20"/>
              </w:rPr>
              <w:t>❶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或教學電子書，讓學生聆聽「輕鬆學拼音」內容。</w:t>
            </w:r>
          </w:p>
          <w:p w14:paraId="764AAAE8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/>
                <w:snapToGrid w:val="0"/>
                <w:sz w:val="20"/>
                <w:szCs w:val="20"/>
              </w:rPr>
              <w:t>2.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老師請學生進行拼讀練習後，播放</w:t>
            </w:r>
            <w:r w:rsidRPr="00551EFD">
              <w:rPr>
                <w:rFonts w:ascii="新細明體" w:hAnsi="新細明體"/>
                <w:snapToGrid w:val="0"/>
                <w:sz w:val="20"/>
                <w:szCs w:val="20"/>
              </w:rPr>
              <w:t>MP3</w:t>
            </w:r>
            <w:r w:rsidRPr="00551EFD">
              <w:rPr>
                <w:rFonts w:ascii="Cambria Math" w:hAnsi="Cambria Math" w:cs="Cambria Math"/>
                <w:snapToGrid w:val="0"/>
                <w:sz w:val="20"/>
                <w:szCs w:val="20"/>
              </w:rPr>
              <w:t>❶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或教學電子書，讓學生聆聽「拼音練習」內容並作答。</w:t>
            </w:r>
          </w:p>
          <w:p w14:paraId="298B8AFB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</w:p>
          <w:p w14:paraId="695F8D08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lastRenderedPageBreak/>
              <w:t>活動八：來寫字</w:t>
            </w:r>
          </w:p>
          <w:p w14:paraId="11B2618C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1.老師請學生翻回課文頁，書寫閩南語漢字「揤」，並完成以「揤」為主的造詞。</w:t>
            </w:r>
          </w:p>
          <w:p w14:paraId="0354F215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2.參考本書P15「來寫字」，補充「揤」的用法。</w:t>
            </w:r>
          </w:p>
          <w:p w14:paraId="6CD7C846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</w:p>
          <w:p w14:paraId="2D2B0B90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三、統整活動</w:t>
            </w:r>
          </w:p>
          <w:p w14:paraId="40FD91DA" w14:textId="67674D88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搭配教學電子書，複習本堂課程所學。</w:t>
            </w:r>
          </w:p>
        </w:tc>
        <w:tc>
          <w:tcPr>
            <w:tcW w:w="199" w:type="pct"/>
          </w:tcPr>
          <w:p w14:paraId="5AD12213" w14:textId="0116396B" w:rsidR="00DD1711" w:rsidRPr="00A07A80" w:rsidRDefault="00DD1711" w:rsidP="00DD171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427" w:type="pct"/>
          </w:tcPr>
          <w:p w14:paraId="2415107D" w14:textId="4CA57DA2" w:rsidR="00DD1711" w:rsidRPr="00A07A80" w:rsidRDefault="00DD1711" w:rsidP="00DD1711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教用MP3</w:t>
            </w:r>
            <w:r w:rsidRPr="00551EFD">
              <w:rPr>
                <w:rFonts w:ascii="MS Mincho" w:eastAsia="MS Mincho" w:hAnsi="MS Mincho" w:cs="MS Mincho" w:hint="eastAsia"/>
                <w:snapToGrid w:val="0"/>
                <w:sz w:val="20"/>
                <w:szCs w:val="20"/>
              </w:rPr>
              <w:t>❶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、教學電子書、小白板、白板筆</w:t>
            </w:r>
          </w:p>
        </w:tc>
        <w:tc>
          <w:tcPr>
            <w:tcW w:w="305" w:type="pct"/>
          </w:tcPr>
          <w:p w14:paraId="03D19FCD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實作評量</w:t>
            </w:r>
          </w:p>
          <w:p w14:paraId="1BEC224A" w14:textId="77777777" w:rsidR="00DD1711" w:rsidRPr="00551EFD" w:rsidRDefault="00DD1711" w:rsidP="00DD1711">
            <w:pPr>
              <w:spacing w:line="0" w:lineRule="atLeast"/>
              <w:ind w:leftChars="-27" w:left="-65" w:rightChars="-18" w:right="-43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口語評量</w:t>
            </w:r>
          </w:p>
          <w:p w14:paraId="4CEC27CE" w14:textId="77777777" w:rsidR="00DD1711" w:rsidRPr="00551EFD" w:rsidRDefault="00DD1711" w:rsidP="00DD1711">
            <w:pPr>
              <w:spacing w:line="0" w:lineRule="atLeast"/>
              <w:ind w:leftChars="-27" w:left="-65" w:rightChars="-18" w:right="-43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聆聽評量</w:t>
            </w:r>
          </w:p>
          <w:p w14:paraId="5726603A" w14:textId="1ABFE926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漢字書寫評量</w:t>
            </w:r>
          </w:p>
        </w:tc>
        <w:tc>
          <w:tcPr>
            <w:tcW w:w="325" w:type="pct"/>
          </w:tcPr>
          <w:p w14:paraId="4F600C14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資訊教育</w:t>
            </w:r>
          </w:p>
          <w:p w14:paraId="76468295" w14:textId="32BC3ABA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資E1 認識常見的資訊系統。</w:t>
            </w:r>
          </w:p>
        </w:tc>
      </w:tr>
      <w:tr w:rsidR="00DD1711" w:rsidRPr="00A07A80" w14:paraId="0351D903" w14:textId="77777777" w:rsidTr="00112CAB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1FCE386B" w14:textId="77777777" w:rsidR="00DD1711" w:rsidRPr="00D10DE7" w:rsidRDefault="00DD1711" w:rsidP="00DD171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五</w:t>
            </w:r>
          </w:p>
          <w:p w14:paraId="455719F7" w14:textId="77777777" w:rsidR="00DD1711" w:rsidRPr="00D10DE7" w:rsidRDefault="00DD1711" w:rsidP="00DD171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0928</w:t>
            </w:r>
          </w:p>
          <w:p w14:paraId="398C024E" w14:textId="77777777" w:rsidR="00DD1711" w:rsidRPr="00D10DE7" w:rsidRDefault="00DD1711" w:rsidP="00DD171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4B41418D" w14:textId="77777777" w:rsidR="00DD1711" w:rsidRPr="00D10DE7" w:rsidRDefault="00DD1711" w:rsidP="00DD1711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1004</w:t>
            </w:r>
          </w:p>
        </w:tc>
        <w:tc>
          <w:tcPr>
            <w:tcW w:w="278" w:type="pct"/>
            <w:vAlign w:val="center"/>
          </w:tcPr>
          <w:p w14:paraId="217CA88C" w14:textId="77777777" w:rsidR="00DD1711" w:rsidRPr="00D10DE7" w:rsidRDefault="00DD1711" w:rsidP="00DD1711">
            <w:pPr>
              <w:spacing w:line="240" w:lineRule="exact"/>
              <w:rPr>
                <w:rFonts w:ascii="標楷體" w:eastAsia="標楷體" w:hAnsi="標楷體" w:cs="新細明體"/>
                <w:sz w:val="16"/>
                <w:szCs w:val="16"/>
              </w:rPr>
            </w:pPr>
            <w:r w:rsidRPr="00D10DE7">
              <w:rPr>
                <w:rFonts w:ascii="標楷體" w:eastAsia="標楷體" w:hAnsi="標楷體" w:cs="新細明體"/>
                <w:sz w:val="16"/>
                <w:szCs w:val="16"/>
              </w:rPr>
              <w:t>1</w:t>
            </w:r>
            <w:r w:rsidRPr="00D10DE7">
              <w:rPr>
                <w:rFonts w:ascii="標楷體" w:eastAsia="標楷體" w:hAnsi="標楷體" w:cs="新細明體" w:hint="eastAsia"/>
                <w:sz w:val="16"/>
                <w:szCs w:val="16"/>
              </w:rPr>
              <w:t>.0926(五)</w:t>
            </w:r>
          </w:p>
          <w:p w14:paraId="465AD308" w14:textId="77777777" w:rsidR="00DD1711" w:rsidRPr="00D10DE7" w:rsidRDefault="00DD1711" w:rsidP="00DD1711">
            <w:pPr>
              <w:spacing w:line="240" w:lineRule="exact"/>
              <w:rPr>
                <w:rFonts w:ascii="標楷體" w:eastAsia="標楷體" w:hAnsi="標楷體" w:cs="新細明體"/>
                <w:sz w:val="16"/>
                <w:szCs w:val="16"/>
              </w:rPr>
            </w:pPr>
            <w:r w:rsidRPr="00D10DE7">
              <w:rPr>
                <w:rFonts w:ascii="標楷體" w:eastAsia="標楷體" w:hAnsi="標楷體" w:cs="新細明體" w:hint="eastAsia"/>
                <w:sz w:val="16"/>
                <w:szCs w:val="16"/>
              </w:rPr>
              <w:t>家長會會員代表大會</w:t>
            </w:r>
          </w:p>
          <w:p w14:paraId="255EC162" w14:textId="77777777" w:rsidR="00DD1711" w:rsidRPr="00D10DE7" w:rsidRDefault="00DD1711" w:rsidP="00DD1711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2.性別平等教育</w:t>
            </w:r>
          </w:p>
          <w:p w14:paraId="3F2DA086" w14:textId="77777777" w:rsidR="00DD1711" w:rsidRPr="00D10DE7" w:rsidRDefault="00DD1711" w:rsidP="00DD1711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3.慶祝教師節活動</w:t>
            </w:r>
          </w:p>
        </w:tc>
        <w:tc>
          <w:tcPr>
            <w:tcW w:w="284" w:type="pct"/>
          </w:tcPr>
          <w:p w14:paraId="5473F8F0" w14:textId="5E5AC8C5" w:rsidR="00DD1711" w:rsidRPr="00A07A80" w:rsidRDefault="00DD1711" w:rsidP="00DD171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2.未來一直來</w:t>
            </w:r>
          </w:p>
        </w:tc>
        <w:tc>
          <w:tcPr>
            <w:tcW w:w="250" w:type="pct"/>
          </w:tcPr>
          <w:p w14:paraId="0021FB3D" w14:textId="58D6108F" w:rsidR="00DD1711" w:rsidRPr="00A07A80" w:rsidRDefault="00DD1711" w:rsidP="00DD171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一、新時代</w:t>
            </w:r>
          </w:p>
        </w:tc>
        <w:tc>
          <w:tcPr>
            <w:tcW w:w="371" w:type="pct"/>
          </w:tcPr>
          <w:p w14:paraId="23B9AE67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閩-E-A2</w:t>
            </w:r>
          </w:p>
          <w:p w14:paraId="25646FD3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具備使用閩南語文進行思考的能力，並用之於日常生活中，以處理相關問題。</w:t>
            </w:r>
          </w:p>
          <w:p w14:paraId="1922B34B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閩-E-B1</w:t>
            </w:r>
          </w:p>
          <w:p w14:paraId="6344FC37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具備理解與使用閩南語文的基本能力，並能從事表達、溝通，以運用於家庭、學校、社區生活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lastRenderedPageBreak/>
              <w:t>之中。</w:t>
            </w:r>
          </w:p>
          <w:p w14:paraId="688CBE1E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閩-E-C2</w:t>
            </w:r>
          </w:p>
          <w:p w14:paraId="32B003CA" w14:textId="7A667390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具備運用閩南語文的溝通能力，珍愛自己、尊重別人，發揮團隊合作的精神。</w:t>
            </w:r>
          </w:p>
        </w:tc>
        <w:tc>
          <w:tcPr>
            <w:tcW w:w="559" w:type="pct"/>
          </w:tcPr>
          <w:p w14:paraId="5A2EB050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lastRenderedPageBreak/>
              <w:t>1-Ⅲ-2 能主動注意並理解科技、資訊及各類媒體的閩南語訊息。</w:t>
            </w:r>
          </w:p>
          <w:p w14:paraId="4C2EE506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2-Ⅲ-3 能運用閩南語對生活周遭事物進行有條理的口頭描述。</w:t>
            </w:r>
          </w:p>
          <w:p w14:paraId="3E14E99A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3-Ⅲ-2 能透過閱讀了解閩南語文學作品的主題及內涵。</w:t>
            </w:r>
          </w:p>
          <w:p w14:paraId="258E31CE" w14:textId="43528B4B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4-Ⅲ-1 能以簡單的閩南語文寫出日常生活相關的短文。</w:t>
            </w:r>
          </w:p>
        </w:tc>
        <w:tc>
          <w:tcPr>
            <w:tcW w:w="568" w:type="pct"/>
          </w:tcPr>
          <w:p w14:paraId="50B687A0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Aa-Ⅲ-1 羅馬拼音。</w:t>
            </w:r>
          </w:p>
          <w:p w14:paraId="057DD4A1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Aa-Ⅲ-2 漢字書寫。</w:t>
            </w:r>
          </w:p>
          <w:p w14:paraId="4752CD40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Ab-Ⅲ-3 方音差異。</w:t>
            </w:r>
          </w:p>
          <w:p w14:paraId="5B197065" w14:textId="4E98E2E5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Bh-Ⅲ-2 區域人文。</w:t>
            </w:r>
          </w:p>
        </w:tc>
        <w:tc>
          <w:tcPr>
            <w:tcW w:w="584" w:type="pct"/>
          </w:tcPr>
          <w:p w14:paraId="7A25B4C7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1.能透過標音符號及漢字的學習，簡單說出科技為生活帶來的變化，並能寫出關鍵語詞。</w:t>
            </w:r>
          </w:p>
          <w:p w14:paraId="139533E0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2.能以閩南語說出本課大意及本課主旨。</w:t>
            </w:r>
          </w:p>
          <w:p w14:paraId="5DF3DC55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3.能透過閩南語文的閱讀，學習過去與現在人們生活在「烹煮、通訊、交通」變化的說　　法。</w:t>
            </w:r>
          </w:p>
          <w:p w14:paraId="79F9B43F" w14:textId="6F589F6A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4.能應用閩南語文簡單寫出科技帶來的生活變化。</w:t>
            </w:r>
          </w:p>
        </w:tc>
        <w:tc>
          <w:tcPr>
            <w:tcW w:w="587" w:type="pct"/>
          </w:tcPr>
          <w:p w14:paraId="35E88CFC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 xml:space="preserve">一、新時代 </w:t>
            </w: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ab/>
              <w:t>2.未來一直來</w:t>
            </w:r>
          </w:p>
          <w:p w14:paraId="3575738B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</w:p>
          <w:p w14:paraId="75DE66B9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一、引起動機</w:t>
            </w:r>
          </w:p>
          <w:p w14:paraId="7017AF21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播放教學電子書中的「看卡通學閩南語」動畫，讓學生增進且熟悉本課的相關內容，於觀看過程中，適時進行動畫中部分字詞、語句的教學。</w:t>
            </w:r>
          </w:p>
          <w:p w14:paraId="57A682CB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</w:p>
          <w:p w14:paraId="29F47EB0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二、發展活動</w:t>
            </w:r>
          </w:p>
          <w:p w14:paraId="23ACF0B8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活動一：營造情境</w:t>
            </w:r>
          </w:p>
          <w:p w14:paraId="3C9B80F6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1.學生觀察由老師所展示有關生活中「烹煮、通訊、交通」變化的影</w:t>
            </w: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lastRenderedPageBreak/>
              <w:t>片或圖片。</w:t>
            </w:r>
          </w:p>
          <w:p w14:paraId="34AF2719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2.學生分成兩大組，分別為「過去組」及「現在組」，討論上述圖片或影片，人們在生活上的感受。</w:t>
            </w:r>
          </w:p>
          <w:p w14:paraId="3E7BB9BB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3.老師揭示課文情境掛圖，師生共同討論掛圖內容，引導學生進入課文情境。</w:t>
            </w:r>
          </w:p>
          <w:p w14:paraId="2B9117FF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</w:p>
          <w:p w14:paraId="78525C0A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活動二：課文分析</w:t>
            </w:r>
          </w:p>
          <w:p w14:paraId="0AA1D3A3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  <w:t>1.</w:t>
            </w: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播放</w:t>
            </w:r>
            <w:r w:rsidRPr="00551EFD"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  <w:t>MP3</w:t>
            </w:r>
            <w:r w:rsidRPr="00551EFD">
              <w:rPr>
                <w:rFonts w:ascii="Cambria Math" w:eastAsia="新細明體" w:hAnsi="Cambria Math" w:cs="Cambria Math"/>
                <w:snapToGrid w:val="0"/>
                <w:kern w:val="0"/>
                <w:sz w:val="20"/>
                <w:szCs w:val="20"/>
              </w:rPr>
              <w:t>❶</w:t>
            </w: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或教學電子書，老師範讀、領讀課文內容、解釋課文內容，並引導學生認識方音差異。</w:t>
            </w:r>
            <w:r w:rsidRPr="00551EFD"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  <w:t xml:space="preserve"> </w:t>
            </w:r>
          </w:p>
          <w:p w14:paraId="7D40CC2F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2.老師運用文氏圖學習策略圖，引導學生整理歸納段落大意。（詳見本書P29「教學有策略」）</w:t>
            </w:r>
          </w:p>
          <w:p w14:paraId="39E61B37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3.老師請學生歸納課文段落大意及本課大意。</w:t>
            </w:r>
          </w:p>
          <w:p w14:paraId="4BAED570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4.老師請學生對於科技帶來的生活變化發表己見。</w:t>
            </w:r>
          </w:p>
          <w:p w14:paraId="0D3EF5F8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5.老師請學生分析念讀課文段落時的聲情變化</w:t>
            </w: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lastRenderedPageBreak/>
              <w:t>。</w:t>
            </w:r>
          </w:p>
          <w:p w14:paraId="436EDB1F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▲SDGs議題融入：詳見本書P29、42之說明。</w:t>
            </w:r>
          </w:p>
          <w:p w14:paraId="0ED91EAA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</w:p>
          <w:p w14:paraId="3A7A1089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三、統整活動</w:t>
            </w:r>
          </w:p>
          <w:p w14:paraId="7B84C1C1" w14:textId="77D93B1F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搭配教學電子書，複習本堂課程所學。</w:t>
            </w:r>
          </w:p>
        </w:tc>
        <w:tc>
          <w:tcPr>
            <w:tcW w:w="199" w:type="pct"/>
          </w:tcPr>
          <w:p w14:paraId="2F0A0678" w14:textId="63BE0EEB" w:rsidR="00DD1711" w:rsidRPr="00A07A80" w:rsidRDefault="00DD1711" w:rsidP="00DD171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427" w:type="pct"/>
          </w:tcPr>
          <w:p w14:paraId="2EA6FF17" w14:textId="0D4F348D" w:rsidR="00DD1711" w:rsidRPr="00A07A80" w:rsidRDefault="00DD1711" w:rsidP="00DD1711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教用MP3</w:t>
            </w:r>
            <w:r w:rsidRPr="00551EFD">
              <w:rPr>
                <w:rFonts w:ascii="MS Mincho" w:eastAsia="MS Mincho" w:hAnsi="MS Mincho" w:cs="MS Mincho" w:hint="eastAsia"/>
                <w:snapToGrid w:val="0"/>
                <w:sz w:val="20"/>
                <w:szCs w:val="20"/>
              </w:rPr>
              <w:t>❶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 xml:space="preserve"> 、教學電子書、小白板、白板筆、書後圖卡、學習單</w:t>
            </w:r>
          </w:p>
        </w:tc>
        <w:tc>
          <w:tcPr>
            <w:tcW w:w="305" w:type="pct"/>
          </w:tcPr>
          <w:p w14:paraId="329FBD45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態度評量</w:t>
            </w:r>
          </w:p>
          <w:p w14:paraId="352CD4D0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口語評量</w:t>
            </w:r>
          </w:p>
          <w:p w14:paraId="5794D27F" w14:textId="13ECF3C0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文氏圖紀錄評量</w:t>
            </w:r>
          </w:p>
        </w:tc>
        <w:tc>
          <w:tcPr>
            <w:tcW w:w="325" w:type="pct"/>
          </w:tcPr>
          <w:p w14:paraId="044FCB78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家庭教育</w:t>
            </w:r>
          </w:p>
          <w:p w14:paraId="035C345F" w14:textId="043D6F59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家E11 養成良好家庭生活習慣，熟悉家務技巧，並參與家務工作。</w:t>
            </w:r>
          </w:p>
        </w:tc>
      </w:tr>
      <w:tr w:rsidR="00DD1711" w:rsidRPr="00A07A80" w14:paraId="1C4DD8AF" w14:textId="77777777" w:rsidTr="00112CAB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75FEF9EA" w14:textId="77777777" w:rsidR="00DD1711" w:rsidRPr="00D10DE7" w:rsidRDefault="00DD1711" w:rsidP="00DD171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六</w:t>
            </w:r>
          </w:p>
          <w:p w14:paraId="51C67E32" w14:textId="77777777" w:rsidR="00DD1711" w:rsidRPr="00D10DE7" w:rsidRDefault="00DD1711" w:rsidP="00DD171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1005</w:t>
            </w:r>
          </w:p>
          <w:p w14:paraId="46E41C34" w14:textId="77777777" w:rsidR="00DD1711" w:rsidRPr="00D10DE7" w:rsidRDefault="00DD1711" w:rsidP="00DD171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381AE124" w14:textId="77777777" w:rsidR="00DD1711" w:rsidRPr="00D10DE7" w:rsidRDefault="00DD1711" w:rsidP="00DD1711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1011</w:t>
            </w:r>
          </w:p>
        </w:tc>
        <w:tc>
          <w:tcPr>
            <w:tcW w:w="278" w:type="pct"/>
            <w:vAlign w:val="center"/>
          </w:tcPr>
          <w:p w14:paraId="7A3BEB48" w14:textId="77777777" w:rsidR="00DD1711" w:rsidRPr="00D10DE7" w:rsidRDefault="00DD1711" w:rsidP="00DD1711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1006中秋節</w:t>
            </w:r>
          </w:p>
          <w:p w14:paraId="67BE14C0" w14:textId="77777777" w:rsidR="00DD1711" w:rsidRPr="00D10DE7" w:rsidRDefault="00DD1711" w:rsidP="00DD1711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1010國慶日</w:t>
            </w:r>
          </w:p>
        </w:tc>
        <w:tc>
          <w:tcPr>
            <w:tcW w:w="284" w:type="pct"/>
          </w:tcPr>
          <w:p w14:paraId="022F03AA" w14:textId="5BD52693" w:rsidR="00DD1711" w:rsidRPr="00A07A80" w:rsidRDefault="00DD1711" w:rsidP="00DD171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2.未來一直來</w:t>
            </w:r>
          </w:p>
        </w:tc>
        <w:tc>
          <w:tcPr>
            <w:tcW w:w="250" w:type="pct"/>
          </w:tcPr>
          <w:p w14:paraId="60AC322D" w14:textId="27461791" w:rsidR="00DD1711" w:rsidRPr="00A07A80" w:rsidRDefault="00DD1711" w:rsidP="00DD171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一、新時代</w:t>
            </w:r>
          </w:p>
        </w:tc>
        <w:tc>
          <w:tcPr>
            <w:tcW w:w="371" w:type="pct"/>
          </w:tcPr>
          <w:p w14:paraId="476C6661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閩-E-A2</w:t>
            </w:r>
          </w:p>
          <w:p w14:paraId="24A075E0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具備使用閩南語文進行思考的能力，並用之於日常生活中，以處理相關問題。</w:t>
            </w:r>
          </w:p>
          <w:p w14:paraId="3AD6D5A9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閩-E-B1</w:t>
            </w:r>
          </w:p>
          <w:p w14:paraId="5ECF9294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具備理解與使用閩南語文的基本能力，並能從事表達、溝通，以運用於家庭、學校、社區生活之中。</w:t>
            </w:r>
          </w:p>
          <w:p w14:paraId="5C371DF7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閩-E-C2</w:t>
            </w:r>
          </w:p>
          <w:p w14:paraId="490DC2A3" w14:textId="498583A4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具備運用閩南語文的溝通能力，珍愛自己、尊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lastRenderedPageBreak/>
              <w:t>重別人，發揮團隊合作的精神。</w:t>
            </w:r>
          </w:p>
        </w:tc>
        <w:tc>
          <w:tcPr>
            <w:tcW w:w="559" w:type="pct"/>
          </w:tcPr>
          <w:p w14:paraId="5A455271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lastRenderedPageBreak/>
              <w:t>1-Ⅲ-2 能主動注意並理解科技、資訊及各類媒體的閩南語訊息。</w:t>
            </w:r>
          </w:p>
          <w:p w14:paraId="30789E6E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2-Ⅲ-3 能運用閩南語對生活周遭事物進行有條理的口頭描述。</w:t>
            </w:r>
          </w:p>
          <w:p w14:paraId="1E62B296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3-Ⅲ-2 能透過閱讀了解閩南語文學作品的主題及內涵。</w:t>
            </w:r>
          </w:p>
          <w:p w14:paraId="2FF0D356" w14:textId="4B69E90D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4-Ⅲ-1 能以簡單的閩南語文寫出日常生活相關的短文。</w:t>
            </w:r>
          </w:p>
        </w:tc>
        <w:tc>
          <w:tcPr>
            <w:tcW w:w="568" w:type="pct"/>
          </w:tcPr>
          <w:p w14:paraId="391E7948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Aa-Ⅲ-1 羅馬拼音。</w:t>
            </w:r>
          </w:p>
          <w:p w14:paraId="611F85A9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Aa-Ⅲ-2 漢字書寫。</w:t>
            </w:r>
          </w:p>
          <w:p w14:paraId="1157A1AE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Ab-Ⅲ-1 語詞運用。</w:t>
            </w:r>
          </w:p>
          <w:p w14:paraId="69E2384C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Ab-Ⅲ-2 句型運用。</w:t>
            </w:r>
          </w:p>
          <w:p w14:paraId="44E86834" w14:textId="26969C45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Ab-Ⅲ-3 方音差異。</w:t>
            </w:r>
          </w:p>
        </w:tc>
        <w:tc>
          <w:tcPr>
            <w:tcW w:w="584" w:type="pct"/>
          </w:tcPr>
          <w:p w14:paraId="43E55803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1.能透過課程提供的句型，掌握語詞運用的方法，並應用於日常生活。</w:t>
            </w:r>
          </w:p>
          <w:p w14:paraId="22F26431" w14:textId="506E4B26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2.能用閩南語進行簡單的口語表達。</w:t>
            </w:r>
          </w:p>
        </w:tc>
        <w:tc>
          <w:tcPr>
            <w:tcW w:w="587" w:type="pct"/>
          </w:tcPr>
          <w:p w14:paraId="3245C566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 xml:space="preserve">一、新時代 </w:t>
            </w: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ab/>
              <w:t>2.未來一直來</w:t>
            </w:r>
          </w:p>
          <w:p w14:paraId="39B2B6AB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</w:p>
          <w:p w14:paraId="18168515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一、引起動機</w:t>
            </w:r>
          </w:p>
          <w:p w14:paraId="32FC2AA1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老師揭示這堂課要學的語詞主題：家電，請學生翻至課文，將這類語詞圈起來，並藉此進入語詞教學。</w:t>
            </w:r>
          </w:p>
          <w:p w14:paraId="0EFC3E94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</w:p>
          <w:p w14:paraId="7DF9704E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二、發展活動</w:t>
            </w:r>
          </w:p>
          <w:p w14:paraId="6556578B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活動三：認識語詞</w:t>
            </w:r>
          </w:p>
          <w:p w14:paraId="3C696F66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1.學生在老師的引導下，討論家庭中重要的電器用品。</w:t>
            </w:r>
          </w:p>
          <w:p w14:paraId="33E37838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/>
                <w:snapToGrid w:val="0"/>
                <w:sz w:val="20"/>
                <w:szCs w:val="20"/>
              </w:rPr>
              <w:t>2.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播放</w:t>
            </w:r>
            <w:r w:rsidRPr="00551EFD">
              <w:rPr>
                <w:rFonts w:ascii="新細明體" w:hAnsi="新細明體"/>
                <w:snapToGrid w:val="0"/>
                <w:sz w:val="20"/>
                <w:szCs w:val="20"/>
              </w:rPr>
              <w:t>MP3</w:t>
            </w:r>
            <w:r w:rsidRPr="00551EFD">
              <w:rPr>
                <w:rFonts w:ascii="Cambria Math" w:hAnsi="Cambria Math" w:cs="Cambria Math"/>
                <w:snapToGrid w:val="0"/>
                <w:sz w:val="20"/>
                <w:szCs w:val="20"/>
              </w:rPr>
              <w:t>❶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或教學電子書，老師指導學生念讀語詞，並解釋語詞。</w:t>
            </w:r>
          </w:p>
          <w:p w14:paraId="3887BFDB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3.練習本課語詞，並撕下課本附件之語詞卡。</w:t>
            </w:r>
          </w:p>
          <w:p w14:paraId="4AD80149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4.老師引導學生將語詞卡置於白板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lastRenderedPageBreak/>
              <w:t>上，並說出一段完整的話。</w:t>
            </w:r>
          </w:p>
          <w:p w14:paraId="5BB6275B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</w:p>
          <w:p w14:paraId="7610C617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活動四：語詞大進擊</w:t>
            </w:r>
          </w:p>
          <w:p w14:paraId="7C8C601B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1.語詞賓果：老師和學生討論後挑出9張語詞卡進行語詞賓果遊戲。</w:t>
            </w:r>
          </w:p>
          <w:p w14:paraId="304FE079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2.語詞分類：老師請學生將本課語詞卡進行分類並說明。（詳見本書P33「教學有策略」）</w:t>
            </w:r>
          </w:p>
          <w:p w14:paraId="036354C2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3.語詞變身：老師抽出電器語詞圖卡，學生分組搶答該電器的用途。</w:t>
            </w:r>
          </w:p>
          <w:p w14:paraId="14B73EF1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</w:p>
          <w:p w14:paraId="54F65A53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活動五：做伙來造句</w:t>
            </w:r>
          </w:p>
          <w:p w14:paraId="09F3F387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/>
                <w:snapToGrid w:val="0"/>
                <w:sz w:val="20"/>
                <w:szCs w:val="20"/>
              </w:rPr>
              <w:t>1.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播放</w:t>
            </w:r>
            <w:r w:rsidRPr="00551EFD">
              <w:rPr>
                <w:rFonts w:ascii="新細明體" w:hAnsi="新細明體"/>
                <w:snapToGrid w:val="0"/>
                <w:sz w:val="20"/>
                <w:szCs w:val="20"/>
              </w:rPr>
              <w:t>MP3</w:t>
            </w:r>
            <w:r w:rsidRPr="00551EFD">
              <w:rPr>
                <w:rFonts w:ascii="Cambria Math" w:hAnsi="Cambria Math" w:cs="Cambria Math"/>
                <w:snapToGrid w:val="0"/>
                <w:sz w:val="20"/>
                <w:szCs w:val="20"/>
              </w:rPr>
              <w:t>❶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或教學電子書，老師指導學生認讀「</w:t>
            </w:r>
            <w:r w:rsidRPr="00551EFD">
              <w:rPr>
                <w:rFonts w:ascii="新細明體" w:hAnsi="新細明體"/>
                <w:snapToGrid w:val="0"/>
                <w:sz w:val="20"/>
                <w:szCs w:val="20"/>
              </w:rPr>
              <w:t>(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高雄</w:t>
            </w:r>
            <w:r w:rsidRPr="00551EFD">
              <w:rPr>
                <w:rFonts w:ascii="新細明體" w:hAnsi="新細明體"/>
                <w:snapToGrid w:val="0"/>
                <w:sz w:val="20"/>
                <w:szCs w:val="20"/>
              </w:rPr>
              <w:t>)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到</w:t>
            </w:r>
            <w:r w:rsidRPr="00551EFD">
              <w:rPr>
                <w:rFonts w:ascii="新細明體" w:hAnsi="新細明體"/>
                <w:snapToGrid w:val="0"/>
                <w:sz w:val="20"/>
                <w:szCs w:val="20"/>
              </w:rPr>
              <w:t>(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臺北</w:t>
            </w:r>
            <w:r w:rsidRPr="00551EFD">
              <w:rPr>
                <w:rFonts w:ascii="新細明體" w:hAnsi="新細明體"/>
                <w:snapToGrid w:val="0"/>
                <w:sz w:val="20"/>
                <w:szCs w:val="20"/>
              </w:rPr>
              <w:t>)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，若</w:t>
            </w:r>
            <w:r w:rsidRPr="00551EFD">
              <w:rPr>
                <w:rFonts w:ascii="新細明體" w:hAnsi="新細明體"/>
                <w:snapToGrid w:val="0"/>
                <w:sz w:val="20"/>
                <w:szCs w:val="20"/>
              </w:rPr>
              <w:t>(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坐火車</w:t>
            </w:r>
            <w:r w:rsidRPr="00551EFD">
              <w:rPr>
                <w:rFonts w:ascii="新細明體" w:hAnsi="新細明體"/>
                <w:snapToGrid w:val="0"/>
                <w:sz w:val="20"/>
                <w:szCs w:val="20"/>
              </w:rPr>
              <w:t>)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愛</w:t>
            </w:r>
            <w:r w:rsidRPr="00551EFD">
              <w:rPr>
                <w:rFonts w:ascii="新細明體" w:hAnsi="新細明體"/>
                <w:snapToGrid w:val="0"/>
                <w:sz w:val="20"/>
                <w:szCs w:val="20"/>
              </w:rPr>
              <w:t>(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五點鐘</w:t>
            </w:r>
            <w:r w:rsidRPr="00551EFD">
              <w:rPr>
                <w:rFonts w:ascii="新細明體" w:hAnsi="新細明體"/>
                <w:snapToGrid w:val="0"/>
                <w:sz w:val="20"/>
                <w:szCs w:val="20"/>
              </w:rPr>
              <w:t>)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久」的句型，並解釋其句型結構。</w:t>
            </w:r>
          </w:p>
          <w:p w14:paraId="6ED23F8E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2.老師請學生應用課文例句，進行造句練習。</w:t>
            </w:r>
          </w:p>
          <w:p w14:paraId="12DD2FA9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</w:p>
          <w:p w14:paraId="4A7A30A6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三、統整活動</w:t>
            </w:r>
          </w:p>
          <w:p w14:paraId="47FA6259" w14:textId="4CA92A5E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搭配教學電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lastRenderedPageBreak/>
              <w:t>子書，複習本堂課程所學。</w:t>
            </w:r>
          </w:p>
        </w:tc>
        <w:tc>
          <w:tcPr>
            <w:tcW w:w="199" w:type="pct"/>
          </w:tcPr>
          <w:p w14:paraId="6B9BD329" w14:textId="10CB3EBA" w:rsidR="00DD1711" w:rsidRPr="00A07A80" w:rsidRDefault="00DD1711" w:rsidP="00DD171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427" w:type="pct"/>
          </w:tcPr>
          <w:p w14:paraId="5400BC23" w14:textId="60323298" w:rsidR="00DD1711" w:rsidRPr="00A07A80" w:rsidRDefault="00DD1711" w:rsidP="00DD1711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教用MP3</w:t>
            </w:r>
            <w:r w:rsidRPr="00551EFD">
              <w:rPr>
                <w:rFonts w:ascii="MS Mincho" w:eastAsia="MS Mincho" w:hAnsi="MS Mincho" w:cs="MS Mincho" w:hint="eastAsia"/>
                <w:snapToGrid w:val="0"/>
                <w:sz w:val="20"/>
                <w:szCs w:val="20"/>
              </w:rPr>
              <w:t>❶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、教學電子書、小白板、白板筆、書後圖卡</w:t>
            </w:r>
          </w:p>
        </w:tc>
        <w:tc>
          <w:tcPr>
            <w:tcW w:w="305" w:type="pct"/>
          </w:tcPr>
          <w:p w14:paraId="00CBE6EF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實作評量</w:t>
            </w:r>
          </w:p>
          <w:p w14:paraId="29672003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口語評量</w:t>
            </w:r>
          </w:p>
          <w:p w14:paraId="3B3E6873" w14:textId="7443EDFA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態度評量</w:t>
            </w:r>
          </w:p>
        </w:tc>
        <w:tc>
          <w:tcPr>
            <w:tcW w:w="325" w:type="pct"/>
          </w:tcPr>
          <w:p w14:paraId="6D0D81D2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家庭教育</w:t>
            </w:r>
          </w:p>
          <w:p w14:paraId="6439E688" w14:textId="3A3A5066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家E11 養成良好家庭生活習慣，熟悉家務技巧，並參與家務工作。</w:t>
            </w:r>
          </w:p>
        </w:tc>
      </w:tr>
      <w:tr w:rsidR="00DD1711" w:rsidRPr="00A07A80" w14:paraId="61E4B1A6" w14:textId="77777777" w:rsidTr="00112CAB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717E6CEA" w14:textId="77777777" w:rsidR="00DD1711" w:rsidRPr="00D10DE7" w:rsidRDefault="00DD1711" w:rsidP="00DD171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七</w:t>
            </w:r>
          </w:p>
          <w:p w14:paraId="1A2547D1" w14:textId="77777777" w:rsidR="00DD1711" w:rsidRPr="00D10DE7" w:rsidRDefault="00DD1711" w:rsidP="00DD171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1012</w:t>
            </w:r>
          </w:p>
          <w:p w14:paraId="2340EBAD" w14:textId="77777777" w:rsidR="00DD1711" w:rsidRPr="00D10DE7" w:rsidRDefault="00DD1711" w:rsidP="00DD171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0C9E2205" w14:textId="77777777" w:rsidR="00DD1711" w:rsidRPr="00D10DE7" w:rsidRDefault="00DD1711" w:rsidP="00DD1711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1018</w:t>
            </w:r>
          </w:p>
        </w:tc>
        <w:tc>
          <w:tcPr>
            <w:tcW w:w="278" w:type="pct"/>
            <w:vAlign w:val="center"/>
          </w:tcPr>
          <w:p w14:paraId="298BC8F3" w14:textId="77777777" w:rsidR="00DD1711" w:rsidRPr="00D10DE7" w:rsidRDefault="00DD1711" w:rsidP="00DD1711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能源教育宣導</w:t>
            </w:r>
          </w:p>
        </w:tc>
        <w:tc>
          <w:tcPr>
            <w:tcW w:w="284" w:type="pct"/>
          </w:tcPr>
          <w:p w14:paraId="72A8CF6B" w14:textId="1B35BCA8" w:rsidR="00DD1711" w:rsidRPr="00A07A80" w:rsidRDefault="00DD1711" w:rsidP="00DD171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2.未來一直來</w:t>
            </w:r>
          </w:p>
        </w:tc>
        <w:tc>
          <w:tcPr>
            <w:tcW w:w="250" w:type="pct"/>
          </w:tcPr>
          <w:p w14:paraId="512A1E1A" w14:textId="4702D271" w:rsidR="00DD1711" w:rsidRPr="00A07A80" w:rsidRDefault="00DD1711" w:rsidP="00DD171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一、新時代</w:t>
            </w:r>
          </w:p>
        </w:tc>
        <w:tc>
          <w:tcPr>
            <w:tcW w:w="371" w:type="pct"/>
          </w:tcPr>
          <w:p w14:paraId="22180E89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閩-E-A2</w:t>
            </w:r>
          </w:p>
          <w:p w14:paraId="0FF25D16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具備使用閩南語文進行思考的能力，並用之於日常生活中，以處理相關問題。</w:t>
            </w:r>
          </w:p>
          <w:p w14:paraId="5FE9DB20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閩-E-B1</w:t>
            </w:r>
          </w:p>
          <w:p w14:paraId="57D1AA61" w14:textId="29883511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559" w:type="pct"/>
          </w:tcPr>
          <w:p w14:paraId="7AF5C2AD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1-Ⅲ-2 能主動注意並理解科技、資訊及各類媒體的閩南語訊息。</w:t>
            </w:r>
          </w:p>
          <w:p w14:paraId="413A6F38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2-Ⅲ-3 能運用閩南語對生活周遭事物進行有條理的口頭描述。</w:t>
            </w:r>
          </w:p>
          <w:p w14:paraId="21822A66" w14:textId="79C9814B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4-Ⅲ-1 能以簡單的閩南語文寫出日常生活相關的短文。</w:t>
            </w:r>
          </w:p>
        </w:tc>
        <w:tc>
          <w:tcPr>
            <w:tcW w:w="568" w:type="pct"/>
          </w:tcPr>
          <w:p w14:paraId="4272252A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Aa-Ⅲ-1 羅馬拼音。</w:t>
            </w:r>
          </w:p>
          <w:p w14:paraId="30088D1B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Aa-Ⅲ-2 漢字書寫。</w:t>
            </w:r>
          </w:p>
          <w:p w14:paraId="19A158C2" w14:textId="531A1E46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Ab-Ⅲ-1 語詞運用。</w:t>
            </w:r>
          </w:p>
        </w:tc>
        <w:tc>
          <w:tcPr>
            <w:tcW w:w="584" w:type="pct"/>
          </w:tcPr>
          <w:p w14:paraId="6A2B1D50" w14:textId="77777777" w:rsidR="00DD1711" w:rsidRPr="00861279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861279">
              <w:rPr>
                <w:rFonts w:ascii="新細明體" w:hAnsi="新細明體" w:hint="eastAsia"/>
                <w:sz w:val="20"/>
                <w:szCs w:val="20"/>
              </w:rPr>
              <w:t>1.能透過標音符號及漢字的學習，寫出關鍵語詞。</w:t>
            </w:r>
          </w:p>
          <w:p w14:paraId="5DD6CBD0" w14:textId="1310721D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861279">
              <w:rPr>
                <w:rFonts w:ascii="新細明體" w:hAnsi="新細明體" w:hint="eastAsia"/>
                <w:sz w:val="20"/>
                <w:szCs w:val="20"/>
              </w:rPr>
              <w:t>2.能正確念讀鼻韻母「ainn」、「iann」、「iunn」，並完成其後的拼音練習。</w:t>
            </w:r>
          </w:p>
        </w:tc>
        <w:tc>
          <w:tcPr>
            <w:tcW w:w="587" w:type="pct"/>
          </w:tcPr>
          <w:p w14:paraId="78F67329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 xml:space="preserve">一、新時代 </w:t>
            </w: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ab/>
              <w:t>2.未來一直來</w:t>
            </w:r>
          </w:p>
          <w:p w14:paraId="21ACE7AE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</w:p>
          <w:p w14:paraId="0140B463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一、引起動機</w:t>
            </w:r>
          </w:p>
          <w:p w14:paraId="2A54F9F5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老師引導學生完成學習單，複習本課語詞，並藉此進入「聽看覓」教學。</w:t>
            </w:r>
          </w:p>
          <w:p w14:paraId="1905E421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</w:p>
          <w:p w14:paraId="120D86D8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二、發展活動</w:t>
            </w:r>
          </w:p>
          <w:p w14:paraId="2BFAB4D2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活動六：聽看覓</w:t>
            </w:r>
          </w:p>
          <w:p w14:paraId="4BF79BCA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/>
                <w:snapToGrid w:val="0"/>
                <w:sz w:val="20"/>
                <w:szCs w:val="20"/>
              </w:rPr>
              <w:t>1.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播放</w:t>
            </w:r>
            <w:r w:rsidRPr="00551EFD">
              <w:rPr>
                <w:rFonts w:ascii="新細明體" w:hAnsi="新細明體"/>
                <w:snapToGrid w:val="0"/>
                <w:sz w:val="20"/>
                <w:szCs w:val="20"/>
              </w:rPr>
              <w:t>MP3</w:t>
            </w:r>
            <w:r w:rsidRPr="00551EFD">
              <w:rPr>
                <w:rFonts w:ascii="Cambria Math" w:hAnsi="Cambria Math" w:cs="Cambria Math"/>
                <w:snapToGrid w:val="0"/>
                <w:sz w:val="20"/>
                <w:szCs w:val="20"/>
              </w:rPr>
              <w:t>❶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或教學電子書，讓學生聆聽「聽看覓」內容。</w:t>
            </w:r>
          </w:p>
          <w:p w14:paraId="75207F1E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2.老師請學生完成「聽看覓」，並引導學生發表。</w:t>
            </w:r>
          </w:p>
          <w:p w14:paraId="7AB98540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</w:p>
          <w:p w14:paraId="3A39E30F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活動七：輕鬆學拼音、拼音練習</w:t>
            </w:r>
          </w:p>
          <w:p w14:paraId="59C88533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/>
                <w:snapToGrid w:val="0"/>
                <w:sz w:val="20"/>
                <w:szCs w:val="20"/>
              </w:rPr>
              <w:t>1.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播放</w:t>
            </w:r>
            <w:r w:rsidRPr="00551EFD">
              <w:rPr>
                <w:rFonts w:ascii="新細明體" w:hAnsi="新細明體"/>
                <w:snapToGrid w:val="0"/>
                <w:sz w:val="20"/>
                <w:szCs w:val="20"/>
              </w:rPr>
              <w:t>MP3</w:t>
            </w:r>
            <w:r w:rsidRPr="00551EFD">
              <w:rPr>
                <w:rFonts w:ascii="Cambria Math" w:hAnsi="Cambria Math" w:cs="Cambria Math"/>
                <w:snapToGrid w:val="0"/>
                <w:sz w:val="20"/>
                <w:szCs w:val="20"/>
              </w:rPr>
              <w:t>❶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或教學電子書，讓學生聆聽「輕鬆學拼音」內容。</w:t>
            </w:r>
          </w:p>
          <w:p w14:paraId="7CAACBB1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/>
                <w:snapToGrid w:val="0"/>
                <w:sz w:val="20"/>
                <w:szCs w:val="20"/>
              </w:rPr>
              <w:t>2.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老師請學生進行拼讀練習後，播放</w:t>
            </w:r>
            <w:r w:rsidRPr="00551EFD">
              <w:rPr>
                <w:rFonts w:ascii="新細明體" w:hAnsi="新細明體"/>
                <w:snapToGrid w:val="0"/>
                <w:sz w:val="20"/>
                <w:szCs w:val="20"/>
              </w:rPr>
              <w:t>MP3</w:t>
            </w:r>
            <w:r w:rsidRPr="00551EFD">
              <w:rPr>
                <w:rFonts w:ascii="Cambria Math" w:hAnsi="Cambria Math" w:cs="Cambria Math"/>
                <w:snapToGrid w:val="0"/>
                <w:sz w:val="20"/>
                <w:szCs w:val="20"/>
              </w:rPr>
              <w:t>❶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或教學電子書，讓學生聆聽「拼音練習」內容並作答。</w:t>
            </w:r>
          </w:p>
          <w:p w14:paraId="3F554128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</w:p>
          <w:p w14:paraId="44B17F1C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lastRenderedPageBreak/>
              <w:t>三、統整活動</w:t>
            </w:r>
          </w:p>
          <w:p w14:paraId="1455D364" w14:textId="68663E5E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搭配教學電子書，複習本堂課程所學。</w:t>
            </w:r>
          </w:p>
        </w:tc>
        <w:tc>
          <w:tcPr>
            <w:tcW w:w="199" w:type="pct"/>
          </w:tcPr>
          <w:p w14:paraId="3B9B5B3A" w14:textId="35739D40" w:rsidR="00DD1711" w:rsidRPr="00A07A80" w:rsidRDefault="00DD1711" w:rsidP="00DD171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427" w:type="pct"/>
          </w:tcPr>
          <w:p w14:paraId="520786E0" w14:textId="2F6478D1" w:rsidR="00DD1711" w:rsidRPr="00A07A80" w:rsidRDefault="00DD1711" w:rsidP="00DD1711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教用MP3</w:t>
            </w:r>
            <w:r w:rsidRPr="00551EFD">
              <w:rPr>
                <w:rFonts w:ascii="MS Mincho" w:eastAsia="MS Mincho" w:hAnsi="MS Mincho" w:cs="MS Mincho" w:hint="eastAsia"/>
                <w:snapToGrid w:val="0"/>
                <w:sz w:val="20"/>
                <w:szCs w:val="20"/>
              </w:rPr>
              <w:t>❶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、教學電子書、小白板、白板筆、學習單</w:t>
            </w:r>
          </w:p>
        </w:tc>
        <w:tc>
          <w:tcPr>
            <w:tcW w:w="305" w:type="pct"/>
          </w:tcPr>
          <w:p w14:paraId="3C7BB83A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實作評量</w:t>
            </w:r>
          </w:p>
          <w:p w14:paraId="71575BCA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口語評量</w:t>
            </w:r>
          </w:p>
          <w:p w14:paraId="05CE322B" w14:textId="3F69429A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聆聽評量</w:t>
            </w:r>
          </w:p>
        </w:tc>
        <w:tc>
          <w:tcPr>
            <w:tcW w:w="325" w:type="pct"/>
          </w:tcPr>
          <w:p w14:paraId="442CEF47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家庭教育</w:t>
            </w:r>
          </w:p>
          <w:p w14:paraId="52675996" w14:textId="0AE44EC3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家E11 養成良好家庭生活習慣，熟悉家務技巧，並參與家務工作。</w:t>
            </w:r>
          </w:p>
        </w:tc>
      </w:tr>
      <w:tr w:rsidR="00DD1711" w:rsidRPr="00A07A80" w14:paraId="5B887334" w14:textId="77777777" w:rsidTr="00112CAB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1D800533" w14:textId="77777777" w:rsidR="00DD1711" w:rsidRPr="00D10DE7" w:rsidRDefault="00DD1711" w:rsidP="00DD171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八</w:t>
            </w:r>
          </w:p>
          <w:p w14:paraId="53542B7A" w14:textId="77777777" w:rsidR="00DD1711" w:rsidRPr="00D10DE7" w:rsidRDefault="00DD1711" w:rsidP="00DD171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1019</w:t>
            </w:r>
          </w:p>
          <w:p w14:paraId="5F14B8C4" w14:textId="77777777" w:rsidR="00DD1711" w:rsidRPr="00D10DE7" w:rsidRDefault="00DD1711" w:rsidP="00DD171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3901220D" w14:textId="77777777" w:rsidR="00DD1711" w:rsidRPr="00D10DE7" w:rsidRDefault="00DD1711" w:rsidP="00DD1711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1025</w:t>
            </w:r>
          </w:p>
        </w:tc>
        <w:tc>
          <w:tcPr>
            <w:tcW w:w="278" w:type="pct"/>
            <w:vAlign w:val="center"/>
          </w:tcPr>
          <w:p w14:paraId="7B84274F" w14:textId="77777777" w:rsidR="00DD1711" w:rsidRPr="00D10DE7" w:rsidRDefault="00DD1711" w:rsidP="00DD1711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交通安全教育宣導</w:t>
            </w:r>
          </w:p>
        </w:tc>
        <w:tc>
          <w:tcPr>
            <w:tcW w:w="284" w:type="pct"/>
          </w:tcPr>
          <w:p w14:paraId="17E4F2B2" w14:textId="7793380B" w:rsidR="00DD1711" w:rsidRPr="00A07A80" w:rsidRDefault="00DD1711" w:rsidP="00DD171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2.未來一直來</w:t>
            </w:r>
          </w:p>
        </w:tc>
        <w:tc>
          <w:tcPr>
            <w:tcW w:w="250" w:type="pct"/>
          </w:tcPr>
          <w:p w14:paraId="453F46D8" w14:textId="52501ECD" w:rsidR="00DD1711" w:rsidRPr="00A07A80" w:rsidRDefault="00DD1711" w:rsidP="00DD171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一、新時代</w:t>
            </w:r>
          </w:p>
        </w:tc>
        <w:tc>
          <w:tcPr>
            <w:tcW w:w="371" w:type="pct"/>
          </w:tcPr>
          <w:p w14:paraId="696889DE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閩-E-A2</w:t>
            </w:r>
          </w:p>
          <w:p w14:paraId="6A7DE86E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具備使用閩南語文進行思考的能力，並用之於日常生活中，以處理相關問題。</w:t>
            </w:r>
          </w:p>
          <w:p w14:paraId="7B4ABB8B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閩-E-B1</w:t>
            </w:r>
          </w:p>
          <w:p w14:paraId="7D09BFCC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具備理解與使用閩南語文的基本能力，並能從事表達、溝通，以運用於家庭、學校、社區生活之中。</w:t>
            </w:r>
          </w:p>
          <w:p w14:paraId="7A10027F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閩-E-C2</w:t>
            </w:r>
          </w:p>
          <w:p w14:paraId="278D9E71" w14:textId="533CB90C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具備運用閩南語文的溝通能力，珍愛自己、尊重別人，發揮團隊合作的精神。</w:t>
            </w:r>
          </w:p>
        </w:tc>
        <w:tc>
          <w:tcPr>
            <w:tcW w:w="559" w:type="pct"/>
          </w:tcPr>
          <w:p w14:paraId="2C0838A0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1-Ⅲ-2 能主動注意並理解科技、資訊及各類媒體的閩南語訊息。</w:t>
            </w:r>
          </w:p>
          <w:p w14:paraId="527119C1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2-Ⅲ-3 能運用閩南語對生活周遭事物進行有條理的口頭描述。</w:t>
            </w:r>
          </w:p>
          <w:p w14:paraId="57F5F3D4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3-Ⅲ-2 能透過閱讀了解閩南語文學作品的主題及內涵。</w:t>
            </w:r>
          </w:p>
          <w:p w14:paraId="7F0423F2" w14:textId="1197E961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4-Ⅲ-1 能以簡單的閩南語文寫出日常生活相關的短文。</w:t>
            </w:r>
          </w:p>
        </w:tc>
        <w:tc>
          <w:tcPr>
            <w:tcW w:w="568" w:type="pct"/>
          </w:tcPr>
          <w:p w14:paraId="0BE0EE28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Aa-Ⅲ-1 羅馬拼音。</w:t>
            </w:r>
          </w:p>
          <w:p w14:paraId="4F1D25AF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Aa-Ⅲ-2 漢字書寫。</w:t>
            </w:r>
          </w:p>
          <w:p w14:paraId="2C3B8A69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Ab-Ⅲ-1 語詞運用。</w:t>
            </w:r>
          </w:p>
          <w:p w14:paraId="5CE40561" w14:textId="03399DD6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Ab-Ⅲ-2 句型運用。</w:t>
            </w:r>
          </w:p>
        </w:tc>
        <w:tc>
          <w:tcPr>
            <w:tcW w:w="584" w:type="pct"/>
          </w:tcPr>
          <w:p w14:paraId="32AF4DDB" w14:textId="73AE4BC1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能複習第一單元所學，並應用於生活中。</w:t>
            </w:r>
          </w:p>
        </w:tc>
        <w:tc>
          <w:tcPr>
            <w:tcW w:w="587" w:type="pct"/>
          </w:tcPr>
          <w:p w14:paraId="009D1ECF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 xml:space="preserve">一、新時代 </w:t>
            </w: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ab/>
              <w:t>2.未來一直來</w:t>
            </w:r>
          </w:p>
          <w:p w14:paraId="26B389B2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</w:p>
          <w:p w14:paraId="50B648BB" w14:textId="77777777" w:rsidR="00DD1711" w:rsidRPr="00551EFD" w:rsidRDefault="00DD1711" w:rsidP="00DD1711">
            <w:pPr>
              <w:pStyle w:val="ad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一、引起動機</w:t>
            </w:r>
          </w:p>
          <w:p w14:paraId="7C1115D1" w14:textId="77777777" w:rsidR="00DD1711" w:rsidRPr="00551EFD" w:rsidRDefault="00DD1711" w:rsidP="00DD1711">
            <w:pPr>
              <w:pStyle w:val="ad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老師問學生第一、二課的學習心得。</w:t>
            </w:r>
          </w:p>
          <w:p w14:paraId="367F0064" w14:textId="77777777" w:rsidR="00DD1711" w:rsidRPr="00551EFD" w:rsidRDefault="00DD1711" w:rsidP="00DD1711">
            <w:pPr>
              <w:pStyle w:val="ad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</w:p>
          <w:p w14:paraId="413ED3C5" w14:textId="77777777" w:rsidR="00DD1711" w:rsidRPr="00551EFD" w:rsidRDefault="00DD1711" w:rsidP="00DD1711">
            <w:pPr>
              <w:pStyle w:val="ad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二、發展活動</w:t>
            </w:r>
          </w:p>
          <w:p w14:paraId="224F056F" w14:textId="77777777" w:rsidR="00DD1711" w:rsidRPr="00551EFD" w:rsidRDefault="00DD1711" w:rsidP="00DD1711">
            <w:pPr>
              <w:pStyle w:val="ad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活動八：來寫字</w:t>
            </w:r>
          </w:p>
          <w:p w14:paraId="4C903722" w14:textId="77777777" w:rsidR="00DD1711" w:rsidRPr="00551EFD" w:rsidRDefault="00DD1711" w:rsidP="00DD1711">
            <w:pPr>
              <w:pStyle w:val="ad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1.老師請學生翻回課文頁，書寫閩南語漢字「跤」，並完成以「跤」為主的造詞。</w:t>
            </w:r>
          </w:p>
          <w:p w14:paraId="539FFBF3" w14:textId="77777777" w:rsidR="00DD1711" w:rsidRPr="00551EFD" w:rsidRDefault="00DD1711" w:rsidP="00DD1711">
            <w:pPr>
              <w:pStyle w:val="ad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2.參考本書P30-31「來寫字」，補充「跤」的用法。</w:t>
            </w:r>
          </w:p>
          <w:p w14:paraId="3B9188FF" w14:textId="77777777" w:rsidR="00DD1711" w:rsidRPr="00551EFD" w:rsidRDefault="00DD1711" w:rsidP="00DD1711">
            <w:pPr>
              <w:pStyle w:val="ad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</w:p>
          <w:p w14:paraId="594171CE" w14:textId="77777777" w:rsidR="00DD1711" w:rsidRPr="00551EFD" w:rsidRDefault="00DD1711" w:rsidP="00DD1711">
            <w:pPr>
              <w:pStyle w:val="ad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活動九：複習一</w:t>
            </w:r>
          </w:p>
          <w:p w14:paraId="3EB7DD81" w14:textId="77777777" w:rsidR="00DD1711" w:rsidRPr="00551EFD" w:rsidRDefault="00DD1711" w:rsidP="00DD1711">
            <w:pPr>
              <w:pStyle w:val="ad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  <w:t>1.</w:t>
            </w: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播放</w:t>
            </w:r>
            <w:r w:rsidRPr="00551EFD"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  <w:t>MP3</w:t>
            </w:r>
            <w:r w:rsidRPr="00551EFD">
              <w:rPr>
                <w:rFonts w:ascii="Cambria Math" w:eastAsia="新細明體" w:hAnsi="Cambria Math" w:cs="Cambria Math"/>
                <w:snapToGrid w:val="0"/>
                <w:kern w:val="0"/>
                <w:sz w:val="20"/>
                <w:szCs w:val="20"/>
              </w:rPr>
              <w:t>❶</w:t>
            </w: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或教學電子書，讓學生聆聽「複習一」內容並作答。</w:t>
            </w:r>
          </w:p>
          <w:p w14:paraId="2EB96665" w14:textId="77777777" w:rsidR="00DD1711" w:rsidRPr="00551EFD" w:rsidRDefault="00DD1711" w:rsidP="00DD1711">
            <w:pPr>
              <w:pStyle w:val="ad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2.學生依題意進行作答，老師引導學生用「</w:t>
            </w:r>
            <w:r w:rsidRPr="00551EFD">
              <w:rPr>
                <w:rFonts w:ascii="新細明體-ExtB" w:eastAsia="新細明體-ExtB" w:hAnsi="新細明體-ExtB" w:cs="新細明體-ExtB" w:hint="eastAsia"/>
                <w:snapToGrid w:val="0"/>
                <w:kern w:val="0"/>
                <w:sz w:val="20"/>
                <w:szCs w:val="20"/>
              </w:rPr>
              <w:t>𪜶</w:t>
            </w: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兜的灶跤有（啥物物件）」的句型回答問</w:t>
            </w: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lastRenderedPageBreak/>
              <w:t>題。</w:t>
            </w:r>
          </w:p>
          <w:p w14:paraId="199A03F0" w14:textId="77777777" w:rsidR="00DD1711" w:rsidRPr="00551EFD" w:rsidRDefault="00DD1711" w:rsidP="00DD1711">
            <w:pPr>
              <w:pStyle w:val="ad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3.老師隨機或請自願的學生發表答案。</w:t>
            </w:r>
          </w:p>
          <w:p w14:paraId="4495E075" w14:textId="77777777" w:rsidR="00DD1711" w:rsidRPr="00551EFD" w:rsidRDefault="00DD1711" w:rsidP="00DD1711">
            <w:pPr>
              <w:pStyle w:val="ad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</w:p>
          <w:p w14:paraId="44D0D347" w14:textId="77777777" w:rsidR="00DD1711" w:rsidRPr="00551EFD" w:rsidRDefault="00DD1711" w:rsidP="00DD1711">
            <w:pPr>
              <w:pStyle w:val="ad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活動十：看圖講故事</w:t>
            </w:r>
          </w:p>
          <w:p w14:paraId="1A461E6A" w14:textId="77777777" w:rsidR="00DD1711" w:rsidRPr="00551EFD" w:rsidRDefault="00DD1711" w:rsidP="00DD1711">
            <w:pPr>
              <w:pStyle w:val="ad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  <w:t>1.</w:t>
            </w: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播放</w:t>
            </w:r>
            <w:r w:rsidRPr="00551EFD"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  <w:t>MP3</w:t>
            </w:r>
            <w:r w:rsidRPr="00551EFD">
              <w:rPr>
                <w:rFonts w:ascii="Cambria Math" w:eastAsia="新細明體" w:hAnsi="Cambria Math" w:cs="Cambria Math"/>
                <w:snapToGrid w:val="0"/>
                <w:kern w:val="0"/>
                <w:sz w:val="20"/>
                <w:szCs w:val="20"/>
              </w:rPr>
              <w:t>❶</w:t>
            </w: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或教學電子書，老師引導學生聆聽「看圖講故事」內容。</w:t>
            </w:r>
          </w:p>
          <w:p w14:paraId="0F099743" w14:textId="77777777" w:rsidR="00DD1711" w:rsidRPr="00551EFD" w:rsidRDefault="00DD1711" w:rsidP="00DD1711">
            <w:pPr>
              <w:pStyle w:val="ad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2.老師協助學生分組，參考「文本分析」進行教學活動，老師提問，讓各組進行討論，並寫下討論結果。</w:t>
            </w:r>
          </w:p>
          <w:p w14:paraId="7DFC9524" w14:textId="77777777" w:rsidR="00DD1711" w:rsidRPr="00551EFD" w:rsidRDefault="00DD1711" w:rsidP="00DD1711">
            <w:pPr>
              <w:pStyle w:val="ad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3.老師隨機或請自願的組別派代表發表意見，並視情況給予指導或鼓勵。</w:t>
            </w:r>
          </w:p>
          <w:p w14:paraId="5DF281EF" w14:textId="77777777" w:rsidR="00DD1711" w:rsidRPr="00551EFD" w:rsidRDefault="00DD1711" w:rsidP="00DD1711">
            <w:pPr>
              <w:pStyle w:val="ad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4.打開教學電子書，播放「看圖講故事」動畫，老師可視學生程度切換動畫字幕模式（國語／臺語／無）。</w:t>
            </w:r>
          </w:p>
          <w:p w14:paraId="3B6F9168" w14:textId="77777777" w:rsidR="00DD1711" w:rsidRPr="00551EFD" w:rsidRDefault="00DD1711" w:rsidP="00DD1711">
            <w:pPr>
              <w:pStyle w:val="ad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</w:p>
          <w:p w14:paraId="422A059E" w14:textId="77777777" w:rsidR="00DD1711" w:rsidRPr="00551EFD" w:rsidRDefault="00DD1711" w:rsidP="00DD1711">
            <w:pPr>
              <w:pStyle w:val="ad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三、統整活動</w:t>
            </w:r>
          </w:p>
          <w:p w14:paraId="0A4A8874" w14:textId="61265923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搭配教學電子書，複習本堂課程所學。</w:t>
            </w:r>
          </w:p>
        </w:tc>
        <w:tc>
          <w:tcPr>
            <w:tcW w:w="199" w:type="pct"/>
          </w:tcPr>
          <w:p w14:paraId="68617EF7" w14:textId="17366C48" w:rsidR="00DD1711" w:rsidRPr="00A07A80" w:rsidRDefault="00DD1711" w:rsidP="00DD171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427" w:type="pct"/>
          </w:tcPr>
          <w:p w14:paraId="7F50A5BD" w14:textId="1DE4D475" w:rsidR="00DD1711" w:rsidRPr="00A07A80" w:rsidRDefault="00DD1711" w:rsidP="00DD1711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教用MP3</w:t>
            </w:r>
            <w:r w:rsidRPr="00551EFD">
              <w:rPr>
                <w:rFonts w:ascii="MS Mincho" w:eastAsia="MS Mincho" w:hAnsi="MS Mincho" w:cs="MS Mincho" w:hint="eastAsia"/>
                <w:snapToGrid w:val="0"/>
                <w:sz w:val="20"/>
                <w:szCs w:val="20"/>
              </w:rPr>
              <w:t>❶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、教學電子書、小白板、白板筆</w:t>
            </w:r>
          </w:p>
        </w:tc>
        <w:tc>
          <w:tcPr>
            <w:tcW w:w="305" w:type="pct"/>
          </w:tcPr>
          <w:p w14:paraId="6EB75F39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漢字書寫評量</w:t>
            </w:r>
          </w:p>
          <w:p w14:paraId="0BCCFBEE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口語評量</w:t>
            </w:r>
          </w:p>
          <w:p w14:paraId="51E9946E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聆聽評量</w:t>
            </w:r>
          </w:p>
          <w:p w14:paraId="53F345F6" w14:textId="08F017EE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態度評量</w:t>
            </w:r>
          </w:p>
        </w:tc>
        <w:tc>
          <w:tcPr>
            <w:tcW w:w="325" w:type="pct"/>
          </w:tcPr>
          <w:p w14:paraId="7DD2C260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家庭教育</w:t>
            </w:r>
          </w:p>
          <w:p w14:paraId="36CFC369" w14:textId="1977D091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家E11 養成良好家庭生活習慣，熟悉家務技巧，並參與家務工作。</w:t>
            </w:r>
          </w:p>
        </w:tc>
      </w:tr>
      <w:tr w:rsidR="00DD1711" w:rsidRPr="00A07A80" w14:paraId="0EF62032" w14:textId="77777777" w:rsidTr="00112CAB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1CB8667D" w14:textId="77777777" w:rsidR="00DD1711" w:rsidRPr="00D10DE7" w:rsidRDefault="00DD1711" w:rsidP="00DD171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九</w:t>
            </w:r>
          </w:p>
          <w:p w14:paraId="69407FA8" w14:textId="77777777" w:rsidR="00DD1711" w:rsidRPr="00D10DE7" w:rsidRDefault="00DD1711" w:rsidP="00DD171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1026</w:t>
            </w:r>
          </w:p>
          <w:p w14:paraId="6A6E3D59" w14:textId="77777777" w:rsidR="00DD1711" w:rsidRPr="00D10DE7" w:rsidRDefault="00DD1711" w:rsidP="00DD171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22348010" w14:textId="77777777" w:rsidR="00DD1711" w:rsidRPr="00D10DE7" w:rsidRDefault="00DD1711" w:rsidP="00DD1711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1101</w:t>
            </w:r>
          </w:p>
        </w:tc>
        <w:tc>
          <w:tcPr>
            <w:tcW w:w="278" w:type="pct"/>
            <w:vAlign w:val="center"/>
          </w:tcPr>
          <w:p w14:paraId="53219B89" w14:textId="77777777" w:rsidR="00DD1711" w:rsidRPr="00D10DE7" w:rsidRDefault="00DD1711" w:rsidP="00DD1711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lastRenderedPageBreak/>
              <w:t>生命教育宣導</w:t>
            </w:r>
          </w:p>
        </w:tc>
        <w:tc>
          <w:tcPr>
            <w:tcW w:w="284" w:type="pct"/>
          </w:tcPr>
          <w:p w14:paraId="4B58B9AD" w14:textId="65D9F4FB" w:rsidR="00DD1711" w:rsidRPr="00A07A80" w:rsidRDefault="00DD1711" w:rsidP="00DD171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3.燒冷冰</w:t>
            </w:r>
          </w:p>
        </w:tc>
        <w:tc>
          <w:tcPr>
            <w:tcW w:w="250" w:type="pct"/>
          </w:tcPr>
          <w:p w14:paraId="25D7F2B2" w14:textId="66BA91EF" w:rsidR="00DD1711" w:rsidRPr="00A07A80" w:rsidRDefault="00DD1711" w:rsidP="00DD171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二、心適代</w:t>
            </w:r>
          </w:p>
        </w:tc>
        <w:tc>
          <w:tcPr>
            <w:tcW w:w="371" w:type="pct"/>
          </w:tcPr>
          <w:p w14:paraId="5B93E563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閩-E-A2</w:t>
            </w:r>
          </w:p>
          <w:p w14:paraId="53D3F39C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具備使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lastRenderedPageBreak/>
              <w:t>用閩南語文進行思考的能力，並用之於日常生活中，以處理相關問題。</w:t>
            </w:r>
          </w:p>
          <w:p w14:paraId="0535900D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閩-E-B1</w:t>
            </w:r>
          </w:p>
          <w:p w14:paraId="72E3F72B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具備理解與使用閩南語文的基本能力，並能從事表達、溝通，以運用於家庭、學校、社區生活之中。</w:t>
            </w:r>
          </w:p>
          <w:p w14:paraId="2E8E3285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閩-E-C3</w:t>
            </w:r>
          </w:p>
          <w:p w14:paraId="68867020" w14:textId="2034E293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透過閩南語文的學習，培養尊重與包容各種語言與文化多元性的精神。</w:t>
            </w:r>
          </w:p>
        </w:tc>
        <w:tc>
          <w:tcPr>
            <w:tcW w:w="559" w:type="pct"/>
          </w:tcPr>
          <w:p w14:paraId="5468DD5A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lastRenderedPageBreak/>
              <w:t>1-Ⅲ-1 能正確聽辨並尊重閩南語方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lastRenderedPageBreak/>
              <w:t>音與語詞的差異性。</w:t>
            </w:r>
          </w:p>
          <w:p w14:paraId="5600B1E5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1-Ⅲ-2 能主動注意並理解科技、資訊及各類媒體的閩南語訊息。</w:t>
            </w:r>
          </w:p>
          <w:p w14:paraId="73B573C2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2-Ⅲ-1 能妥善運用科技媒材增進閩南語的口說能力。</w:t>
            </w:r>
          </w:p>
          <w:p w14:paraId="1326C3F4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2-Ⅲ-2 能運用閩南語進行對話、分享與討論。</w:t>
            </w:r>
          </w:p>
          <w:p w14:paraId="51381F76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2-Ⅲ-3 能運用閩南語對生活周遭事物進行有條理的口頭描述。</w:t>
            </w:r>
          </w:p>
          <w:p w14:paraId="711BD811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2-Ⅲ-5 能以閩南語口語表達對多元文化的初步認識。</w:t>
            </w:r>
          </w:p>
          <w:p w14:paraId="543CFB16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2-Ⅲ-6 能運用閩南語詢問與回答日常生活中的熟悉主題，並能說出在地文化的特色與關懷。</w:t>
            </w:r>
          </w:p>
          <w:p w14:paraId="42795F06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3-Ⅲ-2 能透過閱讀了解閩南語文學作品的主題及內涵。</w:t>
            </w:r>
          </w:p>
          <w:p w14:paraId="0888772F" w14:textId="453F2F76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3-Ⅲ-3 能從閱讀閩南語文過程中認識在地的文化特色。</w:t>
            </w:r>
          </w:p>
        </w:tc>
        <w:tc>
          <w:tcPr>
            <w:tcW w:w="568" w:type="pct"/>
          </w:tcPr>
          <w:p w14:paraId="240CAA3F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lastRenderedPageBreak/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Aa-Ⅲ-1 羅馬拼音。</w:t>
            </w:r>
          </w:p>
          <w:p w14:paraId="14EBE757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Ab-Ⅲ-3 方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lastRenderedPageBreak/>
              <w:t>音差異。</w:t>
            </w:r>
          </w:p>
          <w:p w14:paraId="3916ADC7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Ac-Ⅲ-2 詩歌短文。</w:t>
            </w:r>
          </w:p>
          <w:p w14:paraId="36157579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Bg-Ⅲ-2 口語表達。</w:t>
            </w:r>
          </w:p>
          <w:p w14:paraId="7048760D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Bh-Ⅲ-1 物產景觀。</w:t>
            </w:r>
          </w:p>
          <w:p w14:paraId="76510DB4" w14:textId="26E5BB6C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Bh-Ⅲ-2 區域人文。</w:t>
            </w:r>
          </w:p>
        </w:tc>
        <w:tc>
          <w:tcPr>
            <w:tcW w:w="584" w:type="pct"/>
          </w:tcPr>
          <w:p w14:paraId="1E87A51C" w14:textId="24890F89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lastRenderedPageBreak/>
              <w:t>能正確讀出本課課文，並了解課文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lastRenderedPageBreak/>
              <w:t>文意。</w:t>
            </w:r>
          </w:p>
        </w:tc>
        <w:tc>
          <w:tcPr>
            <w:tcW w:w="587" w:type="pct"/>
          </w:tcPr>
          <w:p w14:paraId="3925D1D6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lastRenderedPageBreak/>
              <w:t xml:space="preserve">二、心適代 </w:t>
            </w: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ab/>
              <w:t>3.燒冷冰</w:t>
            </w:r>
          </w:p>
          <w:p w14:paraId="7AEFDB20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</w:p>
          <w:p w14:paraId="5EB65967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一、引起動機</w:t>
            </w:r>
          </w:p>
          <w:p w14:paraId="1490AB26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播放教學電子書中的「看卡通學閩南語」動畫，讓學生增進且熟悉本課的相關內容，於觀看過程中，適時進行動畫中部分字詞、語句的教學。</w:t>
            </w:r>
          </w:p>
          <w:p w14:paraId="0D028568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</w:p>
          <w:p w14:paraId="34C4ADE4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二、發展活動</w:t>
            </w:r>
          </w:p>
          <w:p w14:paraId="784FC5C3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活動一：營造情境</w:t>
            </w:r>
          </w:p>
          <w:p w14:paraId="2762C40D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1.老師提問學生平常會吃什麼消暑的點心，ex.礤冰、芋冰、枝仔冰、仙草冰、紅豆冰、綠豆湯、芋圓。</w:t>
            </w:r>
          </w:p>
          <w:p w14:paraId="1307E418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2.學生觀察課文情境圖，並在老師的引導下，對人、事、時、地、物進行觀察和說明。</w:t>
            </w:r>
          </w:p>
          <w:p w14:paraId="30C61721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</w:p>
          <w:p w14:paraId="3A721F7C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活動二：課文分析</w:t>
            </w:r>
          </w:p>
          <w:p w14:paraId="472EB15C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  <w:t>1.</w:t>
            </w: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播放</w:t>
            </w:r>
            <w:r w:rsidRPr="00551EFD"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  <w:t>MP3</w:t>
            </w:r>
            <w:r w:rsidRPr="00551EFD">
              <w:rPr>
                <w:rFonts w:ascii="Cambria Math" w:eastAsia="新細明體" w:hAnsi="Cambria Math" w:cs="Cambria Math"/>
                <w:snapToGrid w:val="0"/>
                <w:kern w:val="0"/>
                <w:sz w:val="20"/>
                <w:szCs w:val="20"/>
              </w:rPr>
              <w:t>❶</w:t>
            </w: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或教學電子書，老師帶領學生逐句範讀、領讀課文。</w:t>
            </w:r>
          </w:p>
          <w:p w14:paraId="6557040A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2.學生跟讀課文時，老師宜注意學生容易誤讀</w:t>
            </w: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lastRenderedPageBreak/>
              <w:t>的音讀。（詳見本書P50）</w:t>
            </w:r>
          </w:p>
          <w:p w14:paraId="5642E9DE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3.課文下方有七個語詞解說，請學生從課文語句中，用螢光筆或紅筆將這七個語詞圈出來。</w:t>
            </w:r>
          </w:p>
          <w:p w14:paraId="6012DB9D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4.老師分別說明用法並舉例，亦可視情況開放學生跟著造句。</w:t>
            </w:r>
          </w:p>
          <w:p w14:paraId="4E7FFA70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5.老師引導學生理解課文文意，可進行相關提問，例句：「是按怎號做燒冷冰？」、「燒冷冰的配料有啥物？」。</w:t>
            </w:r>
          </w:p>
          <w:p w14:paraId="1EB783D0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6.視學生個別成長背景或學區特性，補充說明相關字詞的方音差。</w:t>
            </w:r>
          </w:p>
          <w:p w14:paraId="01489656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7.將本課各句課文分別編號列印成條狀，反面朝上放於各組桌上，由老師發號施令進行「課文重組」，一開始可以先分段進行，看哪一組最快完成，並能正確念出，熟練後可以挑戰全課課文。</w:t>
            </w:r>
          </w:p>
          <w:p w14:paraId="58BC1790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</w:p>
          <w:p w14:paraId="42E0E39A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三、統整活</w:t>
            </w: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lastRenderedPageBreak/>
              <w:t>動</w:t>
            </w:r>
          </w:p>
          <w:p w14:paraId="54D5DA3E" w14:textId="48886CA7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播放MP3</w:t>
            </w:r>
            <w:r w:rsidRPr="00551EFD">
              <w:rPr>
                <w:rFonts w:ascii="MS Mincho" w:eastAsia="MS Mincho" w:hAnsi="MS Mincho" w:cs="MS Mincho" w:hint="eastAsia"/>
                <w:snapToGrid w:val="0"/>
                <w:sz w:val="20"/>
                <w:szCs w:val="20"/>
              </w:rPr>
              <w:t>❶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或教學電子書，引導學生唱跳本課歌曲。</w:t>
            </w:r>
          </w:p>
        </w:tc>
        <w:tc>
          <w:tcPr>
            <w:tcW w:w="199" w:type="pct"/>
          </w:tcPr>
          <w:p w14:paraId="2B2269C5" w14:textId="34BD171D" w:rsidR="00DD1711" w:rsidRPr="00A07A80" w:rsidRDefault="00DD1711" w:rsidP="00DD171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427" w:type="pct"/>
          </w:tcPr>
          <w:p w14:paraId="62407DF6" w14:textId="552C8235" w:rsidR="00DD1711" w:rsidRPr="00A07A80" w:rsidRDefault="00DD1711" w:rsidP="00DD1711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教用MP3</w:t>
            </w:r>
            <w:r w:rsidRPr="00551EFD">
              <w:rPr>
                <w:rFonts w:ascii="MS Mincho" w:eastAsia="MS Mincho" w:hAnsi="MS Mincho" w:cs="MS Mincho" w:hint="eastAsia"/>
                <w:snapToGrid w:val="0"/>
                <w:sz w:val="20"/>
                <w:szCs w:val="20"/>
              </w:rPr>
              <w:t>❶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、教學電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lastRenderedPageBreak/>
              <w:t>子書、小白板、白板筆</w:t>
            </w:r>
          </w:p>
        </w:tc>
        <w:tc>
          <w:tcPr>
            <w:tcW w:w="305" w:type="pct"/>
          </w:tcPr>
          <w:p w14:paraId="278C20D1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lastRenderedPageBreak/>
              <w:t>態度評量</w:t>
            </w:r>
          </w:p>
          <w:p w14:paraId="5F2D2693" w14:textId="45D3CB8A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口語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lastRenderedPageBreak/>
              <w:t>評量</w:t>
            </w:r>
          </w:p>
        </w:tc>
        <w:tc>
          <w:tcPr>
            <w:tcW w:w="325" w:type="pct"/>
          </w:tcPr>
          <w:p w14:paraId="69345043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lastRenderedPageBreak/>
              <w:t>多元文化教育</w:t>
            </w:r>
          </w:p>
          <w:p w14:paraId="16F80018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lastRenderedPageBreak/>
              <w:t>多E1 了解自己的文化特質。</w:t>
            </w:r>
          </w:p>
          <w:p w14:paraId="622DB7EE" w14:textId="432865D2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多E2 建立自己的文化認同與意識。</w:t>
            </w:r>
          </w:p>
        </w:tc>
      </w:tr>
      <w:tr w:rsidR="00DD1711" w:rsidRPr="00A07A80" w14:paraId="43EF4F74" w14:textId="77777777" w:rsidTr="00112CAB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133DE5E0" w14:textId="77777777" w:rsidR="00DD1711" w:rsidRPr="00D10DE7" w:rsidRDefault="00DD1711" w:rsidP="00DD171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</w:t>
            </w:r>
          </w:p>
          <w:p w14:paraId="48A86F55" w14:textId="77777777" w:rsidR="00DD1711" w:rsidRPr="00D10DE7" w:rsidRDefault="00DD1711" w:rsidP="00DD171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1102</w:t>
            </w:r>
          </w:p>
          <w:p w14:paraId="00C3E91F" w14:textId="77777777" w:rsidR="00DD1711" w:rsidRPr="00D10DE7" w:rsidRDefault="00DD1711" w:rsidP="00DD171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76D30A8C" w14:textId="77777777" w:rsidR="00DD1711" w:rsidRPr="00D10DE7" w:rsidRDefault="00DD1711" w:rsidP="00DD1711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1108</w:t>
            </w:r>
          </w:p>
        </w:tc>
        <w:tc>
          <w:tcPr>
            <w:tcW w:w="278" w:type="pct"/>
            <w:vAlign w:val="center"/>
          </w:tcPr>
          <w:p w14:paraId="19489739" w14:textId="77777777" w:rsidR="00DD1711" w:rsidRPr="00D10DE7" w:rsidRDefault="00DD1711" w:rsidP="00DD1711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</w:p>
        </w:tc>
        <w:tc>
          <w:tcPr>
            <w:tcW w:w="284" w:type="pct"/>
          </w:tcPr>
          <w:p w14:paraId="10DE1630" w14:textId="75982C1A" w:rsidR="00DD1711" w:rsidRPr="00A07A80" w:rsidRDefault="00DD1711" w:rsidP="00DD171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3.燒冷冰</w:t>
            </w:r>
          </w:p>
        </w:tc>
        <w:tc>
          <w:tcPr>
            <w:tcW w:w="250" w:type="pct"/>
          </w:tcPr>
          <w:p w14:paraId="3305F6EC" w14:textId="1E7D7A82" w:rsidR="00DD1711" w:rsidRPr="00A07A80" w:rsidRDefault="00DD1711" w:rsidP="00DD171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二、心適代</w:t>
            </w:r>
          </w:p>
        </w:tc>
        <w:tc>
          <w:tcPr>
            <w:tcW w:w="371" w:type="pct"/>
          </w:tcPr>
          <w:p w14:paraId="27E4D51B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閩-E-A2</w:t>
            </w:r>
          </w:p>
          <w:p w14:paraId="10D02D06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具備使用閩南語文進行思考的能力，並用之於日常生活中，以處理相關問題。</w:t>
            </w:r>
          </w:p>
          <w:p w14:paraId="1D5C0C35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閩-E-B1</w:t>
            </w:r>
          </w:p>
          <w:p w14:paraId="06DE7A27" w14:textId="6F4D1C9A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559" w:type="pct"/>
          </w:tcPr>
          <w:p w14:paraId="5653EAE3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1-Ⅲ-1 能正確聽辨並尊重閩南語方音與語詞的差異性。</w:t>
            </w:r>
          </w:p>
          <w:p w14:paraId="6C66D955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1-Ⅲ-2 能主動注意並理解科技、資訊及各類媒體的閩南語訊息。</w:t>
            </w:r>
          </w:p>
          <w:p w14:paraId="40AC8E09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2-Ⅲ-1 能妥善運用科技媒材增進閩南語的口說能力。</w:t>
            </w:r>
          </w:p>
          <w:p w14:paraId="36D1C85C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2-Ⅲ-2 能運用閩南語進行對話、分享與討論。</w:t>
            </w:r>
          </w:p>
          <w:p w14:paraId="2000E969" w14:textId="29004A24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2-Ⅲ-3 能運用閩南語對生活周遭事物進行有條理的口頭描述。</w:t>
            </w:r>
          </w:p>
        </w:tc>
        <w:tc>
          <w:tcPr>
            <w:tcW w:w="568" w:type="pct"/>
          </w:tcPr>
          <w:p w14:paraId="0B28FCF5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Aa-Ⅲ-1 羅馬拼音。</w:t>
            </w:r>
          </w:p>
          <w:p w14:paraId="3E7CE71F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Aa-Ⅲ-2 漢字書寫。</w:t>
            </w:r>
          </w:p>
          <w:p w14:paraId="58BB58DE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Ab-Ⅲ-1 語詞運用。</w:t>
            </w:r>
          </w:p>
          <w:p w14:paraId="264D16DD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Ab-Ⅲ-3 方音差異。</w:t>
            </w:r>
          </w:p>
          <w:p w14:paraId="5E07204F" w14:textId="7672EA6F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Bg-Ⅲ-2 口語表達。</w:t>
            </w:r>
          </w:p>
        </w:tc>
        <w:tc>
          <w:tcPr>
            <w:tcW w:w="584" w:type="pct"/>
          </w:tcPr>
          <w:p w14:paraId="7FD6FF9A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1.能說出課本所列點心的語詞，並於生活中運用。</w:t>
            </w:r>
          </w:p>
          <w:p w14:paraId="526F5542" w14:textId="7618C0BC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2.能用閩南語進行簡單的口語表達。</w:t>
            </w:r>
          </w:p>
        </w:tc>
        <w:tc>
          <w:tcPr>
            <w:tcW w:w="587" w:type="pct"/>
          </w:tcPr>
          <w:p w14:paraId="2EA6EE00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 xml:space="preserve">二、心適代 </w:t>
            </w: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ab/>
              <w:t>3.燒冷冰</w:t>
            </w:r>
          </w:p>
          <w:p w14:paraId="550539A9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</w:p>
          <w:p w14:paraId="4481E30F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一、引起動機</w:t>
            </w:r>
          </w:p>
          <w:p w14:paraId="45F0880C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老師揭示這堂課要學的語詞主題：礤冰配料，請學生翻至課文，將這類語詞圈起來，並藉此進入語詞教學。</w:t>
            </w:r>
          </w:p>
          <w:p w14:paraId="37A006C8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</w:p>
          <w:p w14:paraId="1130F901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二、發展活動</w:t>
            </w:r>
          </w:p>
          <w:p w14:paraId="1ECD66BE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活動三：認識語詞</w:t>
            </w:r>
          </w:p>
          <w:p w14:paraId="48EB5686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1.播放MP3</w:t>
            </w:r>
            <w:r w:rsidRPr="00551EFD">
              <w:rPr>
                <w:rFonts w:ascii="MS Mincho" w:eastAsia="MS Mincho" w:hAnsi="MS Mincho" w:cs="MS Mincho" w:hint="eastAsia"/>
                <w:snapToGrid w:val="0"/>
                <w:sz w:val="20"/>
                <w:szCs w:val="20"/>
              </w:rPr>
              <w:t>❶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或教學電子書，老師帶領學生逐詞範讀、領讀，次數視情況增減。</w:t>
            </w:r>
          </w:p>
          <w:p w14:paraId="076321CF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2.學生跟讀語詞時，老師宜注意學生容易誤讀的音讀。（詳見本書P54）</w:t>
            </w:r>
          </w:p>
          <w:p w14:paraId="0114AE7C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3.本課語詞主軸為常見刨冰配料，除課本上的照片外，老師亦可上網搜尋相關照片來輔助教學。</w:t>
            </w:r>
          </w:p>
          <w:p w14:paraId="11768BF0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</w:p>
          <w:p w14:paraId="0BE33535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活動四：語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lastRenderedPageBreak/>
              <w:t>詞大進擊</w:t>
            </w:r>
          </w:p>
          <w:p w14:paraId="267CE804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1.請每位學生拿出一張白紙，在白紙上畫下九宮格。</w:t>
            </w:r>
          </w:p>
          <w:p w14:paraId="20DDB4AA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2.每一格寫下本課課文及語詞教過的任一種點心或食材的語詞，如：燒冷冰、塗豆、薏仁、粉圓、礤冰、綠豆、紅豆、花豆、芋仔、芋圓、仙草、粉粿、米篩目，老師可視學生程度予以酌減範圍。</w:t>
            </w:r>
          </w:p>
          <w:p w14:paraId="7468995C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3.點九位學生起立用閩南語各說出任一種點心或食材的語詞。</w:t>
            </w:r>
          </w:p>
          <w:p w14:paraId="6BD05E6F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4.每說一種語詞時，全班跟著複述一次，並在自己的九宮格內圈起來。</w:t>
            </w:r>
          </w:p>
          <w:p w14:paraId="33C3C23C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5.最快連成三條線者獲勝。</w:t>
            </w:r>
          </w:p>
          <w:p w14:paraId="77FF3FA6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▲SDGs議題融入：詳見本書P55、64之說明。</w:t>
            </w:r>
          </w:p>
          <w:p w14:paraId="1639CAEE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</w:p>
          <w:p w14:paraId="422AB73F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三、統整活動</w:t>
            </w:r>
          </w:p>
          <w:p w14:paraId="1426A7A9" w14:textId="7BC4BADC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搭配教學電子書，複習本堂課程所學。</w:t>
            </w:r>
          </w:p>
        </w:tc>
        <w:tc>
          <w:tcPr>
            <w:tcW w:w="199" w:type="pct"/>
          </w:tcPr>
          <w:p w14:paraId="29FABA57" w14:textId="454174FF" w:rsidR="00DD1711" w:rsidRPr="00A07A80" w:rsidRDefault="00DD1711" w:rsidP="00DD171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427" w:type="pct"/>
          </w:tcPr>
          <w:p w14:paraId="12CB5B13" w14:textId="7B3223D7" w:rsidR="00DD1711" w:rsidRPr="00A07A80" w:rsidRDefault="00DD1711" w:rsidP="00DD1711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教用MP3</w:t>
            </w:r>
            <w:r w:rsidRPr="00551EFD">
              <w:rPr>
                <w:rFonts w:ascii="MS Mincho" w:eastAsia="MS Mincho" w:hAnsi="MS Mincho" w:cs="MS Mincho" w:hint="eastAsia"/>
                <w:snapToGrid w:val="0"/>
                <w:sz w:val="20"/>
                <w:szCs w:val="20"/>
              </w:rPr>
              <w:t>❶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、教學電子書、小白板、白板筆、書後圖卡</w:t>
            </w:r>
          </w:p>
        </w:tc>
        <w:tc>
          <w:tcPr>
            <w:tcW w:w="305" w:type="pct"/>
          </w:tcPr>
          <w:p w14:paraId="4D95DAB4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態度評量</w:t>
            </w:r>
          </w:p>
          <w:p w14:paraId="08F3FEF0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實作評量</w:t>
            </w:r>
          </w:p>
          <w:p w14:paraId="138804F9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口語評量</w:t>
            </w:r>
          </w:p>
          <w:p w14:paraId="1E71959C" w14:textId="64337861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漢字書寫評量</w:t>
            </w:r>
          </w:p>
        </w:tc>
        <w:tc>
          <w:tcPr>
            <w:tcW w:w="325" w:type="pct"/>
          </w:tcPr>
          <w:p w14:paraId="259E1CB9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多元文化教育</w:t>
            </w:r>
          </w:p>
          <w:p w14:paraId="3DC0A5DF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多E1 了解自己的文化特質。</w:t>
            </w:r>
          </w:p>
          <w:p w14:paraId="068553DF" w14:textId="22A82C7D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多E2 建立自己的文化認同與意識。</w:t>
            </w:r>
          </w:p>
        </w:tc>
      </w:tr>
      <w:tr w:rsidR="00DD1711" w:rsidRPr="00A07A80" w14:paraId="5B3BF1B7" w14:textId="77777777" w:rsidTr="00112CAB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4EC7ECE2" w14:textId="77777777" w:rsidR="00DD1711" w:rsidRPr="00D10DE7" w:rsidRDefault="00DD1711" w:rsidP="00DD171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十一</w:t>
            </w:r>
          </w:p>
          <w:p w14:paraId="66D76879" w14:textId="77777777" w:rsidR="00DD1711" w:rsidRPr="00D10DE7" w:rsidRDefault="00DD1711" w:rsidP="00DD171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1109</w:t>
            </w:r>
          </w:p>
          <w:p w14:paraId="70CFEA02" w14:textId="77777777" w:rsidR="00DD1711" w:rsidRPr="00D10DE7" w:rsidRDefault="00DD1711" w:rsidP="00DD171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735138D2" w14:textId="77777777" w:rsidR="00DD1711" w:rsidRPr="00D10DE7" w:rsidRDefault="00DD1711" w:rsidP="00DD1711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1115</w:t>
            </w:r>
          </w:p>
        </w:tc>
        <w:tc>
          <w:tcPr>
            <w:tcW w:w="278" w:type="pct"/>
            <w:vAlign w:val="center"/>
          </w:tcPr>
          <w:p w14:paraId="0DFDD84A" w14:textId="77777777" w:rsidR="00DD1711" w:rsidRPr="00D10DE7" w:rsidRDefault="00DD1711" w:rsidP="00DD1711">
            <w:pPr>
              <w:spacing w:line="240" w:lineRule="exact"/>
              <w:rPr>
                <w:rFonts w:ascii="標楷體" w:eastAsia="標楷體" w:hAnsi="標楷體"/>
                <w:b/>
                <w:color w:val="FF000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color w:val="FF0000"/>
                <w:sz w:val="16"/>
                <w:szCs w:val="16"/>
              </w:rPr>
              <w:t>1104(二)-1105(三)</w:t>
            </w:r>
          </w:p>
          <w:p w14:paraId="5E5F3612" w14:textId="77777777" w:rsidR="00DD1711" w:rsidRPr="00D10DE7" w:rsidRDefault="00DD1711" w:rsidP="00DD1711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bookmarkStart w:id="0" w:name="OLE_LINK4"/>
            <w:r w:rsidRPr="00D10DE7">
              <w:rPr>
                <w:rFonts w:ascii="標楷體" w:eastAsia="標楷體" w:hAnsi="標楷體" w:hint="eastAsia"/>
                <w:b/>
                <w:color w:val="FF0000"/>
                <w:sz w:val="16"/>
                <w:szCs w:val="16"/>
              </w:rPr>
              <w:t>第一次學習評量</w:t>
            </w:r>
            <w:bookmarkEnd w:id="0"/>
          </w:p>
        </w:tc>
        <w:tc>
          <w:tcPr>
            <w:tcW w:w="284" w:type="pct"/>
          </w:tcPr>
          <w:p w14:paraId="05AA2A4F" w14:textId="69E0E95D" w:rsidR="00DD1711" w:rsidRPr="00A07A80" w:rsidRDefault="00DD1711" w:rsidP="00DD171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3.燒冷冰</w:t>
            </w:r>
          </w:p>
        </w:tc>
        <w:tc>
          <w:tcPr>
            <w:tcW w:w="250" w:type="pct"/>
          </w:tcPr>
          <w:p w14:paraId="6C25BD09" w14:textId="4ED18A4B" w:rsidR="00DD1711" w:rsidRPr="00A07A80" w:rsidRDefault="00DD1711" w:rsidP="00DD171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二、心適代</w:t>
            </w:r>
          </w:p>
        </w:tc>
        <w:tc>
          <w:tcPr>
            <w:tcW w:w="371" w:type="pct"/>
          </w:tcPr>
          <w:p w14:paraId="7C4F277E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閩-E-A2</w:t>
            </w:r>
          </w:p>
          <w:p w14:paraId="03AB0E2E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具備使用閩南語文進行思考的能力，並用之於日常生活中，以處理相關問題。</w:t>
            </w:r>
          </w:p>
          <w:p w14:paraId="544BA27F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閩-E-B1</w:t>
            </w:r>
          </w:p>
          <w:p w14:paraId="7ED20624" w14:textId="74A5CD48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559" w:type="pct"/>
          </w:tcPr>
          <w:p w14:paraId="31988F79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1-Ⅲ-1 能正確聽辨並尊重閩南語方音與語詞的差異性。</w:t>
            </w:r>
          </w:p>
          <w:p w14:paraId="44C4E535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1-Ⅲ-2 能主動注意並理解科技、資訊及各類媒體的閩南語訊息。</w:t>
            </w:r>
          </w:p>
          <w:p w14:paraId="5099EA56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2-Ⅲ-1 能妥善運用科技媒材增進閩南語的口說能力。</w:t>
            </w:r>
          </w:p>
          <w:p w14:paraId="3BBFB50B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2-Ⅲ-2 能運用閩南語進行對話、分享與討論。</w:t>
            </w:r>
          </w:p>
          <w:p w14:paraId="5A42874A" w14:textId="44912BA1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2-Ⅲ-3 能運用閩南語對生活周遭事物進行有條理的口頭描述。</w:t>
            </w:r>
          </w:p>
        </w:tc>
        <w:tc>
          <w:tcPr>
            <w:tcW w:w="568" w:type="pct"/>
          </w:tcPr>
          <w:p w14:paraId="1043A804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Aa-Ⅲ-1 羅馬拼音。</w:t>
            </w:r>
          </w:p>
          <w:p w14:paraId="0E9163D8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Ab-Ⅲ-1 語詞運用。</w:t>
            </w:r>
          </w:p>
          <w:p w14:paraId="7AB00665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Bg-Ⅲ-1 生活應對。</w:t>
            </w:r>
          </w:p>
          <w:p w14:paraId="454D1798" w14:textId="4DF241FC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Bg-Ⅲ-2 口語表達。</w:t>
            </w:r>
          </w:p>
        </w:tc>
        <w:tc>
          <w:tcPr>
            <w:tcW w:w="584" w:type="pct"/>
          </w:tcPr>
          <w:p w14:paraId="398F09C5" w14:textId="28BF6E09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能習得課本所列對話，並適時於生活中運用。</w:t>
            </w:r>
          </w:p>
        </w:tc>
        <w:tc>
          <w:tcPr>
            <w:tcW w:w="587" w:type="pct"/>
          </w:tcPr>
          <w:p w14:paraId="52ED12B4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 xml:space="preserve">二、心適代 </w:t>
            </w: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ab/>
              <w:t>3.燒冷冰</w:t>
            </w:r>
          </w:p>
          <w:p w14:paraId="6BF36F83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</w:p>
          <w:p w14:paraId="7509D28C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一、引起動機</w:t>
            </w:r>
          </w:p>
          <w:p w14:paraId="14DF3CAC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老師引導學生完成學習單，複習本課語詞，並藉此進入「講看覓」教學。</w:t>
            </w:r>
          </w:p>
          <w:p w14:paraId="5327570B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</w:p>
          <w:p w14:paraId="2743228E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二、發展活動</w:t>
            </w:r>
          </w:p>
          <w:p w14:paraId="55916818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活動五：講看覓</w:t>
            </w:r>
          </w:p>
          <w:p w14:paraId="465337A3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  <w:t>1.</w:t>
            </w: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播放</w:t>
            </w:r>
            <w:r w:rsidRPr="00551EFD"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  <w:t>MP3</w:t>
            </w:r>
            <w:r w:rsidRPr="00551EFD">
              <w:rPr>
                <w:rFonts w:ascii="Cambria Math" w:eastAsia="新細明體" w:hAnsi="Cambria Math" w:cs="Cambria Math"/>
                <w:snapToGrid w:val="0"/>
                <w:kern w:val="0"/>
                <w:sz w:val="20"/>
                <w:szCs w:val="20"/>
              </w:rPr>
              <w:t>❶</w:t>
            </w: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或教學電子書，讓學生聆聽「講看覓」內容。</w:t>
            </w:r>
          </w:p>
          <w:p w14:paraId="018A36AB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2.老師指導學生念讀「講看覓」的對話，並進行角色扮演加強聲情變化。</w:t>
            </w:r>
          </w:p>
          <w:p w14:paraId="2E5FF86B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</w:p>
          <w:p w14:paraId="32C9E07D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三、統整活動</w:t>
            </w:r>
          </w:p>
          <w:p w14:paraId="05B5E28F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搭配教學電子書，複習本堂課程所學。</w:t>
            </w:r>
          </w:p>
          <w:p w14:paraId="3F76A574" w14:textId="77777777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199" w:type="pct"/>
          </w:tcPr>
          <w:p w14:paraId="45B639A4" w14:textId="2DC13A31" w:rsidR="00DD1711" w:rsidRPr="00A07A80" w:rsidRDefault="00DD1711" w:rsidP="00DD171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1</w:t>
            </w:r>
          </w:p>
        </w:tc>
        <w:tc>
          <w:tcPr>
            <w:tcW w:w="427" w:type="pct"/>
          </w:tcPr>
          <w:p w14:paraId="7ACE34FF" w14:textId="68E22867" w:rsidR="00DD1711" w:rsidRPr="00A07A80" w:rsidRDefault="00DD1711" w:rsidP="00DD1711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教用MP3</w:t>
            </w:r>
            <w:r w:rsidRPr="00551EFD">
              <w:rPr>
                <w:rFonts w:ascii="MS Mincho" w:eastAsia="MS Mincho" w:hAnsi="MS Mincho" w:cs="MS Mincho" w:hint="eastAsia"/>
                <w:snapToGrid w:val="0"/>
                <w:sz w:val="20"/>
                <w:szCs w:val="20"/>
              </w:rPr>
              <w:t>❶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、教學電子書、小白板、白板筆、學習單</w:t>
            </w:r>
          </w:p>
        </w:tc>
        <w:tc>
          <w:tcPr>
            <w:tcW w:w="305" w:type="pct"/>
          </w:tcPr>
          <w:p w14:paraId="4734DB43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實作評量</w:t>
            </w:r>
          </w:p>
          <w:p w14:paraId="53D41478" w14:textId="51CC616C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口語評量</w:t>
            </w:r>
          </w:p>
        </w:tc>
        <w:tc>
          <w:tcPr>
            <w:tcW w:w="325" w:type="pct"/>
          </w:tcPr>
          <w:p w14:paraId="28C23C09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多元文化教育</w:t>
            </w:r>
          </w:p>
          <w:p w14:paraId="3E85E9E7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多E1 了解自己的文化特質。</w:t>
            </w:r>
          </w:p>
          <w:p w14:paraId="0A2226EC" w14:textId="326B2B72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多E2 建立自己的文化認同與意識。</w:t>
            </w:r>
          </w:p>
        </w:tc>
      </w:tr>
      <w:tr w:rsidR="00DD1711" w:rsidRPr="00A07A80" w14:paraId="0319174C" w14:textId="77777777" w:rsidTr="00112CAB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25B4EC59" w14:textId="77777777" w:rsidR="00DD1711" w:rsidRPr="00D10DE7" w:rsidRDefault="00DD1711" w:rsidP="00DD171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十二</w:t>
            </w:r>
          </w:p>
          <w:p w14:paraId="28DBD745" w14:textId="77777777" w:rsidR="00DD1711" w:rsidRPr="00D10DE7" w:rsidRDefault="00DD1711" w:rsidP="00DD171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1116</w:t>
            </w:r>
          </w:p>
          <w:p w14:paraId="14DE29BE" w14:textId="77777777" w:rsidR="00DD1711" w:rsidRPr="00D10DE7" w:rsidRDefault="00DD1711" w:rsidP="00DD171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29F40FED" w14:textId="77777777" w:rsidR="00DD1711" w:rsidRPr="00D10DE7" w:rsidRDefault="00DD1711" w:rsidP="00DD1711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1122</w:t>
            </w:r>
          </w:p>
        </w:tc>
        <w:tc>
          <w:tcPr>
            <w:tcW w:w="278" w:type="pct"/>
            <w:vAlign w:val="center"/>
          </w:tcPr>
          <w:p w14:paraId="1313CFE4" w14:textId="77777777" w:rsidR="00DD1711" w:rsidRPr="00D10DE7" w:rsidRDefault="00DD1711" w:rsidP="00DD1711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</w:p>
        </w:tc>
        <w:tc>
          <w:tcPr>
            <w:tcW w:w="284" w:type="pct"/>
          </w:tcPr>
          <w:p w14:paraId="7A1B1AAB" w14:textId="746581CE" w:rsidR="00DD1711" w:rsidRPr="00A07A80" w:rsidRDefault="00DD1711" w:rsidP="00DD171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3.燒冷冰</w:t>
            </w:r>
          </w:p>
        </w:tc>
        <w:tc>
          <w:tcPr>
            <w:tcW w:w="250" w:type="pct"/>
          </w:tcPr>
          <w:p w14:paraId="7CDAFED7" w14:textId="57B33A82" w:rsidR="00DD1711" w:rsidRPr="00A07A80" w:rsidRDefault="00DD1711" w:rsidP="00DD171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二、心適代</w:t>
            </w:r>
          </w:p>
        </w:tc>
        <w:tc>
          <w:tcPr>
            <w:tcW w:w="371" w:type="pct"/>
          </w:tcPr>
          <w:p w14:paraId="17C1399F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閩-E-A2</w:t>
            </w:r>
          </w:p>
          <w:p w14:paraId="6ACC42FB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具備使用閩南語文進行思考的能力，並用之於日常生活中，以處理相關問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lastRenderedPageBreak/>
              <w:t>題。</w:t>
            </w:r>
          </w:p>
          <w:p w14:paraId="39327632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閩-E-B1</w:t>
            </w:r>
          </w:p>
          <w:p w14:paraId="786F6D85" w14:textId="5FED1BED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559" w:type="pct"/>
          </w:tcPr>
          <w:p w14:paraId="61DA2C99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lastRenderedPageBreak/>
              <w:t>1-Ⅲ-1 能正確聽辨並尊重閩南語方音與語詞的差異性。</w:t>
            </w:r>
          </w:p>
          <w:p w14:paraId="09EDD170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1-Ⅲ-2 能主動注意並理解科技、資訊及各類媒體的閩南語訊息。</w:t>
            </w:r>
          </w:p>
          <w:p w14:paraId="03885FBA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2-Ⅲ-1 能妥善運用科技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lastRenderedPageBreak/>
              <w:t>媒材增進閩南語的口說能力。</w:t>
            </w:r>
          </w:p>
          <w:p w14:paraId="21CD123A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2-Ⅲ-2 能運用閩南語進行對話、分享與討論。</w:t>
            </w:r>
          </w:p>
          <w:p w14:paraId="534102A0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2-Ⅲ-3 能運用閩南語對生活周遭事物進行有條理的口頭描述。</w:t>
            </w:r>
          </w:p>
          <w:p w14:paraId="65C98B6A" w14:textId="000E9FE0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4-Ⅲ-1 能以簡單的閩南語文寫出日常生活相關的短文。</w:t>
            </w:r>
          </w:p>
        </w:tc>
        <w:tc>
          <w:tcPr>
            <w:tcW w:w="568" w:type="pct"/>
          </w:tcPr>
          <w:p w14:paraId="4C180F7E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lastRenderedPageBreak/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Aa-Ⅲ-1 羅馬拼音。</w:t>
            </w:r>
          </w:p>
          <w:p w14:paraId="52173AAD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Aa-Ⅲ-2 漢字書寫。</w:t>
            </w:r>
          </w:p>
          <w:p w14:paraId="6032E785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Ab-Ⅲ-1 語詞運用。</w:t>
            </w:r>
          </w:p>
          <w:p w14:paraId="1BE8D001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Bg-Ⅲ-1 生活應對。</w:t>
            </w:r>
          </w:p>
          <w:p w14:paraId="7FF64456" w14:textId="4D80856A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Bg-Ⅲ-2 口語表達。</w:t>
            </w:r>
          </w:p>
        </w:tc>
        <w:tc>
          <w:tcPr>
            <w:tcW w:w="584" w:type="pct"/>
          </w:tcPr>
          <w:p w14:paraId="546E76CD" w14:textId="77777777" w:rsidR="00DD1711" w:rsidRPr="00861279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861279">
              <w:rPr>
                <w:rFonts w:ascii="新細明體" w:hAnsi="新細明體" w:hint="eastAsia"/>
                <w:sz w:val="20"/>
                <w:szCs w:val="20"/>
              </w:rPr>
              <w:t>1.能說出課本所列點心的語詞，並於生活中運用。</w:t>
            </w:r>
          </w:p>
          <w:p w14:paraId="2CD06DC4" w14:textId="77777777" w:rsidR="00DD1711" w:rsidRPr="00861279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861279">
              <w:rPr>
                <w:rFonts w:ascii="新細明體" w:hAnsi="新細明體" w:hint="eastAsia"/>
                <w:sz w:val="20"/>
                <w:szCs w:val="20"/>
              </w:rPr>
              <w:t>2.能學會雙脣入聲韻尾/ -p /的入聲韻母，並完成其後的標音符號學習。</w:t>
            </w:r>
          </w:p>
          <w:p w14:paraId="530FC321" w14:textId="77777777" w:rsidR="00DD1711" w:rsidRPr="00861279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861279">
              <w:rPr>
                <w:rFonts w:ascii="新細明體" w:hAnsi="新細明體" w:hint="eastAsia"/>
                <w:sz w:val="20"/>
                <w:szCs w:val="20"/>
              </w:rPr>
              <w:t>3.根據課程提供的語</w:t>
            </w:r>
            <w:r w:rsidRPr="00861279">
              <w:rPr>
                <w:rFonts w:ascii="新細明體" w:hAnsi="新細明體" w:hint="eastAsia"/>
                <w:sz w:val="20"/>
                <w:szCs w:val="20"/>
              </w:rPr>
              <w:lastRenderedPageBreak/>
              <w:t>詞、情境書寫短文。</w:t>
            </w:r>
          </w:p>
          <w:p w14:paraId="25A8877D" w14:textId="1EBDBB68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861279">
              <w:rPr>
                <w:rFonts w:ascii="新細明體" w:hAnsi="新細明體" w:hint="eastAsia"/>
                <w:sz w:val="20"/>
                <w:szCs w:val="20"/>
              </w:rPr>
              <w:t>2.能正確念讀鼻韻母「uann」、「uinn」、「uainn」，並完成其後的拼音練習。</w:t>
            </w:r>
          </w:p>
        </w:tc>
        <w:tc>
          <w:tcPr>
            <w:tcW w:w="587" w:type="pct"/>
          </w:tcPr>
          <w:p w14:paraId="6FCB4644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lastRenderedPageBreak/>
              <w:t xml:space="preserve">二、心適代 </w:t>
            </w: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ab/>
              <w:t>3.燒冷冰</w:t>
            </w:r>
          </w:p>
          <w:p w14:paraId="64539576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</w:p>
          <w:p w14:paraId="7599CC52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一、引起動機</w:t>
            </w:r>
          </w:p>
          <w:p w14:paraId="28405AAE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老師以本課語詞為範圍，請學生拿出紙筆，隨意念出語詞讓學生聽寫；或隨機抽</w:t>
            </w: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lastRenderedPageBreak/>
              <w:t>選學生上臺書寫漢字，以達複習之效。</w:t>
            </w:r>
          </w:p>
          <w:p w14:paraId="47E38679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</w:p>
          <w:p w14:paraId="7EAAB1CF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二、發展活動</w:t>
            </w:r>
          </w:p>
          <w:p w14:paraId="75745AF1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活動六：聽看覓</w:t>
            </w:r>
          </w:p>
          <w:p w14:paraId="0BD1BC6D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  <w:t>1.</w:t>
            </w: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播放</w:t>
            </w:r>
            <w:r w:rsidRPr="00551EFD"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  <w:t>MP3</w:t>
            </w:r>
            <w:r w:rsidRPr="00551EFD">
              <w:rPr>
                <w:rFonts w:ascii="Cambria Math" w:eastAsia="新細明體" w:hAnsi="Cambria Math" w:cs="Cambria Math"/>
                <w:snapToGrid w:val="0"/>
                <w:kern w:val="0"/>
                <w:sz w:val="20"/>
                <w:szCs w:val="20"/>
              </w:rPr>
              <w:t>❶</w:t>
            </w: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或教學電子書，讓學生聆聽「聽看覓」內容。</w:t>
            </w:r>
          </w:p>
          <w:p w14:paraId="0836523B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2.老師請學生完成「聽看覓」，並引導學生發表。</w:t>
            </w:r>
          </w:p>
          <w:p w14:paraId="26FD507E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</w:p>
          <w:p w14:paraId="5F05A7F2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活動七：咱來試看覓</w:t>
            </w:r>
          </w:p>
          <w:p w14:paraId="7708D543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  <w:t>1.</w:t>
            </w: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播放</w:t>
            </w:r>
            <w:r w:rsidRPr="00551EFD"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  <w:t>MP3</w:t>
            </w:r>
            <w:r w:rsidRPr="00551EFD">
              <w:rPr>
                <w:rFonts w:ascii="Cambria Math" w:eastAsia="新細明體" w:hAnsi="Cambria Math" w:cs="Cambria Math"/>
                <w:snapToGrid w:val="0"/>
                <w:kern w:val="0"/>
                <w:sz w:val="20"/>
                <w:szCs w:val="20"/>
              </w:rPr>
              <w:t>❶</w:t>
            </w: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或教學電子書，讓學生聆聽「咱來試看覓」內容。</w:t>
            </w:r>
          </w:p>
          <w:p w14:paraId="28EA7030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2.老師請學生完成「咱來試看覓」，並引導學生發表。</w:t>
            </w:r>
          </w:p>
          <w:p w14:paraId="44DEBD3A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</w:p>
          <w:p w14:paraId="300E211B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活動八：輕鬆學拼音、拼音練習</w:t>
            </w:r>
          </w:p>
          <w:p w14:paraId="2918C3C7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  <w:t>1.</w:t>
            </w: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播放</w:t>
            </w:r>
            <w:r w:rsidRPr="00551EFD"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  <w:t>MP3</w:t>
            </w:r>
            <w:r w:rsidRPr="00551EFD">
              <w:rPr>
                <w:rFonts w:ascii="Cambria Math" w:eastAsia="新細明體" w:hAnsi="Cambria Math" w:cs="Cambria Math"/>
                <w:snapToGrid w:val="0"/>
                <w:kern w:val="0"/>
                <w:sz w:val="20"/>
                <w:szCs w:val="20"/>
              </w:rPr>
              <w:t>❶</w:t>
            </w: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或教學電子書，讓學生聆聽「輕鬆學拼音」內容。</w:t>
            </w:r>
          </w:p>
          <w:p w14:paraId="361B8142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  <w:t>2.</w:t>
            </w: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老師請學生進行拼讀練習後，播放</w:t>
            </w:r>
            <w:r w:rsidRPr="00551EFD"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  <w:t>MP3</w:t>
            </w:r>
            <w:r w:rsidRPr="00551EFD">
              <w:rPr>
                <w:rFonts w:ascii="Cambria Math" w:eastAsia="新細明體" w:hAnsi="Cambria Math" w:cs="Cambria Math"/>
                <w:snapToGrid w:val="0"/>
                <w:kern w:val="0"/>
                <w:sz w:val="20"/>
                <w:szCs w:val="20"/>
              </w:rPr>
              <w:t>❶</w:t>
            </w: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或教學電子書，讓學生聆聽「拼音練習」內容並</w:t>
            </w: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lastRenderedPageBreak/>
              <w:t>作答。</w:t>
            </w:r>
          </w:p>
          <w:p w14:paraId="583AA441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</w:p>
          <w:p w14:paraId="5CBC454D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活動九：來寫字</w:t>
            </w:r>
          </w:p>
          <w:p w14:paraId="3DBB8632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1.老師請學生翻回課文頁，書寫閩南語漢字「</w:t>
            </w:r>
            <w:r w:rsidRPr="00551EFD">
              <w:rPr>
                <w:rFonts w:ascii="新細明體-ExtB" w:eastAsia="新細明體-ExtB" w:hAnsi="新細明體-ExtB" w:cs="新細明體-ExtB" w:hint="eastAsia"/>
                <w:snapToGrid w:val="0"/>
                <w:kern w:val="0"/>
                <w:sz w:val="20"/>
                <w:szCs w:val="20"/>
              </w:rPr>
              <w:t>𣁳</w:t>
            </w: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」，並完成以「</w:t>
            </w:r>
            <w:r w:rsidRPr="00551EFD">
              <w:rPr>
                <w:rFonts w:ascii="新細明體-ExtB" w:eastAsia="新細明體-ExtB" w:hAnsi="新細明體-ExtB" w:cs="新細明體-ExtB" w:hint="eastAsia"/>
                <w:snapToGrid w:val="0"/>
                <w:kern w:val="0"/>
                <w:sz w:val="20"/>
                <w:szCs w:val="20"/>
              </w:rPr>
              <w:t>𣁳</w:t>
            </w: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」為主的造詞。</w:t>
            </w:r>
          </w:p>
          <w:p w14:paraId="5E18033B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2.參考本書P52「來寫字」，補充「</w:t>
            </w:r>
            <w:r w:rsidRPr="00551EFD">
              <w:rPr>
                <w:rFonts w:ascii="新細明體-ExtB" w:eastAsia="新細明體-ExtB" w:hAnsi="新細明體-ExtB" w:cs="新細明體-ExtB" w:hint="eastAsia"/>
                <w:snapToGrid w:val="0"/>
                <w:kern w:val="0"/>
                <w:sz w:val="20"/>
                <w:szCs w:val="20"/>
              </w:rPr>
              <w:t>𣁳</w:t>
            </w: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」的用法。</w:t>
            </w:r>
          </w:p>
          <w:p w14:paraId="5A40CAD2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</w:p>
          <w:p w14:paraId="02B1B2B5" w14:textId="77777777" w:rsidR="00DD1711" w:rsidRPr="00551EFD" w:rsidRDefault="00DD1711" w:rsidP="00DD1711">
            <w:pPr>
              <w:pStyle w:val="ad"/>
              <w:kinsoku w:val="0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三、統整活動</w:t>
            </w:r>
          </w:p>
          <w:p w14:paraId="4D627DC8" w14:textId="76218A1D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搭配教學電子書，複習本堂課程所學。</w:t>
            </w:r>
          </w:p>
        </w:tc>
        <w:tc>
          <w:tcPr>
            <w:tcW w:w="199" w:type="pct"/>
          </w:tcPr>
          <w:p w14:paraId="56804469" w14:textId="7FBC7BDC" w:rsidR="00DD1711" w:rsidRPr="00A07A80" w:rsidRDefault="00DD1711" w:rsidP="00DD171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427" w:type="pct"/>
          </w:tcPr>
          <w:p w14:paraId="11CD596C" w14:textId="7CE8AB77" w:rsidR="00DD1711" w:rsidRPr="00A07A80" w:rsidRDefault="00DD1711" w:rsidP="00DD1711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教用MP3</w:t>
            </w:r>
            <w:r w:rsidRPr="00551EFD">
              <w:rPr>
                <w:rFonts w:ascii="MS Mincho" w:eastAsia="MS Mincho" w:hAnsi="MS Mincho" w:cs="MS Mincho" w:hint="eastAsia"/>
                <w:snapToGrid w:val="0"/>
                <w:sz w:val="20"/>
                <w:szCs w:val="20"/>
              </w:rPr>
              <w:t>❶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、教學電子書、小白板、白板筆</w:t>
            </w:r>
          </w:p>
        </w:tc>
        <w:tc>
          <w:tcPr>
            <w:tcW w:w="305" w:type="pct"/>
          </w:tcPr>
          <w:p w14:paraId="050700E0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漢字書寫評量</w:t>
            </w:r>
          </w:p>
          <w:p w14:paraId="78B9429A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口語評量</w:t>
            </w:r>
          </w:p>
          <w:p w14:paraId="763CF4BE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聆聽評量</w:t>
            </w:r>
          </w:p>
          <w:p w14:paraId="0DEC3F95" w14:textId="1B862552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實作評量</w:t>
            </w:r>
          </w:p>
        </w:tc>
        <w:tc>
          <w:tcPr>
            <w:tcW w:w="325" w:type="pct"/>
          </w:tcPr>
          <w:p w14:paraId="04527DDB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多元文化教育</w:t>
            </w:r>
          </w:p>
          <w:p w14:paraId="6BB2DD79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多E1 了解自己的文化特質。</w:t>
            </w:r>
          </w:p>
          <w:p w14:paraId="3B4FE536" w14:textId="47E75D86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多E2 建立自己的文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lastRenderedPageBreak/>
              <w:t>化認同與意識。</w:t>
            </w:r>
          </w:p>
        </w:tc>
      </w:tr>
      <w:tr w:rsidR="00DD1711" w:rsidRPr="00A07A80" w14:paraId="42993EE5" w14:textId="77777777" w:rsidTr="00112CAB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749F6771" w14:textId="77777777" w:rsidR="00DD1711" w:rsidRPr="00D10DE7" w:rsidRDefault="00DD1711" w:rsidP="00DD171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十三</w:t>
            </w:r>
          </w:p>
          <w:p w14:paraId="22505A08" w14:textId="77777777" w:rsidR="00DD1711" w:rsidRPr="00D10DE7" w:rsidRDefault="00DD1711" w:rsidP="00DD171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1123</w:t>
            </w:r>
          </w:p>
          <w:p w14:paraId="7F9AB8BF" w14:textId="77777777" w:rsidR="00DD1711" w:rsidRPr="00D10DE7" w:rsidRDefault="00DD1711" w:rsidP="00DD171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6DAE8167" w14:textId="77777777" w:rsidR="00DD1711" w:rsidRPr="00D10DE7" w:rsidRDefault="00DD1711" w:rsidP="00DD1711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1129</w:t>
            </w:r>
          </w:p>
        </w:tc>
        <w:tc>
          <w:tcPr>
            <w:tcW w:w="278" w:type="pct"/>
            <w:vAlign w:val="center"/>
          </w:tcPr>
          <w:p w14:paraId="5AA73CBC" w14:textId="77777777" w:rsidR="00DD1711" w:rsidRPr="00D10DE7" w:rsidRDefault="00DD1711" w:rsidP="00DD1711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環境教育宣導</w:t>
            </w:r>
          </w:p>
        </w:tc>
        <w:tc>
          <w:tcPr>
            <w:tcW w:w="284" w:type="pct"/>
          </w:tcPr>
          <w:p w14:paraId="5CD1DCED" w14:textId="7531A0B0" w:rsidR="00DD1711" w:rsidRPr="00A07A80" w:rsidRDefault="00DD1711" w:rsidP="00DD171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51EFD">
              <w:rPr>
                <w:rFonts w:ascii="新細明體" w:hAnsi="新細明體"/>
                <w:snapToGrid w:val="0"/>
                <w:sz w:val="20"/>
                <w:szCs w:val="20"/>
              </w:rPr>
              <w:t>4.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媠䆀無地比</w:t>
            </w:r>
          </w:p>
        </w:tc>
        <w:tc>
          <w:tcPr>
            <w:tcW w:w="250" w:type="pct"/>
          </w:tcPr>
          <w:p w14:paraId="7A1547C3" w14:textId="11D87036" w:rsidR="00DD1711" w:rsidRPr="00A07A80" w:rsidRDefault="00DD1711" w:rsidP="00DD171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二、心適代</w:t>
            </w:r>
          </w:p>
        </w:tc>
        <w:tc>
          <w:tcPr>
            <w:tcW w:w="371" w:type="pct"/>
          </w:tcPr>
          <w:p w14:paraId="2655430B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閩-E-A2</w:t>
            </w:r>
          </w:p>
          <w:p w14:paraId="2FF9BEB6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具備使用閩南語文進行思考的能力，並用之於日常生活中，以有效處理相關問題。</w:t>
            </w:r>
          </w:p>
          <w:p w14:paraId="1B160B0F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閩-E-B1</w:t>
            </w:r>
          </w:p>
          <w:p w14:paraId="37B3081B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具備理解與使用閩南語文的基本能力，並能從事表達、溝通，以運用於家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lastRenderedPageBreak/>
              <w:t>庭、學校、社區生活之中。</w:t>
            </w:r>
          </w:p>
          <w:p w14:paraId="6A4ABC7D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閩-E-C3</w:t>
            </w:r>
          </w:p>
          <w:p w14:paraId="1D6EF19D" w14:textId="502DE897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透過閩南語文的學習，培養尊重與包容各種語言與文化多元性的精神。</w:t>
            </w:r>
          </w:p>
        </w:tc>
        <w:tc>
          <w:tcPr>
            <w:tcW w:w="559" w:type="pct"/>
          </w:tcPr>
          <w:p w14:paraId="568AFF2F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lastRenderedPageBreak/>
              <w:t>1-Ⅲ-1 能正確聽辨並尊重閩南語方音與語詞的差異性。</w:t>
            </w:r>
          </w:p>
          <w:p w14:paraId="2D6C9973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1-Ⅲ-2 能主動注意並理解科技、資訊及各類媒體的閩南語訊息。</w:t>
            </w:r>
          </w:p>
          <w:p w14:paraId="3A478F6B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2-Ⅲ-1 能妥善運用科技媒材增進閩南語的口說能力。</w:t>
            </w:r>
          </w:p>
          <w:p w14:paraId="6655D003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2-Ⅲ-2 能運用閩南語進行對話、分享與討論。</w:t>
            </w:r>
          </w:p>
          <w:p w14:paraId="051A029F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2-Ⅲ-3 能運用閩南語對生活周遭事物進行有條理的口頭描述。</w:t>
            </w:r>
          </w:p>
          <w:p w14:paraId="51E34715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2-Ⅲ-5 能以閩南語口語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lastRenderedPageBreak/>
              <w:t>表達對多元文化的初步認識。</w:t>
            </w:r>
          </w:p>
          <w:p w14:paraId="172AC8BF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2-Ⅲ-6 能運用閩南語詢問與回答日常生活中的熟悉主題，並能說出在地文化的特色與關懷。</w:t>
            </w:r>
          </w:p>
          <w:p w14:paraId="5F64123D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3-Ⅲ-2 能透過閱讀了解閩南語文學作品的主題及內涵。</w:t>
            </w:r>
          </w:p>
          <w:p w14:paraId="4437CB8F" w14:textId="1D1C999C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3-Ⅲ-3 能從閱讀閩南語文過程中認識在地的文化特色。</w:t>
            </w:r>
          </w:p>
        </w:tc>
        <w:tc>
          <w:tcPr>
            <w:tcW w:w="568" w:type="pct"/>
          </w:tcPr>
          <w:p w14:paraId="6D3DBB47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lastRenderedPageBreak/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Aa-Ⅲ-1 羅馬拼音。</w:t>
            </w:r>
          </w:p>
          <w:p w14:paraId="7446892D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Ab-Ⅲ-3 方音差異。</w:t>
            </w:r>
          </w:p>
          <w:p w14:paraId="51098340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Ac-Ⅲ-2 詩歌短文。</w:t>
            </w:r>
          </w:p>
          <w:p w14:paraId="2B88F748" w14:textId="74FD0A7C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Bg-Ⅲ-2 口語表達。</w:t>
            </w:r>
          </w:p>
        </w:tc>
        <w:tc>
          <w:tcPr>
            <w:tcW w:w="584" w:type="pct"/>
          </w:tcPr>
          <w:p w14:paraId="40833FD3" w14:textId="11FBAD2F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能正確讀出本課課文，並了解課文文意。</w:t>
            </w:r>
          </w:p>
        </w:tc>
        <w:tc>
          <w:tcPr>
            <w:tcW w:w="587" w:type="pct"/>
          </w:tcPr>
          <w:p w14:paraId="7F2F8CD5" w14:textId="77777777" w:rsidR="00DD1711" w:rsidRPr="00551EFD" w:rsidRDefault="00DD1711" w:rsidP="00DD1711">
            <w:pPr>
              <w:kinsoku w:val="0"/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 xml:space="preserve">二、心適代 </w:t>
            </w:r>
            <w:r w:rsidRPr="00551EFD">
              <w:rPr>
                <w:rFonts w:ascii="新細明體" w:hAnsi="新細明體"/>
                <w:snapToGrid w:val="0"/>
                <w:sz w:val="20"/>
                <w:szCs w:val="20"/>
              </w:rPr>
              <w:tab/>
              <w:t>4.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媠䆀無地比</w:t>
            </w:r>
          </w:p>
          <w:p w14:paraId="5E3AC063" w14:textId="77777777" w:rsidR="00DD1711" w:rsidRPr="00551EFD" w:rsidRDefault="00DD1711" w:rsidP="00DD1711">
            <w:pPr>
              <w:kinsoku w:val="0"/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</w:p>
          <w:p w14:paraId="0EF37D4B" w14:textId="77777777" w:rsidR="00DD1711" w:rsidRPr="00551EFD" w:rsidRDefault="00DD1711" w:rsidP="00DD1711">
            <w:pPr>
              <w:kinsoku w:val="0"/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一、引起動機</w:t>
            </w:r>
          </w:p>
          <w:p w14:paraId="2E1A6C3B" w14:textId="77777777" w:rsidR="00DD1711" w:rsidRPr="00551EFD" w:rsidRDefault="00DD1711" w:rsidP="00DD1711">
            <w:pPr>
              <w:kinsoku w:val="0"/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播放教學電子書中的「看卡通學閩南語」動畫，讓學生增進且熟悉本課的相關內容，於觀看過程中，適時進行動畫中部分字詞、語句的教學。</w:t>
            </w:r>
          </w:p>
          <w:p w14:paraId="46B6DFEF" w14:textId="77777777" w:rsidR="00DD1711" w:rsidRPr="00551EFD" w:rsidRDefault="00DD1711" w:rsidP="00DD1711">
            <w:pPr>
              <w:kinsoku w:val="0"/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</w:p>
          <w:p w14:paraId="70B9BF1E" w14:textId="77777777" w:rsidR="00DD1711" w:rsidRPr="00551EFD" w:rsidRDefault="00DD1711" w:rsidP="00DD1711">
            <w:pPr>
              <w:kinsoku w:val="0"/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二、發展活動</w:t>
            </w:r>
          </w:p>
          <w:p w14:paraId="20E5E64D" w14:textId="77777777" w:rsidR="00DD1711" w:rsidRPr="00551EFD" w:rsidRDefault="00DD1711" w:rsidP="00DD1711">
            <w:pPr>
              <w:kinsoku w:val="0"/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活動一：營造情境</w:t>
            </w:r>
          </w:p>
          <w:p w14:paraId="2EC0C9F4" w14:textId="77777777" w:rsidR="00DD1711" w:rsidRPr="00551EFD" w:rsidRDefault="00DD1711" w:rsidP="00DD1711">
            <w:pPr>
              <w:kinsoku w:val="0"/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/>
                <w:snapToGrid w:val="0"/>
                <w:sz w:val="20"/>
                <w:szCs w:val="20"/>
              </w:rPr>
              <w:t>1.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老師提問：「啥物號做媠？啥物號做䆀？」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lastRenderedPageBreak/>
              <w:t>，學生可以舉例說明，如：「阿明寫字誠媠」。</w:t>
            </w:r>
          </w:p>
          <w:p w14:paraId="35104F09" w14:textId="77777777" w:rsidR="00DD1711" w:rsidRPr="00551EFD" w:rsidRDefault="00DD1711" w:rsidP="00DD1711">
            <w:pPr>
              <w:kinsoku w:val="0"/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2.學生觀察課文情境圖，並在老師的引導下，對人、事、時、地、物進行觀察和說明。</w:t>
            </w:r>
          </w:p>
          <w:p w14:paraId="4DB4EB5A" w14:textId="77777777" w:rsidR="00DD1711" w:rsidRPr="00551EFD" w:rsidRDefault="00DD1711" w:rsidP="00DD1711">
            <w:pPr>
              <w:kinsoku w:val="0"/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</w:p>
          <w:p w14:paraId="30B5C8CB" w14:textId="77777777" w:rsidR="00DD1711" w:rsidRPr="00551EFD" w:rsidRDefault="00DD1711" w:rsidP="00DD1711">
            <w:pPr>
              <w:kinsoku w:val="0"/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活動二：課文分析</w:t>
            </w:r>
          </w:p>
          <w:p w14:paraId="48E4D934" w14:textId="77777777" w:rsidR="00DD1711" w:rsidRPr="00551EFD" w:rsidRDefault="00DD1711" w:rsidP="00DD1711">
            <w:pPr>
              <w:kinsoku w:val="0"/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/>
                <w:snapToGrid w:val="0"/>
                <w:sz w:val="20"/>
                <w:szCs w:val="20"/>
              </w:rPr>
              <w:t>1.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播放</w:t>
            </w:r>
            <w:r w:rsidRPr="00551EFD">
              <w:rPr>
                <w:rFonts w:ascii="新細明體" w:hAnsi="新細明體"/>
                <w:snapToGrid w:val="0"/>
                <w:sz w:val="20"/>
                <w:szCs w:val="20"/>
              </w:rPr>
              <w:t>MP3</w:t>
            </w:r>
            <w:r w:rsidRPr="00551EFD">
              <w:rPr>
                <w:rFonts w:ascii="Cambria Math" w:hAnsi="Cambria Math" w:cs="Cambria Math"/>
                <w:snapToGrid w:val="0"/>
                <w:sz w:val="20"/>
                <w:szCs w:val="20"/>
              </w:rPr>
              <w:t>❷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或教學電子書，老師帶領學生逐句範讀、領讀課文。</w:t>
            </w:r>
          </w:p>
          <w:p w14:paraId="0E6D8858" w14:textId="77777777" w:rsidR="00DD1711" w:rsidRPr="00551EFD" w:rsidRDefault="00DD1711" w:rsidP="00DD1711">
            <w:pPr>
              <w:kinsoku w:val="0"/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2.學生跟讀課文時，老師宜注意學生容易誤讀的音讀（詳見本書P68）。</w:t>
            </w:r>
          </w:p>
          <w:p w14:paraId="1B145364" w14:textId="77777777" w:rsidR="00DD1711" w:rsidRPr="00551EFD" w:rsidRDefault="00DD1711" w:rsidP="00DD1711">
            <w:pPr>
              <w:kinsoku w:val="0"/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3.課文下方有四個語詞解說，請學生從課文語句中，用螢光筆或紅筆將這四個語詞圈出來。</w:t>
            </w:r>
          </w:p>
          <w:p w14:paraId="75CFD860" w14:textId="77777777" w:rsidR="00DD1711" w:rsidRPr="00551EFD" w:rsidRDefault="00DD1711" w:rsidP="00DD1711">
            <w:pPr>
              <w:kinsoku w:val="0"/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4.老師分別說明用法並舉例，亦可視情況開放學生跟著造句。</w:t>
            </w:r>
          </w:p>
          <w:p w14:paraId="41ACCBCB" w14:textId="77777777" w:rsidR="00DD1711" w:rsidRPr="00551EFD" w:rsidRDefault="00DD1711" w:rsidP="00DD1711">
            <w:pPr>
              <w:kinsoku w:val="0"/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/>
                <w:snapToGrid w:val="0"/>
                <w:sz w:val="20"/>
                <w:szCs w:val="20"/>
              </w:rPr>
              <w:t>5.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老師引導學生理解課文文意，課名「媠䆀無地比」來自傳統俗諺，老師可再補充下一句「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lastRenderedPageBreak/>
              <w:t>愛著較慘死」，意思是「愛到了比死還慘」，以「死亡」來形容極致，兩句句末皆押</w:t>
            </w:r>
            <w:r w:rsidRPr="00551EFD">
              <w:rPr>
                <w:rFonts w:ascii="新細明體" w:hAnsi="新細明體"/>
                <w:snapToGrid w:val="0"/>
                <w:sz w:val="20"/>
                <w:szCs w:val="20"/>
              </w:rPr>
              <w:t>/-i/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韻，此諺語義近似華語的「情人眼裡出西施」。</w:t>
            </w:r>
          </w:p>
          <w:p w14:paraId="1D12FA66" w14:textId="77777777" w:rsidR="00DD1711" w:rsidRPr="00551EFD" w:rsidRDefault="00DD1711" w:rsidP="00DD1711">
            <w:pPr>
              <w:kinsoku w:val="0"/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/>
                <w:snapToGrid w:val="0"/>
                <w:sz w:val="20"/>
                <w:szCs w:val="20"/>
              </w:rPr>
              <w:t>6.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本課課文可分成三部分進行探討：「半燒冷」、「輸贏」、「䆀䆀仔媠」，老師領讀課文後，可提問：「半燒冷是較燒的抑是較冷的」、「輸贏是欲輸抑是欲贏」、「䆀䆀仔媠是䆀抑是媠」，沒有標準答案，重點在引導學生思考。</w:t>
            </w:r>
          </w:p>
          <w:p w14:paraId="7C1CD1C0" w14:textId="77777777" w:rsidR="00DD1711" w:rsidRPr="00551EFD" w:rsidRDefault="00DD1711" w:rsidP="00DD1711">
            <w:pPr>
              <w:kinsoku w:val="0"/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7.視學生個別成長背景或學區特性，補充說明相關字詞的方音差。</w:t>
            </w:r>
          </w:p>
          <w:p w14:paraId="78A7A384" w14:textId="77777777" w:rsidR="00DD1711" w:rsidRPr="00551EFD" w:rsidRDefault="00DD1711" w:rsidP="00DD1711">
            <w:pPr>
              <w:kinsoku w:val="0"/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</w:p>
          <w:p w14:paraId="5238E707" w14:textId="77777777" w:rsidR="00DD1711" w:rsidRPr="00551EFD" w:rsidRDefault="00DD1711" w:rsidP="00DD1711">
            <w:pPr>
              <w:kinsoku w:val="0"/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三、統整活動</w:t>
            </w:r>
          </w:p>
          <w:p w14:paraId="0634641D" w14:textId="6C03DCEB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播放MP3</w:t>
            </w:r>
            <w:r w:rsidRPr="00551EFD">
              <w:rPr>
                <w:rFonts w:ascii="Cambria Math" w:hAnsi="Cambria Math" w:cs="Cambria Math"/>
                <w:snapToGrid w:val="0"/>
                <w:sz w:val="20"/>
                <w:szCs w:val="20"/>
              </w:rPr>
              <w:t>❷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或教學電子書，引導學生唱跳本課歌曲。</w:t>
            </w:r>
          </w:p>
        </w:tc>
        <w:tc>
          <w:tcPr>
            <w:tcW w:w="199" w:type="pct"/>
          </w:tcPr>
          <w:p w14:paraId="22F15393" w14:textId="6B3F1A5B" w:rsidR="00DD1711" w:rsidRPr="00A07A80" w:rsidRDefault="00DD1711" w:rsidP="00DD171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427" w:type="pct"/>
          </w:tcPr>
          <w:p w14:paraId="1F1FFA3B" w14:textId="6EE2FFFB" w:rsidR="00DD1711" w:rsidRPr="00A07A80" w:rsidRDefault="00DD1711" w:rsidP="00DD1711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教用MP3</w:t>
            </w:r>
            <w:r w:rsidRPr="00551EFD">
              <w:rPr>
                <w:rFonts w:ascii="MS Mincho" w:eastAsia="MS Mincho" w:hAnsi="MS Mincho" w:cs="MS Mincho" w:hint="eastAsia"/>
                <w:snapToGrid w:val="0"/>
                <w:sz w:val="20"/>
                <w:szCs w:val="20"/>
              </w:rPr>
              <w:t>❷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、教學電子書、小白板、白板筆</w:t>
            </w:r>
          </w:p>
        </w:tc>
        <w:tc>
          <w:tcPr>
            <w:tcW w:w="305" w:type="pct"/>
          </w:tcPr>
          <w:p w14:paraId="158321D1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態度評量</w:t>
            </w:r>
          </w:p>
          <w:p w14:paraId="28CF7C62" w14:textId="62B51C7A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口語評量</w:t>
            </w:r>
          </w:p>
        </w:tc>
        <w:tc>
          <w:tcPr>
            <w:tcW w:w="325" w:type="pct"/>
          </w:tcPr>
          <w:p w14:paraId="59124E15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多元文化教育</w:t>
            </w:r>
          </w:p>
          <w:p w14:paraId="2E4A6CB2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多E1 了解自己的文化特質。</w:t>
            </w:r>
          </w:p>
          <w:p w14:paraId="3AE37200" w14:textId="7838C62C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多E2 建立自己的文化認同與意識。</w:t>
            </w:r>
          </w:p>
        </w:tc>
      </w:tr>
      <w:tr w:rsidR="00DD1711" w:rsidRPr="00A07A80" w14:paraId="1D0A0BDD" w14:textId="77777777" w:rsidTr="00112CAB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0C0EA951" w14:textId="77777777" w:rsidR="00DD1711" w:rsidRPr="00D10DE7" w:rsidRDefault="00DD1711" w:rsidP="00DD171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十四</w:t>
            </w:r>
          </w:p>
          <w:p w14:paraId="29823EE6" w14:textId="77777777" w:rsidR="00DD1711" w:rsidRPr="00D10DE7" w:rsidRDefault="00DD1711" w:rsidP="00DD171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1130</w:t>
            </w:r>
          </w:p>
          <w:p w14:paraId="04B3D96C" w14:textId="77777777" w:rsidR="00DD1711" w:rsidRPr="00D10DE7" w:rsidRDefault="00DD1711" w:rsidP="00DD171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02A8ABE0" w14:textId="77777777" w:rsidR="00DD1711" w:rsidRPr="00D10DE7" w:rsidRDefault="00DD1711" w:rsidP="00DD1711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1206</w:t>
            </w:r>
          </w:p>
        </w:tc>
        <w:tc>
          <w:tcPr>
            <w:tcW w:w="278" w:type="pct"/>
            <w:vAlign w:val="center"/>
          </w:tcPr>
          <w:p w14:paraId="1BD6673A" w14:textId="77777777" w:rsidR="00DD1711" w:rsidRPr="00D10DE7" w:rsidRDefault="00DD1711" w:rsidP="00DD1711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身心障礙宣導週</w:t>
            </w:r>
          </w:p>
        </w:tc>
        <w:tc>
          <w:tcPr>
            <w:tcW w:w="284" w:type="pct"/>
          </w:tcPr>
          <w:p w14:paraId="0B42CE0E" w14:textId="0BEE6CA9" w:rsidR="00DD1711" w:rsidRPr="00A07A80" w:rsidRDefault="00DD1711" w:rsidP="00DD171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51EFD">
              <w:rPr>
                <w:rFonts w:ascii="新細明體" w:hAnsi="新細明體"/>
                <w:snapToGrid w:val="0"/>
                <w:sz w:val="20"/>
                <w:szCs w:val="20"/>
              </w:rPr>
              <w:t>4.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媠䆀無地比</w:t>
            </w:r>
          </w:p>
        </w:tc>
        <w:tc>
          <w:tcPr>
            <w:tcW w:w="250" w:type="pct"/>
          </w:tcPr>
          <w:p w14:paraId="1CE79920" w14:textId="37557912" w:rsidR="00DD1711" w:rsidRPr="00A07A80" w:rsidRDefault="00DD1711" w:rsidP="00DD171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二、心適代</w:t>
            </w:r>
          </w:p>
        </w:tc>
        <w:tc>
          <w:tcPr>
            <w:tcW w:w="371" w:type="pct"/>
          </w:tcPr>
          <w:p w14:paraId="0C40D940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閩-E-A2</w:t>
            </w:r>
          </w:p>
          <w:p w14:paraId="2EDB3169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具備使用閩南語文進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lastRenderedPageBreak/>
              <w:t>行思考的能力，並用之於日常生活中，以有效處理相關問題。</w:t>
            </w:r>
          </w:p>
          <w:p w14:paraId="2A0355B9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閩-E-B1</w:t>
            </w:r>
          </w:p>
          <w:p w14:paraId="7BEA1047" w14:textId="5CFC661C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559" w:type="pct"/>
          </w:tcPr>
          <w:p w14:paraId="2A8827E4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lastRenderedPageBreak/>
              <w:t>1-Ⅲ-1 能正確聽辨並尊重閩南語方音與語詞的差異性。</w:t>
            </w:r>
          </w:p>
          <w:p w14:paraId="446F1E95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lastRenderedPageBreak/>
              <w:t>1-Ⅲ-2 能主動注意並理解科技、資訊及各類媒體的閩南語訊息。</w:t>
            </w:r>
          </w:p>
          <w:p w14:paraId="75F52247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2-Ⅲ-1 能妥善運用科技媒材增進閩南語的口說能力。</w:t>
            </w:r>
          </w:p>
          <w:p w14:paraId="5830EA10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2-Ⅲ-2 能運用閩南語進行對話、分享與討論。</w:t>
            </w:r>
          </w:p>
          <w:p w14:paraId="679053C8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2-Ⅲ-3 能運用閩南語對生活周遭事物進行有條理的口頭描述。</w:t>
            </w:r>
          </w:p>
          <w:p w14:paraId="5D7F61B6" w14:textId="26EB160B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4-Ⅲ-1 能以簡單的閩南語文寫出日常生活相關的短文。</w:t>
            </w:r>
          </w:p>
        </w:tc>
        <w:tc>
          <w:tcPr>
            <w:tcW w:w="568" w:type="pct"/>
          </w:tcPr>
          <w:p w14:paraId="23B97D8A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lastRenderedPageBreak/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Aa-Ⅲ-1 羅馬拼音。</w:t>
            </w:r>
          </w:p>
          <w:p w14:paraId="1E11CCEF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Aa-Ⅲ-2 漢字書寫。</w:t>
            </w:r>
          </w:p>
          <w:p w14:paraId="2BEFB056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Ab-Ⅲ-1 語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lastRenderedPageBreak/>
              <w:t>詞運用。</w:t>
            </w:r>
          </w:p>
          <w:p w14:paraId="254C9FF9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Ab-Ⅲ-2 句型運用。</w:t>
            </w:r>
          </w:p>
          <w:p w14:paraId="07A1C6F0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Ab-Ⅲ-3 方音差異。</w:t>
            </w:r>
          </w:p>
          <w:p w14:paraId="6459907F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Bg-Ⅲ-1 生活應對。</w:t>
            </w:r>
          </w:p>
          <w:p w14:paraId="7AD46EF0" w14:textId="5B093186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Bg-Ⅲ-2 口語表達。</w:t>
            </w:r>
          </w:p>
        </w:tc>
        <w:tc>
          <w:tcPr>
            <w:tcW w:w="584" w:type="pct"/>
          </w:tcPr>
          <w:p w14:paraId="35177A33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lastRenderedPageBreak/>
              <w:t>1.能說出課本所列之反義詞彙，並於生活中運用。</w:t>
            </w:r>
          </w:p>
          <w:p w14:paraId="42B0D5A3" w14:textId="60B7C5E0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lastRenderedPageBreak/>
              <w:t>2.能運用反義詞進行「</w:t>
            </w:r>
            <w:r w:rsidRPr="00551EFD">
              <w:rPr>
                <w:rFonts w:ascii="MS Mincho" w:eastAsia="MS Mincho" w:hAnsi="MS Mincho" w:cs="MS Mincho" w:hint="eastAsia"/>
                <w:sz w:val="20"/>
                <w:szCs w:val="20"/>
              </w:rPr>
              <w:t>⋯⋯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是</w:t>
            </w:r>
            <w:r w:rsidRPr="00551EFD">
              <w:rPr>
                <w:rFonts w:ascii="MS Mincho" w:eastAsia="MS Mincho" w:hAnsi="MS Mincho" w:cs="MS Mincho" w:hint="eastAsia"/>
                <w:sz w:val="20"/>
                <w:szCs w:val="20"/>
              </w:rPr>
              <w:t>⋯⋯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抑是</w:t>
            </w:r>
            <w:r w:rsidRPr="00551EFD">
              <w:rPr>
                <w:rFonts w:ascii="MS Mincho" w:eastAsia="MS Mincho" w:hAnsi="MS Mincho" w:cs="MS Mincho" w:hint="eastAsia"/>
                <w:sz w:val="20"/>
                <w:szCs w:val="20"/>
              </w:rPr>
              <w:t>⋯⋯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」的句型練習。</w:t>
            </w:r>
          </w:p>
        </w:tc>
        <w:tc>
          <w:tcPr>
            <w:tcW w:w="587" w:type="pct"/>
          </w:tcPr>
          <w:p w14:paraId="052F09EE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 w:cs="Courier New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cs="Courier New" w:hint="eastAsia"/>
                <w:snapToGrid w:val="0"/>
                <w:sz w:val="20"/>
                <w:szCs w:val="20"/>
              </w:rPr>
              <w:lastRenderedPageBreak/>
              <w:t>二、心適代</w:t>
            </w:r>
            <w:r w:rsidRPr="00551EFD">
              <w:rPr>
                <w:rFonts w:ascii="新細明體" w:hAnsi="新細明體" w:cs="Courier New"/>
                <w:snapToGrid w:val="0"/>
                <w:sz w:val="20"/>
                <w:szCs w:val="20"/>
              </w:rPr>
              <w:t xml:space="preserve"> </w:t>
            </w:r>
            <w:r w:rsidRPr="00551EFD">
              <w:rPr>
                <w:rFonts w:ascii="新細明體" w:hAnsi="新細明體" w:cs="Courier New"/>
                <w:snapToGrid w:val="0"/>
                <w:sz w:val="20"/>
                <w:szCs w:val="20"/>
              </w:rPr>
              <w:tab/>
              <w:t>4.</w:t>
            </w:r>
            <w:r w:rsidRPr="00551EFD">
              <w:rPr>
                <w:rFonts w:ascii="新細明體" w:hAnsi="新細明體" w:cs="Courier New" w:hint="eastAsia"/>
                <w:snapToGrid w:val="0"/>
                <w:sz w:val="20"/>
                <w:szCs w:val="20"/>
              </w:rPr>
              <w:t>媠䆀無地比</w:t>
            </w:r>
          </w:p>
          <w:p w14:paraId="789CA3FC" w14:textId="77777777" w:rsidR="00DD1711" w:rsidRPr="00551EFD" w:rsidRDefault="00DD1711" w:rsidP="00DD1711">
            <w:pPr>
              <w:kinsoku w:val="0"/>
              <w:autoSpaceDE w:val="0"/>
              <w:autoSpaceDN w:val="0"/>
              <w:spacing w:line="0" w:lineRule="atLeast"/>
              <w:rPr>
                <w:rFonts w:ascii="新細明體" w:hAnsi="新細明體" w:cs="Courier New"/>
                <w:snapToGrid w:val="0"/>
                <w:sz w:val="20"/>
                <w:szCs w:val="20"/>
              </w:rPr>
            </w:pPr>
          </w:p>
          <w:p w14:paraId="2C4BE10D" w14:textId="77777777" w:rsidR="00DD1711" w:rsidRPr="00551EFD" w:rsidRDefault="00DD1711" w:rsidP="00DD1711">
            <w:pPr>
              <w:kinsoku w:val="0"/>
              <w:autoSpaceDE w:val="0"/>
              <w:autoSpaceDN w:val="0"/>
              <w:spacing w:line="0" w:lineRule="atLeast"/>
              <w:rPr>
                <w:rFonts w:ascii="新細明體" w:hAnsi="新細明體" w:cs="Courier New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cs="Courier New" w:hint="eastAsia"/>
                <w:snapToGrid w:val="0"/>
                <w:sz w:val="20"/>
                <w:szCs w:val="20"/>
              </w:rPr>
              <w:t>一、引起動</w:t>
            </w:r>
            <w:r w:rsidRPr="00551EFD">
              <w:rPr>
                <w:rFonts w:ascii="新細明體" w:hAnsi="新細明體" w:cs="Courier New" w:hint="eastAsia"/>
                <w:snapToGrid w:val="0"/>
                <w:sz w:val="20"/>
                <w:szCs w:val="20"/>
              </w:rPr>
              <w:lastRenderedPageBreak/>
              <w:t>機</w:t>
            </w:r>
          </w:p>
          <w:p w14:paraId="760575C7" w14:textId="77777777" w:rsidR="00DD1711" w:rsidRPr="00551EFD" w:rsidRDefault="00DD1711" w:rsidP="00DD1711">
            <w:pPr>
              <w:kinsoku w:val="0"/>
              <w:autoSpaceDE w:val="0"/>
              <w:autoSpaceDN w:val="0"/>
              <w:spacing w:line="0" w:lineRule="atLeast"/>
              <w:rPr>
                <w:rFonts w:ascii="新細明體" w:hAnsi="新細明體" w:cs="Courier New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cs="Courier New" w:hint="eastAsia"/>
                <w:snapToGrid w:val="0"/>
                <w:sz w:val="20"/>
                <w:szCs w:val="20"/>
              </w:rPr>
              <w:t>老師揭示這堂課要學的語詞主題：倒反詞，請學生翻至課文，將這類語詞圈起來，並藉此進入語詞教學。</w:t>
            </w:r>
          </w:p>
          <w:p w14:paraId="4A844D20" w14:textId="77777777" w:rsidR="00DD1711" w:rsidRPr="00551EFD" w:rsidRDefault="00DD1711" w:rsidP="00DD1711">
            <w:pPr>
              <w:kinsoku w:val="0"/>
              <w:autoSpaceDE w:val="0"/>
              <w:autoSpaceDN w:val="0"/>
              <w:spacing w:line="0" w:lineRule="atLeast"/>
              <w:rPr>
                <w:rFonts w:ascii="新細明體" w:hAnsi="新細明體" w:cs="Courier New"/>
                <w:snapToGrid w:val="0"/>
                <w:sz w:val="20"/>
                <w:szCs w:val="20"/>
              </w:rPr>
            </w:pPr>
          </w:p>
          <w:p w14:paraId="508FABF3" w14:textId="77777777" w:rsidR="00DD1711" w:rsidRPr="00551EFD" w:rsidRDefault="00DD1711" w:rsidP="00DD1711">
            <w:pPr>
              <w:kinsoku w:val="0"/>
              <w:autoSpaceDE w:val="0"/>
              <w:autoSpaceDN w:val="0"/>
              <w:spacing w:line="0" w:lineRule="atLeast"/>
              <w:rPr>
                <w:rFonts w:ascii="新細明體" w:hAnsi="新細明體" w:cs="Courier New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cs="Courier New" w:hint="eastAsia"/>
                <w:snapToGrid w:val="0"/>
                <w:sz w:val="20"/>
                <w:szCs w:val="20"/>
              </w:rPr>
              <w:t>二、發展活動</w:t>
            </w:r>
          </w:p>
          <w:p w14:paraId="32C475A0" w14:textId="77777777" w:rsidR="00DD1711" w:rsidRPr="00551EFD" w:rsidRDefault="00DD1711" w:rsidP="00DD1711">
            <w:pPr>
              <w:kinsoku w:val="0"/>
              <w:autoSpaceDE w:val="0"/>
              <w:autoSpaceDN w:val="0"/>
              <w:spacing w:line="0" w:lineRule="atLeast"/>
              <w:rPr>
                <w:rFonts w:ascii="新細明體" w:hAnsi="新細明體" w:cs="Courier New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cs="Courier New" w:hint="eastAsia"/>
                <w:snapToGrid w:val="0"/>
                <w:sz w:val="20"/>
                <w:szCs w:val="20"/>
              </w:rPr>
              <w:t>活動三：認識語詞</w:t>
            </w:r>
          </w:p>
          <w:p w14:paraId="35E147A1" w14:textId="77777777" w:rsidR="00DD1711" w:rsidRPr="00551EFD" w:rsidRDefault="00DD1711" w:rsidP="00DD1711">
            <w:pPr>
              <w:kinsoku w:val="0"/>
              <w:autoSpaceDE w:val="0"/>
              <w:autoSpaceDN w:val="0"/>
              <w:spacing w:line="0" w:lineRule="atLeast"/>
              <w:rPr>
                <w:rFonts w:ascii="新細明體" w:hAnsi="新細明體" w:cs="Courier New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cs="Courier New"/>
                <w:snapToGrid w:val="0"/>
                <w:sz w:val="20"/>
                <w:szCs w:val="20"/>
              </w:rPr>
              <w:t>1.</w:t>
            </w:r>
            <w:r w:rsidRPr="00551EFD">
              <w:rPr>
                <w:rFonts w:ascii="新細明體" w:hAnsi="新細明體" w:cs="Courier New" w:hint="eastAsia"/>
                <w:snapToGrid w:val="0"/>
                <w:sz w:val="20"/>
                <w:szCs w:val="20"/>
              </w:rPr>
              <w:t>播放</w:t>
            </w:r>
            <w:r w:rsidRPr="00551EFD">
              <w:rPr>
                <w:rFonts w:ascii="新細明體" w:hAnsi="新細明體" w:cs="Courier New"/>
                <w:snapToGrid w:val="0"/>
                <w:sz w:val="20"/>
                <w:szCs w:val="20"/>
              </w:rPr>
              <w:t>MP3</w:t>
            </w:r>
            <w:r w:rsidRPr="00551EFD">
              <w:rPr>
                <w:rFonts w:ascii="Cambria Math" w:hAnsi="Cambria Math" w:cs="Cambria Math"/>
                <w:snapToGrid w:val="0"/>
                <w:sz w:val="20"/>
                <w:szCs w:val="20"/>
              </w:rPr>
              <w:t>❷</w:t>
            </w:r>
            <w:r w:rsidRPr="00551EFD">
              <w:rPr>
                <w:rFonts w:ascii="新細明體" w:hAnsi="新細明體" w:cs="Courier New" w:hint="eastAsia"/>
                <w:snapToGrid w:val="0"/>
                <w:sz w:val="20"/>
                <w:szCs w:val="20"/>
              </w:rPr>
              <w:t>或教學電子書，老師帶領學生逐詞範讀、領讀，次數視情況增減。</w:t>
            </w:r>
          </w:p>
          <w:p w14:paraId="1E85B06D" w14:textId="77777777" w:rsidR="00DD1711" w:rsidRPr="00551EFD" w:rsidRDefault="00DD1711" w:rsidP="00DD1711">
            <w:pPr>
              <w:kinsoku w:val="0"/>
              <w:autoSpaceDE w:val="0"/>
              <w:autoSpaceDN w:val="0"/>
              <w:spacing w:line="0" w:lineRule="atLeast"/>
              <w:rPr>
                <w:rFonts w:ascii="新細明體" w:hAnsi="新細明體" w:cs="Courier New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cs="Courier New" w:hint="eastAsia"/>
                <w:snapToGrid w:val="0"/>
                <w:sz w:val="20"/>
                <w:szCs w:val="20"/>
              </w:rPr>
              <w:t>2.學生跟讀語詞時，老師宜注意學生容易誤讀的音讀（詳見本書P72）。</w:t>
            </w:r>
          </w:p>
          <w:p w14:paraId="09CDFD46" w14:textId="77777777" w:rsidR="00DD1711" w:rsidRPr="00551EFD" w:rsidRDefault="00DD1711" w:rsidP="00DD1711">
            <w:pPr>
              <w:kinsoku w:val="0"/>
              <w:autoSpaceDE w:val="0"/>
              <w:autoSpaceDN w:val="0"/>
              <w:spacing w:line="0" w:lineRule="atLeast"/>
              <w:rPr>
                <w:rFonts w:ascii="新細明體" w:hAnsi="新細明體" w:cs="Courier New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cs="Courier New" w:hint="eastAsia"/>
                <w:snapToGrid w:val="0"/>
                <w:sz w:val="20"/>
                <w:szCs w:val="20"/>
              </w:rPr>
              <w:t>3.本課語詞較為抽象，老師可適時舉例，幫助學生理解，例如隨手拿起小朋友的兩枝鉛筆，問看看：「佗一枝是長的？佗一枝是短的？」隨手拿起一張黑白列印的文件，問學生：「字是烏的抑是白的？紙是烏的抑是白的？」</w:t>
            </w:r>
          </w:p>
          <w:p w14:paraId="3E7A1855" w14:textId="77777777" w:rsidR="00DD1711" w:rsidRPr="00551EFD" w:rsidRDefault="00DD1711" w:rsidP="00DD1711">
            <w:pPr>
              <w:kinsoku w:val="0"/>
              <w:autoSpaceDE w:val="0"/>
              <w:autoSpaceDN w:val="0"/>
              <w:spacing w:line="0" w:lineRule="atLeast"/>
              <w:rPr>
                <w:rFonts w:ascii="新細明體" w:hAnsi="新細明體" w:cs="Courier New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cs="Courier New"/>
                <w:snapToGrid w:val="0"/>
                <w:sz w:val="20"/>
                <w:szCs w:val="20"/>
              </w:rPr>
              <w:t>4.</w:t>
            </w:r>
            <w:r w:rsidRPr="00551EFD">
              <w:rPr>
                <w:rFonts w:ascii="新細明體" w:hAnsi="新細明體" w:cs="Courier New" w:hint="eastAsia"/>
                <w:snapToGrid w:val="0"/>
                <w:sz w:val="20"/>
                <w:szCs w:val="20"/>
              </w:rPr>
              <w:t>第七組語</w:t>
            </w:r>
            <w:r w:rsidRPr="00551EFD">
              <w:rPr>
                <w:rFonts w:ascii="新細明體" w:hAnsi="新細明體" w:cs="Courier New" w:hint="eastAsia"/>
                <w:snapToGrid w:val="0"/>
                <w:sz w:val="20"/>
                <w:szCs w:val="20"/>
              </w:rPr>
              <w:lastRenderedPageBreak/>
              <w:t>詞「好／䆀</w:t>
            </w:r>
            <w:r w:rsidRPr="00551EFD">
              <w:rPr>
                <w:rFonts w:ascii="新細明體" w:hAnsi="新細明體" w:cs="Courier New"/>
                <w:snapToGrid w:val="0"/>
                <w:sz w:val="20"/>
                <w:szCs w:val="20"/>
              </w:rPr>
              <w:t>(</w:t>
            </w:r>
            <w:r w:rsidRPr="00551EFD">
              <w:rPr>
                <w:rFonts w:ascii="新細明體" w:hAnsi="新細明體" w:cs="Courier New" w:hint="eastAsia"/>
                <w:snapToGrid w:val="0"/>
                <w:sz w:val="20"/>
                <w:szCs w:val="20"/>
              </w:rPr>
              <w:t>歹</w:t>
            </w:r>
            <w:r w:rsidRPr="00551EFD">
              <w:rPr>
                <w:rFonts w:ascii="新細明體" w:hAnsi="新細明體" w:cs="Courier New"/>
                <w:snapToGrid w:val="0"/>
                <w:sz w:val="20"/>
                <w:szCs w:val="20"/>
              </w:rPr>
              <w:t>)</w:t>
            </w:r>
            <w:r w:rsidRPr="00551EFD">
              <w:rPr>
                <w:rFonts w:ascii="新細明體" w:hAnsi="新細明體" w:cs="Courier New" w:hint="eastAsia"/>
                <w:snapToGrid w:val="0"/>
                <w:sz w:val="20"/>
                <w:szCs w:val="20"/>
              </w:rPr>
              <w:t>」，【䆀</w:t>
            </w:r>
            <w:r w:rsidRPr="00551EFD">
              <w:rPr>
                <w:rFonts w:ascii="新細明體" w:hAnsi="新細明體" w:cs="Courier New"/>
                <w:snapToGrid w:val="0"/>
                <w:sz w:val="20"/>
                <w:szCs w:val="20"/>
              </w:rPr>
              <w:t>bái</w:t>
            </w:r>
            <w:r w:rsidRPr="00551EFD">
              <w:rPr>
                <w:rFonts w:ascii="新細明體" w:hAnsi="新細明體" w:cs="Courier New" w:hint="eastAsia"/>
                <w:snapToGrid w:val="0"/>
                <w:sz w:val="20"/>
                <w:szCs w:val="20"/>
              </w:rPr>
              <w:t>】有兩個語義，作「醜陋」義時沒有方音差，作「不好」義時有方音差，偏漳腔習慣說【䆀</w:t>
            </w:r>
            <w:r w:rsidRPr="00551EFD">
              <w:rPr>
                <w:rFonts w:ascii="新細明體" w:hAnsi="新細明體" w:cs="Courier New"/>
                <w:snapToGrid w:val="0"/>
                <w:sz w:val="20"/>
                <w:szCs w:val="20"/>
              </w:rPr>
              <w:t>bái</w:t>
            </w:r>
            <w:r w:rsidRPr="00551EFD">
              <w:rPr>
                <w:rFonts w:ascii="新細明體" w:hAnsi="新細明體" w:cs="Courier New" w:hint="eastAsia"/>
                <w:snapToGrid w:val="0"/>
                <w:sz w:val="20"/>
                <w:szCs w:val="20"/>
              </w:rPr>
              <w:t>】，偏泉腔習慣說【歹</w:t>
            </w:r>
            <w:r w:rsidRPr="00551EFD">
              <w:rPr>
                <w:rFonts w:ascii="新細明體" w:hAnsi="新細明體" w:cs="Courier New"/>
                <w:snapToGrid w:val="0"/>
                <w:sz w:val="20"/>
                <w:szCs w:val="20"/>
              </w:rPr>
              <w:t>phái/pháinn</w:t>
            </w:r>
            <w:r w:rsidRPr="00551EFD">
              <w:rPr>
                <w:rFonts w:ascii="新細明體" w:hAnsi="新細明體" w:cs="Courier New" w:hint="eastAsia"/>
                <w:snapToGrid w:val="0"/>
                <w:sz w:val="20"/>
                <w:szCs w:val="20"/>
              </w:rPr>
              <w:t>】，老師可特別提醒。</w:t>
            </w:r>
          </w:p>
          <w:p w14:paraId="6D044DAB" w14:textId="77777777" w:rsidR="00DD1711" w:rsidRPr="00551EFD" w:rsidRDefault="00DD1711" w:rsidP="00DD1711">
            <w:pPr>
              <w:kinsoku w:val="0"/>
              <w:autoSpaceDE w:val="0"/>
              <w:autoSpaceDN w:val="0"/>
              <w:spacing w:line="0" w:lineRule="atLeast"/>
              <w:rPr>
                <w:rFonts w:ascii="新細明體" w:hAnsi="新細明體" w:cs="Courier New"/>
                <w:snapToGrid w:val="0"/>
                <w:sz w:val="20"/>
                <w:szCs w:val="20"/>
              </w:rPr>
            </w:pPr>
          </w:p>
          <w:p w14:paraId="59247C53" w14:textId="77777777" w:rsidR="00DD1711" w:rsidRPr="00551EFD" w:rsidRDefault="00DD1711" w:rsidP="00DD1711">
            <w:pPr>
              <w:kinsoku w:val="0"/>
              <w:autoSpaceDE w:val="0"/>
              <w:autoSpaceDN w:val="0"/>
              <w:spacing w:line="0" w:lineRule="atLeast"/>
              <w:rPr>
                <w:rFonts w:ascii="新細明體" w:hAnsi="新細明體" w:cs="Courier New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cs="Courier New" w:hint="eastAsia"/>
                <w:snapToGrid w:val="0"/>
                <w:sz w:val="20"/>
                <w:szCs w:val="20"/>
              </w:rPr>
              <w:t>活動四：唱反調</w:t>
            </w:r>
          </w:p>
          <w:p w14:paraId="67C268DF" w14:textId="77777777" w:rsidR="00DD1711" w:rsidRPr="00551EFD" w:rsidRDefault="00DD1711" w:rsidP="00DD1711">
            <w:pPr>
              <w:kinsoku w:val="0"/>
              <w:autoSpaceDE w:val="0"/>
              <w:autoSpaceDN w:val="0"/>
              <w:spacing w:line="0" w:lineRule="atLeast"/>
              <w:rPr>
                <w:rFonts w:ascii="新細明體" w:hAnsi="新細明體" w:cs="Courier New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cs="Courier New" w:hint="eastAsia"/>
                <w:snapToGrid w:val="0"/>
                <w:sz w:val="20"/>
                <w:szCs w:val="20"/>
              </w:rPr>
              <w:t>1.老師先說一個語詞，學生進行反義語詞的搶答。</w:t>
            </w:r>
          </w:p>
          <w:p w14:paraId="283E225B" w14:textId="77777777" w:rsidR="00DD1711" w:rsidRPr="00551EFD" w:rsidRDefault="00DD1711" w:rsidP="00DD1711">
            <w:pPr>
              <w:kinsoku w:val="0"/>
              <w:autoSpaceDE w:val="0"/>
              <w:autoSpaceDN w:val="0"/>
              <w:spacing w:line="0" w:lineRule="atLeast"/>
              <w:rPr>
                <w:rFonts w:ascii="新細明體" w:hAnsi="新細明體" w:cs="Courier New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cs="Courier New" w:hint="eastAsia"/>
                <w:snapToGrid w:val="0"/>
                <w:sz w:val="20"/>
                <w:szCs w:val="20"/>
              </w:rPr>
              <w:t>2.老師可視學生程度，將全班學生分成兩組或若干組進行對抗，亦可不分組，進行個人搶答。</w:t>
            </w:r>
          </w:p>
          <w:p w14:paraId="72B8D3BF" w14:textId="77777777" w:rsidR="00DD1711" w:rsidRPr="00551EFD" w:rsidRDefault="00DD1711" w:rsidP="00DD1711">
            <w:pPr>
              <w:kinsoku w:val="0"/>
              <w:autoSpaceDE w:val="0"/>
              <w:autoSpaceDN w:val="0"/>
              <w:spacing w:line="0" w:lineRule="atLeast"/>
              <w:rPr>
                <w:rFonts w:ascii="新細明體" w:hAnsi="新細明體" w:cs="Courier New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cs="Courier New" w:hint="eastAsia"/>
                <w:snapToGrid w:val="0"/>
                <w:sz w:val="20"/>
                <w:szCs w:val="20"/>
              </w:rPr>
              <w:t>3.基本單字詞練習過後，老師可將題目改成短語甚至是句子，如老師說：「這杯茶是燒的」，學生要能說出：「這杯茶是冷的」。</w:t>
            </w:r>
          </w:p>
          <w:p w14:paraId="37A04CA9" w14:textId="77777777" w:rsidR="00DD1711" w:rsidRPr="00551EFD" w:rsidRDefault="00DD1711" w:rsidP="00DD1711">
            <w:pPr>
              <w:kinsoku w:val="0"/>
              <w:autoSpaceDE w:val="0"/>
              <w:autoSpaceDN w:val="0"/>
              <w:spacing w:line="0" w:lineRule="atLeast"/>
              <w:rPr>
                <w:rFonts w:ascii="新細明體" w:hAnsi="新細明體" w:cs="Courier New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cs="Courier New" w:hint="eastAsia"/>
                <w:snapToGrid w:val="0"/>
                <w:sz w:val="20"/>
                <w:szCs w:val="20"/>
              </w:rPr>
              <w:t>4.更進階版，連語句的主語也不可和老師相同，必須進行替換，如老師說：「寒</w:t>
            </w:r>
            <w:r w:rsidRPr="00551EFD">
              <w:rPr>
                <w:rFonts w:ascii="新細明體" w:hAnsi="新細明體" w:cs="Courier New" w:hint="eastAsia"/>
                <w:snapToGrid w:val="0"/>
                <w:sz w:val="20"/>
                <w:szCs w:val="20"/>
              </w:rPr>
              <w:lastRenderedPageBreak/>
              <w:t>人足寒的」，學生說：「熱人足熱的」。</w:t>
            </w:r>
          </w:p>
          <w:p w14:paraId="1BA9B60E" w14:textId="77777777" w:rsidR="00DD1711" w:rsidRPr="00551EFD" w:rsidRDefault="00DD1711" w:rsidP="00DD1711">
            <w:pPr>
              <w:kinsoku w:val="0"/>
              <w:autoSpaceDE w:val="0"/>
              <w:autoSpaceDN w:val="0"/>
              <w:spacing w:line="0" w:lineRule="atLeast"/>
              <w:rPr>
                <w:rFonts w:ascii="新細明體" w:hAnsi="新細明體" w:cs="Courier New"/>
                <w:snapToGrid w:val="0"/>
                <w:sz w:val="20"/>
                <w:szCs w:val="20"/>
              </w:rPr>
            </w:pPr>
          </w:p>
          <w:p w14:paraId="58B9F593" w14:textId="77777777" w:rsidR="00DD1711" w:rsidRPr="00551EFD" w:rsidRDefault="00DD1711" w:rsidP="00DD1711">
            <w:pPr>
              <w:kinsoku w:val="0"/>
              <w:autoSpaceDE w:val="0"/>
              <w:autoSpaceDN w:val="0"/>
              <w:spacing w:line="0" w:lineRule="atLeast"/>
              <w:rPr>
                <w:rFonts w:ascii="新細明體" w:hAnsi="新細明體" w:cs="Courier New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cs="Courier New" w:hint="eastAsia"/>
                <w:snapToGrid w:val="0"/>
                <w:sz w:val="20"/>
                <w:szCs w:val="20"/>
              </w:rPr>
              <w:t>活動五：做伙來造句</w:t>
            </w:r>
          </w:p>
          <w:p w14:paraId="710EF4F9" w14:textId="77777777" w:rsidR="00DD1711" w:rsidRPr="00551EFD" w:rsidRDefault="00DD1711" w:rsidP="00DD1711">
            <w:pPr>
              <w:kinsoku w:val="0"/>
              <w:autoSpaceDE w:val="0"/>
              <w:autoSpaceDN w:val="0"/>
              <w:spacing w:line="0" w:lineRule="atLeast"/>
              <w:rPr>
                <w:rFonts w:ascii="新細明體" w:hAnsi="新細明體" w:cs="Courier New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cs="Courier New"/>
                <w:snapToGrid w:val="0"/>
                <w:sz w:val="20"/>
                <w:szCs w:val="20"/>
              </w:rPr>
              <w:t>1.</w:t>
            </w:r>
            <w:r w:rsidRPr="00551EFD">
              <w:rPr>
                <w:rFonts w:ascii="新細明體" w:hAnsi="新細明體" w:cs="Courier New" w:hint="eastAsia"/>
                <w:snapToGrid w:val="0"/>
                <w:sz w:val="20"/>
                <w:szCs w:val="20"/>
              </w:rPr>
              <w:t>播放</w:t>
            </w:r>
            <w:r w:rsidRPr="00551EFD">
              <w:rPr>
                <w:rFonts w:ascii="新細明體" w:hAnsi="新細明體" w:cs="Courier New"/>
                <w:snapToGrid w:val="0"/>
                <w:sz w:val="20"/>
                <w:szCs w:val="20"/>
              </w:rPr>
              <w:t>MP3</w:t>
            </w:r>
            <w:r w:rsidRPr="00551EFD">
              <w:rPr>
                <w:rFonts w:ascii="Cambria Math" w:hAnsi="Cambria Math" w:cs="Cambria Math"/>
                <w:snapToGrid w:val="0"/>
                <w:sz w:val="20"/>
                <w:szCs w:val="20"/>
              </w:rPr>
              <w:t>❷</w:t>
            </w:r>
            <w:r w:rsidRPr="00551EFD">
              <w:rPr>
                <w:rFonts w:ascii="新細明體" w:hAnsi="新細明體" w:cs="Courier New" w:hint="eastAsia"/>
                <w:snapToGrid w:val="0"/>
                <w:sz w:val="20"/>
                <w:szCs w:val="20"/>
              </w:rPr>
              <w:t>或教學電子書，老師指導學生認讀「……是……抑是……」的句型，並解釋其句型結構。</w:t>
            </w:r>
          </w:p>
          <w:p w14:paraId="65D8D5DD" w14:textId="77777777" w:rsidR="00DD1711" w:rsidRPr="00551EFD" w:rsidRDefault="00DD1711" w:rsidP="00DD1711">
            <w:pPr>
              <w:kinsoku w:val="0"/>
              <w:autoSpaceDE w:val="0"/>
              <w:autoSpaceDN w:val="0"/>
              <w:spacing w:line="0" w:lineRule="atLeast"/>
              <w:rPr>
                <w:rFonts w:ascii="新細明體" w:hAnsi="新細明體" w:cs="Courier New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cs="Courier New" w:hint="eastAsia"/>
                <w:snapToGrid w:val="0"/>
                <w:sz w:val="20"/>
                <w:szCs w:val="20"/>
              </w:rPr>
              <w:t>2.老師請學生應用課文例句，進行造句練習。</w:t>
            </w:r>
          </w:p>
          <w:p w14:paraId="4A915E38" w14:textId="77777777" w:rsidR="00DD1711" w:rsidRPr="00551EFD" w:rsidRDefault="00DD1711" w:rsidP="00DD1711">
            <w:pPr>
              <w:kinsoku w:val="0"/>
              <w:autoSpaceDE w:val="0"/>
              <w:autoSpaceDN w:val="0"/>
              <w:spacing w:line="0" w:lineRule="atLeast"/>
              <w:rPr>
                <w:rFonts w:ascii="新細明體" w:hAnsi="新細明體" w:cs="Courier New"/>
                <w:snapToGrid w:val="0"/>
                <w:sz w:val="20"/>
                <w:szCs w:val="20"/>
              </w:rPr>
            </w:pPr>
          </w:p>
          <w:p w14:paraId="45D86981" w14:textId="77777777" w:rsidR="00DD1711" w:rsidRPr="00551EFD" w:rsidRDefault="00DD1711" w:rsidP="00DD1711">
            <w:pPr>
              <w:kinsoku w:val="0"/>
              <w:autoSpaceDE w:val="0"/>
              <w:autoSpaceDN w:val="0"/>
              <w:spacing w:line="0" w:lineRule="atLeast"/>
              <w:rPr>
                <w:rFonts w:ascii="新細明體" w:hAnsi="新細明體" w:cs="Courier New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cs="Courier New" w:hint="eastAsia"/>
                <w:snapToGrid w:val="0"/>
                <w:sz w:val="20"/>
                <w:szCs w:val="20"/>
              </w:rPr>
              <w:t>三、統整活動</w:t>
            </w:r>
          </w:p>
          <w:p w14:paraId="1500B026" w14:textId="1A544791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cs="Courier New" w:hint="eastAsia"/>
                <w:snapToGrid w:val="0"/>
                <w:sz w:val="20"/>
                <w:szCs w:val="20"/>
              </w:rPr>
              <w:t>搭配教學電子書，複習本堂課程所學。</w:t>
            </w:r>
          </w:p>
        </w:tc>
        <w:tc>
          <w:tcPr>
            <w:tcW w:w="199" w:type="pct"/>
          </w:tcPr>
          <w:p w14:paraId="567264CA" w14:textId="2E4A4704" w:rsidR="00DD1711" w:rsidRPr="00A07A80" w:rsidRDefault="00DD1711" w:rsidP="00DD171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427" w:type="pct"/>
          </w:tcPr>
          <w:p w14:paraId="7D91820E" w14:textId="729326E9" w:rsidR="00DD1711" w:rsidRPr="00A07A80" w:rsidRDefault="00DD1711" w:rsidP="00DD1711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教用MP3</w:t>
            </w:r>
            <w:r w:rsidRPr="00551EFD">
              <w:rPr>
                <w:rFonts w:ascii="MS Mincho" w:eastAsia="MS Mincho" w:hAnsi="MS Mincho" w:cs="MS Mincho" w:hint="eastAsia"/>
                <w:snapToGrid w:val="0"/>
                <w:sz w:val="20"/>
                <w:szCs w:val="20"/>
              </w:rPr>
              <w:t>❷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、教學電子書、小白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lastRenderedPageBreak/>
              <w:t>板、白板筆、書後圖卡</w:t>
            </w:r>
          </w:p>
        </w:tc>
        <w:tc>
          <w:tcPr>
            <w:tcW w:w="305" w:type="pct"/>
          </w:tcPr>
          <w:p w14:paraId="1248BD45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lastRenderedPageBreak/>
              <w:t>實作評量</w:t>
            </w:r>
          </w:p>
          <w:p w14:paraId="0B91C707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口語評量</w:t>
            </w:r>
          </w:p>
          <w:p w14:paraId="523749C6" w14:textId="728D0B8A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態度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lastRenderedPageBreak/>
              <w:t>評量</w:t>
            </w:r>
          </w:p>
        </w:tc>
        <w:tc>
          <w:tcPr>
            <w:tcW w:w="325" w:type="pct"/>
          </w:tcPr>
          <w:p w14:paraId="2800AF96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lastRenderedPageBreak/>
              <w:t>多元文化教育</w:t>
            </w:r>
          </w:p>
          <w:p w14:paraId="3D5CCA1C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多E1 了解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lastRenderedPageBreak/>
              <w:t>自己的文化特質。</w:t>
            </w:r>
          </w:p>
          <w:p w14:paraId="2E15FFFB" w14:textId="2BC26BFD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多E2 建立自己的文化認同與意識。</w:t>
            </w:r>
          </w:p>
        </w:tc>
      </w:tr>
      <w:tr w:rsidR="00DD1711" w:rsidRPr="00A07A80" w14:paraId="3A3F9434" w14:textId="77777777" w:rsidTr="00112CAB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2575E24C" w14:textId="77777777" w:rsidR="00DD1711" w:rsidRPr="00D10DE7" w:rsidRDefault="00DD1711" w:rsidP="00DD171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十五</w:t>
            </w:r>
          </w:p>
          <w:p w14:paraId="36773C40" w14:textId="77777777" w:rsidR="00DD1711" w:rsidRPr="00D10DE7" w:rsidRDefault="00DD1711" w:rsidP="00DD171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1207</w:t>
            </w:r>
          </w:p>
          <w:p w14:paraId="174F3766" w14:textId="77777777" w:rsidR="00DD1711" w:rsidRPr="00D10DE7" w:rsidRDefault="00DD1711" w:rsidP="00DD171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550CF6DB" w14:textId="77777777" w:rsidR="00DD1711" w:rsidRPr="00D10DE7" w:rsidRDefault="00DD1711" w:rsidP="00DD1711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1213</w:t>
            </w:r>
          </w:p>
        </w:tc>
        <w:tc>
          <w:tcPr>
            <w:tcW w:w="278" w:type="pct"/>
            <w:vAlign w:val="center"/>
          </w:tcPr>
          <w:p w14:paraId="6D670F3D" w14:textId="77777777" w:rsidR="00DD1711" w:rsidRPr="00D10DE7" w:rsidRDefault="00DD1711" w:rsidP="00DD1711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勁歌熱舞才藝活動</w:t>
            </w:r>
          </w:p>
        </w:tc>
        <w:tc>
          <w:tcPr>
            <w:tcW w:w="284" w:type="pct"/>
          </w:tcPr>
          <w:p w14:paraId="25C095A4" w14:textId="54CB5873" w:rsidR="00DD1711" w:rsidRPr="00A07A80" w:rsidRDefault="00DD1711" w:rsidP="00DD171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51EFD">
              <w:rPr>
                <w:rFonts w:ascii="新細明體" w:hAnsi="新細明體"/>
                <w:snapToGrid w:val="0"/>
                <w:sz w:val="20"/>
                <w:szCs w:val="20"/>
              </w:rPr>
              <w:t>4.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媠䆀無地比</w:t>
            </w:r>
          </w:p>
        </w:tc>
        <w:tc>
          <w:tcPr>
            <w:tcW w:w="250" w:type="pct"/>
          </w:tcPr>
          <w:p w14:paraId="68397F6E" w14:textId="65127CE1" w:rsidR="00DD1711" w:rsidRPr="00A07A80" w:rsidRDefault="00DD1711" w:rsidP="00DD171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二、心適代</w:t>
            </w:r>
          </w:p>
        </w:tc>
        <w:tc>
          <w:tcPr>
            <w:tcW w:w="371" w:type="pct"/>
          </w:tcPr>
          <w:p w14:paraId="59E61A16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閩-E-A2</w:t>
            </w:r>
          </w:p>
          <w:p w14:paraId="6B8396A1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具備使用閩南語文進行思考的能力，並用之於日常生活中，以有效處理相關問題。</w:t>
            </w:r>
          </w:p>
          <w:p w14:paraId="32369A1F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閩-E-B1</w:t>
            </w:r>
          </w:p>
          <w:p w14:paraId="00DA8A6A" w14:textId="73C36602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具備理解與使用閩南語文的基本能力，並能從事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lastRenderedPageBreak/>
              <w:t>表達、溝通，以運用於家庭、學校、社區生活之中。</w:t>
            </w:r>
          </w:p>
        </w:tc>
        <w:tc>
          <w:tcPr>
            <w:tcW w:w="559" w:type="pct"/>
          </w:tcPr>
          <w:p w14:paraId="0ABDD646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lastRenderedPageBreak/>
              <w:t>1-Ⅲ-1 能正確聽辨並尊重閩南語方音與語詞的差異性。</w:t>
            </w:r>
          </w:p>
          <w:p w14:paraId="2FD1E0D2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1-Ⅲ-2 能主動注意並理解科技、資訊及各類媒體的閩南語訊息。</w:t>
            </w:r>
          </w:p>
          <w:p w14:paraId="21AAA445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2-Ⅲ-1 能妥善運用科技媒材增進閩南語的口說能力。</w:t>
            </w:r>
          </w:p>
          <w:p w14:paraId="2A6CA596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2-Ⅲ-2 能運用閩南語進行對話、分享與討論。</w:t>
            </w:r>
          </w:p>
          <w:p w14:paraId="5AFCA3C0" w14:textId="25194003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2-Ⅲ-3 能運用閩南語對生活周遭事物進行有條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lastRenderedPageBreak/>
              <w:t>理的口頭描述。</w:t>
            </w:r>
          </w:p>
        </w:tc>
        <w:tc>
          <w:tcPr>
            <w:tcW w:w="568" w:type="pct"/>
          </w:tcPr>
          <w:p w14:paraId="54B988BB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lastRenderedPageBreak/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Aa-Ⅲ-1 羅馬拼音。</w:t>
            </w:r>
          </w:p>
          <w:p w14:paraId="6CBF5F5F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Aa-Ⅲ-2 漢字書寫。</w:t>
            </w:r>
          </w:p>
          <w:p w14:paraId="04BABFDE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Ab-Ⅲ-1 語詞運用。</w:t>
            </w:r>
          </w:p>
          <w:p w14:paraId="2922F324" w14:textId="0B5F60F9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Bg-Ⅲ-2 口語表達。</w:t>
            </w:r>
          </w:p>
        </w:tc>
        <w:tc>
          <w:tcPr>
            <w:tcW w:w="584" w:type="pct"/>
          </w:tcPr>
          <w:p w14:paraId="5CB59E41" w14:textId="77777777" w:rsidR="00DD1711" w:rsidRPr="00861279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861279">
              <w:rPr>
                <w:rFonts w:ascii="新細明體" w:hAnsi="新細明體" w:hint="eastAsia"/>
                <w:sz w:val="20"/>
                <w:szCs w:val="20"/>
              </w:rPr>
              <w:t>1.能說出課本所列之反義詞彙，並於生活中運用。</w:t>
            </w:r>
          </w:p>
          <w:p w14:paraId="3E84F92F" w14:textId="77777777" w:rsidR="00DD1711" w:rsidRPr="00861279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861279">
              <w:rPr>
                <w:rFonts w:ascii="新細明體" w:hAnsi="新細明體" w:hint="eastAsia"/>
                <w:sz w:val="20"/>
                <w:szCs w:val="20"/>
              </w:rPr>
              <w:t>2.能用閩南語進行簡單的口語表達。</w:t>
            </w:r>
          </w:p>
          <w:p w14:paraId="3CD66AB8" w14:textId="0E584430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861279">
              <w:rPr>
                <w:rFonts w:ascii="新細明體" w:hAnsi="新細明體" w:hint="eastAsia"/>
                <w:sz w:val="20"/>
                <w:szCs w:val="20"/>
              </w:rPr>
              <w:t>3.能學會變調規則，並完成其後的變調練習。</w:t>
            </w:r>
          </w:p>
        </w:tc>
        <w:tc>
          <w:tcPr>
            <w:tcW w:w="587" w:type="pct"/>
          </w:tcPr>
          <w:p w14:paraId="6B3C9D2F" w14:textId="77777777" w:rsidR="00DD1711" w:rsidRPr="00551EFD" w:rsidRDefault="00DD1711" w:rsidP="00DD1711">
            <w:pPr>
              <w:kinsoku w:val="0"/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 xml:space="preserve">二、心適代 </w:t>
            </w:r>
            <w:r w:rsidRPr="00551EFD">
              <w:rPr>
                <w:rFonts w:ascii="新細明體" w:hAnsi="新細明體"/>
                <w:snapToGrid w:val="0"/>
                <w:sz w:val="20"/>
                <w:szCs w:val="20"/>
              </w:rPr>
              <w:tab/>
              <w:t>4.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媠䆀無地比</w:t>
            </w:r>
          </w:p>
          <w:p w14:paraId="0F66F350" w14:textId="77777777" w:rsidR="00DD1711" w:rsidRPr="00551EFD" w:rsidRDefault="00DD1711" w:rsidP="00DD1711">
            <w:pPr>
              <w:kinsoku w:val="0"/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</w:p>
          <w:p w14:paraId="7B90F271" w14:textId="77777777" w:rsidR="00DD1711" w:rsidRPr="00551EFD" w:rsidRDefault="00DD1711" w:rsidP="00DD1711">
            <w:pPr>
              <w:pStyle w:val="ad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一、引起動機</w:t>
            </w:r>
          </w:p>
          <w:p w14:paraId="02B1C39A" w14:textId="77777777" w:rsidR="00DD1711" w:rsidRPr="00551EFD" w:rsidRDefault="00DD1711" w:rsidP="00DD1711">
            <w:pPr>
              <w:pStyle w:val="ad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老師引導學生完成學習單，複習本課語詞，並藉此進入「咱來試看覓」教學。</w:t>
            </w:r>
          </w:p>
          <w:p w14:paraId="78A9A9CF" w14:textId="77777777" w:rsidR="00DD1711" w:rsidRPr="00551EFD" w:rsidRDefault="00DD1711" w:rsidP="00DD1711">
            <w:pPr>
              <w:pStyle w:val="ad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</w:p>
          <w:p w14:paraId="1FE45341" w14:textId="77777777" w:rsidR="00DD1711" w:rsidRPr="00551EFD" w:rsidRDefault="00DD1711" w:rsidP="00DD1711">
            <w:pPr>
              <w:pStyle w:val="ad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二、發展活動</w:t>
            </w:r>
          </w:p>
          <w:p w14:paraId="155AA222" w14:textId="77777777" w:rsidR="00DD1711" w:rsidRPr="00551EFD" w:rsidRDefault="00DD1711" w:rsidP="00DD1711">
            <w:pPr>
              <w:pStyle w:val="ad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活動六：咱來試看覓</w:t>
            </w:r>
          </w:p>
          <w:p w14:paraId="510AAAB2" w14:textId="77777777" w:rsidR="00DD1711" w:rsidRPr="00551EFD" w:rsidRDefault="00DD1711" w:rsidP="00DD1711">
            <w:pPr>
              <w:pStyle w:val="ad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  <w:t>1.</w:t>
            </w: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播放</w:t>
            </w:r>
            <w:r w:rsidRPr="00551EFD"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  <w:t>MP3</w:t>
            </w:r>
            <w:r w:rsidRPr="00551EFD">
              <w:rPr>
                <w:rFonts w:ascii="Cambria Math" w:eastAsia="新細明體" w:hAnsi="Cambria Math" w:cs="Cambria Math"/>
                <w:snapToGrid w:val="0"/>
                <w:kern w:val="0"/>
                <w:sz w:val="20"/>
                <w:szCs w:val="20"/>
              </w:rPr>
              <w:t>❷</w:t>
            </w: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或教學電子書，讓學生聆聽「咱來試看覓」內容。</w:t>
            </w:r>
          </w:p>
          <w:p w14:paraId="21435F49" w14:textId="77777777" w:rsidR="00DD1711" w:rsidRPr="00551EFD" w:rsidRDefault="00DD1711" w:rsidP="00DD1711">
            <w:pPr>
              <w:pStyle w:val="ad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lastRenderedPageBreak/>
              <w:t>2.老師請學生完成「咱來試看覓」，並引導學生發表。</w:t>
            </w:r>
          </w:p>
          <w:p w14:paraId="30AB2739" w14:textId="77777777" w:rsidR="00DD1711" w:rsidRPr="00551EFD" w:rsidRDefault="00DD1711" w:rsidP="00DD1711">
            <w:pPr>
              <w:pStyle w:val="ad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</w:p>
          <w:p w14:paraId="310C75EC" w14:textId="77777777" w:rsidR="00DD1711" w:rsidRPr="00551EFD" w:rsidRDefault="00DD1711" w:rsidP="00DD1711">
            <w:pPr>
              <w:pStyle w:val="ad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活動七：聽看覓</w:t>
            </w:r>
          </w:p>
          <w:p w14:paraId="4614ABC3" w14:textId="77777777" w:rsidR="00DD1711" w:rsidRPr="00551EFD" w:rsidRDefault="00DD1711" w:rsidP="00DD1711">
            <w:pPr>
              <w:pStyle w:val="ad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  <w:t>1.</w:t>
            </w: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播放</w:t>
            </w:r>
            <w:r w:rsidRPr="00551EFD"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  <w:t>MP3</w:t>
            </w:r>
            <w:r w:rsidRPr="00551EFD">
              <w:rPr>
                <w:rFonts w:ascii="Cambria Math" w:eastAsia="新細明體" w:hAnsi="Cambria Math" w:cs="Cambria Math"/>
                <w:snapToGrid w:val="0"/>
                <w:kern w:val="0"/>
                <w:sz w:val="20"/>
                <w:szCs w:val="20"/>
              </w:rPr>
              <w:t>❷</w:t>
            </w: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或教學電子書，讓學生聆聽「聽看覓」內容。</w:t>
            </w:r>
          </w:p>
          <w:p w14:paraId="220E2731" w14:textId="77777777" w:rsidR="00DD1711" w:rsidRPr="00551EFD" w:rsidRDefault="00DD1711" w:rsidP="00DD1711">
            <w:pPr>
              <w:pStyle w:val="ad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2.老師請學生完成「聽看覓」，並引導學生發表。</w:t>
            </w:r>
          </w:p>
          <w:p w14:paraId="140243FE" w14:textId="77777777" w:rsidR="00DD1711" w:rsidRPr="00551EFD" w:rsidRDefault="00DD1711" w:rsidP="00DD1711">
            <w:pPr>
              <w:pStyle w:val="ad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</w:p>
          <w:p w14:paraId="35F71BCD" w14:textId="77777777" w:rsidR="00DD1711" w:rsidRPr="00551EFD" w:rsidRDefault="00DD1711" w:rsidP="00DD1711">
            <w:pPr>
              <w:pStyle w:val="ad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活動八：輕鬆學拼音</w:t>
            </w:r>
          </w:p>
          <w:p w14:paraId="63F2479C" w14:textId="77777777" w:rsidR="00DD1711" w:rsidRPr="00551EFD" w:rsidRDefault="00DD1711" w:rsidP="00DD1711">
            <w:pPr>
              <w:pStyle w:val="ad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  <w:t>1.</w:t>
            </w: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播放</w:t>
            </w:r>
            <w:r w:rsidRPr="00551EFD"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  <w:t>MP3</w:t>
            </w:r>
            <w:r w:rsidRPr="00551EFD">
              <w:rPr>
                <w:rFonts w:ascii="Cambria Math" w:eastAsia="新細明體" w:hAnsi="Cambria Math" w:cs="Cambria Math"/>
                <w:snapToGrid w:val="0"/>
                <w:kern w:val="0"/>
                <w:sz w:val="20"/>
                <w:szCs w:val="20"/>
              </w:rPr>
              <w:t>❷</w:t>
            </w: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或教學電子書，讓學生聆聽「輕鬆學拼音」內容。</w:t>
            </w:r>
          </w:p>
          <w:p w14:paraId="60B21817" w14:textId="77777777" w:rsidR="00DD1711" w:rsidRPr="00551EFD" w:rsidRDefault="00DD1711" w:rsidP="00DD1711">
            <w:pPr>
              <w:pStyle w:val="ad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  <w:t>2.</w:t>
            </w: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老師播放</w:t>
            </w:r>
            <w:r w:rsidRPr="00551EFD"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  <w:t>MP3</w:t>
            </w:r>
            <w:r w:rsidRPr="00551EFD">
              <w:rPr>
                <w:rFonts w:ascii="Cambria Math" w:eastAsia="新細明體" w:hAnsi="Cambria Math" w:cs="Cambria Math"/>
                <w:snapToGrid w:val="0"/>
                <w:kern w:val="0"/>
                <w:sz w:val="20"/>
                <w:szCs w:val="20"/>
              </w:rPr>
              <w:t>❷</w:t>
            </w: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或教學電子書，指導學生進行變調練習的課程。</w:t>
            </w:r>
          </w:p>
          <w:p w14:paraId="2B532431" w14:textId="77777777" w:rsidR="00DD1711" w:rsidRPr="00551EFD" w:rsidRDefault="00DD1711" w:rsidP="00DD1711">
            <w:pPr>
              <w:pStyle w:val="ad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3.視教學情況，可補充教學補給站的「連續變調」。</w:t>
            </w:r>
          </w:p>
          <w:p w14:paraId="2FA02C9D" w14:textId="77777777" w:rsidR="00DD1711" w:rsidRPr="00551EFD" w:rsidRDefault="00DD1711" w:rsidP="00DD1711">
            <w:pPr>
              <w:pStyle w:val="ad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</w:p>
          <w:p w14:paraId="2EDC6172" w14:textId="77777777" w:rsidR="00DD1711" w:rsidRPr="00551EFD" w:rsidRDefault="00DD1711" w:rsidP="00DD1711">
            <w:pPr>
              <w:pStyle w:val="ad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活動九：拼音練習</w:t>
            </w:r>
          </w:p>
          <w:p w14:paraId="57932728" w14:textId="77777777" w:rsidR="00DD1711" w:rsidRPr="00551EFD" w:rsidRDefault="00DD1711" w:rsidP="00DD1711">
            <w:pPr>
              <w:pStyle w:val="ad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  <w:t>1.</w:t>
            </w: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老師請學生進行變調練習後，播放</w:t>
            </w:r>
            <w:r w:rsidRPr="00551EFD"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  <w:t>MP3</w:t>
            </w:r>
            <w:r w:rsidRPr="00551EFD">
              <w:rPr>
                <w:rFonts w:ascii="Cambria Math" w:eastAsia="新細明體" w:hAnsi="Cambria Math" w:cs="Cambria Math"/>
                <w:snapToGrid w:val="0"/>
                <w:kern w:val="0"/>
                <w:sz w:val="20"/>
                <w:szCs w:val="20"/>
              </w:rPr>
              <w:t>❷</w:t>
            </w: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或教學電子書，讓學生聆聽「拼音練習」內容並作答。</w:t>
            </w:r>
          </w:p>
          <w:p w14:paraId="43521414" w14:textId="77777777" w:rsidR="00DD1711" w:rsidRPr="00551EFD" w:rsidRDefault="00DD1711" w:rsidP="00DD1711">
            <w:pPr>
              <w:pStyle w:val="ad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lastRenderedPageBreak/>
              <w:t>2.視教學情況，可參考「共變調寫出來」進行教學活動。</w:t>
            </w:r>
          </w:p>
          <w:p w14:paraId="3ED92858" w14:textId="77777777" w:rsidR="00DD1711" w:rsidRPr="00551EFD" w:rsidRDefault="00DD1711" w:rsidP="00DD1711">
            <w:pPr>
              <w:pStyle w:val="ad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</w:p>
          <w:p w14:paraId="2BED9315" w14:textId="77777777" w:rsidR="00DD1711" w:rsidRPr="00551EFD" w:rsidRDefault="00DD1711" w:rsidP="00DD1711">
            <w:pPr>
              <w:pStyle w:val="ad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三、統整活動</w:t>
            </w:r>
          </w:p>
          <w:p w14:paraId="08C8E8FE" w14:textId="543061AC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搭配教學電子書，複習本堂課程所學。</w:t>
            </w:r>
          </w:p>
        </w:tc>
        <w:tc>
          <w:tcPr>
            <w:tcW w:w="199" w:type="pct"/>
          </w:tcPr>
          <w:p w14:paraId="1E9F0B14" w14:textId="5F1FE38A" w:rsidR="00DD1711" w:rsidRPr="00A07A80" w:rsidRDefault="00DD1711" w:rsidP="00DD171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427" w:type="pct"/>
          </w:tcPr>
          <w:p w14:paraId="5678B796" w14:textId="65692017" w:rsidR="00DD1711" w:rsidRPr="00A07A80" w:rsidRDefault="00DD1711" w:rsidP="00DD1711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教用MP3</w:t>
            </w:r>
            <w:r w:rsidRPr="00551EFD">
              <w:rPr>
                <w:rFonts w:ascii="MS Mincho" w:eastAsia="MS Mincho" w:hAnsi="MS Mincho" w:cs="MS Mincho" w:hint="eastAsia"/>
                <w:snapToGrid w:val="0"/>
                <w:sz w:val="20"/>
                <w:szCs w:val="20"/>
              </w:rPr>
              <w:t>❷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、教學電子書、小白板、白板筆、學習單</w:t>
            </w:r>
          </w:p>
        </w:tc>
        <w:tc>
          <w:tcPr>
            <w:tcW w:w="305" w:type="pct"/>
          </w:tcPr>
          <w:p w14:paraId="0D00EEF8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實作評量</w:t>
            </w:r>
          </w:p>
          <w:p w14:paraId="77DC670C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口語評量</w:t>
            </w:r>
          </w:p>
          <w:p w14:paraId="5D6A3816" w14:textId="77777777" w:rsidR="00DD1711" w:rsidRPr="00551EFD" w:rsidRDefault="00DD1711" w:rsidP="00DD1711">
            <w:pPr>
              <w:spacing w:line="0" w:lineRule="atLeast"/>
              <w:ind w:leftChars="-27" w:left="-65" w:rightChars="-18" w:right="-43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聆聽評量</w:t>
            </w:r>
          </w:p>
          <w:p w14:paraId="7027CD9B" w14:textId="4EF6803A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態度評量</w:t>
            </w:r>
          </w:p>
        </w:tc>
        <w:tc>
          <w:tcPr>
            <w:tcW w:w="325" w:type="pct"/>
          </w:tcPr>
          <w:p w14:paraId="61A221E9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多元文化教育</w:t>
            </w:r>
          </w:p>
          <w:p w14:paraId="23FBD69E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多E1 了解自己的文化特質。</w:t>
            </w:r>
          </w:p>
          <w:p w14:paraId="4207A487" w14:textId="0F651F41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多E2 建立自己的文化認同與意識。</w:t>
            </w:r>
          </w:p>
        </w:tc>
      </w:tr>
      <w:tr w:rsidR="00DD1711" w:rsidRPr="00A07A80" w14:paraId="7EB84DE7" w14:textId="77777777" w:rsidTr="00112CAB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34255B78" w14:textId="77777777" w:rsidR="00DD1711" w:rsidRPr="00D10DE7" w:rsidRDefault="00DD1711" w:rsidP="00DD171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十六</w:t>
            </w:r>
          </w:p>
          <w:p w14:paraId="1832D680" w14:textId="77777777" w:rsidR="00DD1711" w:rsidRPr="00D10DE7" w:rsidRDefault="00DD1711" w:rsidP="00DD171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1214</w:t>
            </w:r>
          </w:p>
          <w:p w14:paraId="715BA00C" w14:textId="77777777" w:rsidR="00DD1711" w:rsidRPr="00D10DE7" w:rsidRDefault="00DD1711" w:rsidP="00DD171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6317EB5C" w14:textId="77777777" w:rsidR="00DD1711" w:rsidRPr="00D10DE7" w:rsidRDefault="00DD1711" w:rsidP="00DD1711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1220</w:t>
            </w:r>
          </w:p>
        </w:tc>
        <w:tc>
          <w:tcPr>
            <w:tcW w:w="278" w:type="pct"/>
            <w:vAlign w:val="center"/>
          </w:tcPr>
          <w:p w14:paraId="27AD2421" w14:textId="77777777" w:rsidR="00DD1711" w:rsidRPr="00D10DE7" w:rsidRDefault="00DD1711" w:rsidP="00DD1711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</w:p>
        </w:tc>
        <w:tc>
          <w:tcPr>
            <w:tcW w:w="284" w:type="pct"/>
          </w:tcPr>
          <w:p w14:paraId="384FDB8F" w14:textId="180D1171" w:rsidR="00DD1711" w:rsidRPr="00A07A80" w:rsidRDefault="00DD1711" w:rsidP="00DD171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51EFD">
              <w:rPr>
                <w:rFonts w:ascii="新細明體" w:hAnsi="新細明體"/>
                <w:snapToGrid w:val="0"/>
                <w:sz w:val="20"/>
                <w:szCs w:val="20"/>
              </w:rPr>
              <w:t>4.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媠䆀無地比</w:t>
            </w:r>
          </w:p>
        </w:tc>
        <w:tc>
          <w:tcPr>
            <w:tcW w:w="250" w:type="pct"/>
          </w:tcPr>
          <w:p w14:paraId="6AA6C10F" w14:textId="114DBFAC" w:rsidR="00DD1711" w:rsidRPr="00A07A80" w:rsidRDefault="00DD1711" w:rsidP="00DD171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二、心適代</w:t>
            </w:r>
          </w:p>
        </w:tc>
        <w:tc>
          <w:tcPr>
            <w:tcW w:w="371" w:type="pct"/>
          </w:tcPr>
          <w:p w14:paraId="2A2D5742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閩-E-A2</w:t>
            </w:r>
          </w:p>
          <w:p w14:paraId="2879549F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具備使用閩南語文進行思考的能力，並用之於日常生活中，以有效處理相關問題。</w:t>
            </w:r>
          </w:p>
          <w:p w14:paraId="51B022D7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閩-E-B1</w:t>
            </w:r>
          </w:p>
          <w:p w14:paraId="1A493A90" w14:textId="6D356C18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559" w:type="pct"/>
          </w:tcPr>
          <w:p w14:paraId="6517E235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1-Ⅲ-1 能正確聽辨並尊重閩南語方音與語詞的差異性。</w:t>
            </w:r>
          </w:p>
          <w:p w14:paraId="604DFC78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1-Ⅲ-2 能主動注意並理解科技、資訊及各類媒體的閩南語訊息。</w:t>
            </w:r>
          </w:p>
          <w:p w14:paraId="2ADB730B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2-Ⅲ-1 能妥善運用科技媒材增進閩南語的口說能力。</w:t>
            </w:r>
          </w:p>
          <w:p w14:paraId="3FD9329B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2-Ⅲ-2 能運用閩南語進行對話、分享與討論。</w:t>
            </w:r>
          </w:p>
          <w:p w14:paraId="06585F30" w14:textId="0A773456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2-Ⅲ-3 能運用閩南語對生活周遭事物進行有條理的口頭描述。4-Ⅲ-1 能以簡單的閩南語文寫出日常生活相關的短文。</w:t>
            </w:r>
          </w:p>
        </w:tc>
        <w:tc>
          <w:tcPr>
            <w:tcW w:w="568" w:type="pct"/>
          </w:tcPr>
          <w:p w14:paraId="1A1F7A6C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Aa-Ⅲ-1 羅馬拼音。</w:t>
            </w:r>
          </w:p>
          <w:p w14:paraId="44A83708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Aa-Ⅲ-2 漢字書寫。</w:t>
            </w:r>
          </w:p>
          <w:p w14:paraId="045417C9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Ab-Ⅲ-1 語詞運用。</w:t>
            </w:r>
          </w:p>
          <w:p w14:paraId="074862BF" w14:textId="29212062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Bg-Ⅲ-2 口語表達。</w:t>
            </w:r>
          </w:p>
        </w:tc>
        <w:tc>
          <w:tcPr>
            <w:tcW w:w="584" w:type="pct"/>
          </w:tcPr>
          <w:p w14:paraId="7F00F69A" w14:textId="356CA867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能複習第二單元所學，並應用於生活中。</w:t>
            </w:r>
          </w:p>
        </w:tc>
        <w:tc>
          <w:tcPr>
            <w:tcW w:w="587" w:type="pct"/>
          </w:tcPr>
          <w:p w14:paraId="24853C34" w14:textId="77777777" w:rsidR="00DD1711" w:rsidRPr="00551EFD" w:rsidRDefault="00DD1711" w:rsidP="00DD1711">
            <w:pPr>
              <w:kinsoku w:val="0"/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 xml:space="preserve">二、心適代 </w:t>
            </w:r>
            <w:r w:rsidRPr="00551EFD">
              <w:rPr>
                <w:rFonts w:ascii="新細明體" w:hAnsi="新細明體"/>
                <w:snapToGrid w:val="0"/>
                <w:sz w:val="20"/>
                <w:szCs w:val="20"/>
              </w:rPr>
              <w:tab/>
              <w:t>4.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媠䆀無地比</w:t>
            </w:r>
          </w:p>
          <w:p w14:paraId="266366FE" w14:textId="77777777" w:rsidR="00DD1711" w:rsidRPr="00551EFD" w:rsidRDefault="00DD1711" w:rsidP="00DD1711">
            <w:pPr>
              <w:kinsoku w:val="0"/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</w:p>
          <w:p w14:paraId="4E72D86B" w14:textId="77777777" w:rsidR="00DD1711" w:rsidRPr="00551EFD" w:rsidRDefault="00DD1711" w:rsidP="00DD1711">
            <w:pPr>
              <w:pStyle w:val="ad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一、引起動機</w:t>
            </w:r>
          </w:p>
          <w:p w14:paraId="26E558EA" w14:textId="77777777" w:rsidR="00DD1711" w:rsidRPr="00551EFD" w:rsidRDefault="00DD1711" w:rsidP="00DD1711">
            <w:pPr>
              <w:pStyle w:val="ad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老師問學生第三、四課的學習心得。</w:t>
            </w:r>
          </w:p>
          <w:p w14:paraId="4790CCE5" w14:textId="77777777" w:rsidR="00DD1711" w:rsidRPr="00551EFD" w:rsidRDefault="00DD1711" w:rsidP="00DD1711">
            <w:pPr>
              <w:pStyle w:val="ad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</w:p>
          <w:p w14:paraId="19113666" w14:textId="77777777" w:rsidR="00DD1711" w:rsidRPr="00551EFD" w:rsidRDefault="00DD1711" w:rsidP="00DD1711">
            <w:pPr>
              <w:pStyle w:val="ad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二、發展活動</w:t>
            </w:r>
          </w:p>
          <w:p w14:paraId="4460AC4A" w14:textId="77777777" w:rsidR="00DD1711" w:rsidRPr="00551EFD" w:rsidRDefault="00DD1711" w:rsidP="00DD1711">
            <w:pPr>
              <w:pStyle w:val="ad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活動十：來寫字</w:t>
            </w:r>
          </w:p>
          <w:p w14:paraId="4BBE666D" w14:textId="77777777" w:rsidR="00DD1711" w:rsidRPr="00551EFD" w:rsidRDefault="00DD1711" w:rsidP="00DD1711">
            <w:pPr>
              <w:pStyle w:val="ad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  <w:t>1.</w:t>
            </w: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老師請學生翻回課文頁，書寫閩南語漢字「䆀」，並完成以「䆀」為主的造詞。</w:t>
            </w:r>
          </w:p>
          <w:p w14:paraId="626C51BE" w14:textId="77777777" w:rsidR="00DD1711" w:rsidRPr="00551EFD" w:rsidRDefault="00DD1711" w:rsidP="00DD1711">
            <w:pPr>
              <w:pStyle w:val="ad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  <w:t>2.</w:t>
            </w: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參考本書</w:t>
            </w:r>
            <w:r w:rsidRPr="00551EFD"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  <w:t>P70</w:t>
            </w: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「來寫字」，補充「䆀」的用法，按《臺灣台語常用詞辭典》的用字解析，可稍加說明「䆀」的語源為「稻穀長出黑斑」，因此是「不好、不漂亮」的意思。</w:t>
            </w:r>
          </w:p>
          <w:p w14:paraId="7088C04F" w14:textId="77777777" w:rsidR="00DD1711" w:rsidRPr="00551EFD" w:rsidRDefault="00DD1711" w:rsidP="00DD1711">
            <w:pPr>
              <w:pStyle w:val="ad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</w:p>
          <w:p w14:paraId="4946922E" w14:textId="77777777" w:rsidR="00DD1711" w:rsidRPr="00551EFD" w:rsidRDefault="00DD1711" w:rsidP="00DD1711">
            <w:pPr>
              <w:pStyle w:val="ad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lastRenderedPageBreak/>
              <w:t>(十一)活動十一：複習二</w:t>
            </w:r>
          </w:p>
          <w:p w14:paraId="3362D5BD" w14:textId="77777777" w:rsidR="00DD1711" w:rsidRPr="00551EFD" w:rsidRDefault="00DD1711" w:rsidP="00DD1711">
            <w:pPr>
              <w:pStyle w:val="ad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  <w:t>1.</w:t>
            </w: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播放</w:t>
            </w:r>
            <w:r w:rsidRPr="00551EFD"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  <w:t>MP3</w:t>
            </w:r>
            <w:r w:rsidRPr="00551EFD">
              <w:rPr>
                <w:rFonts w:ascii="Cambria Math" w:eastAsia="新細明體" w:hAnsi="Cambria Math" w:cs="Cambria Math"/>
                <w:snapToGrid w:val="0"/>
                <w:kern w:val="0"/>
                <w:sz w:val="20"/>
                <w:szCs w:val="20"/>
              </w:rPr>
              <w:t>❷</w:t>
            </w: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或教學電子書，讓學生聆聽「複習二」內容並作答。</w:t>
            </w:r>
          </w:p>
          <w:p w14:paraId="71AE8421" w14:textId="77777777" w:rsidR="00DD1711" w:rsidRPr="00551EFD" w:rsidRDefault="00DD1711" w:rsidP="00DD1711">
            <w:pPr>
              <w:pStyle w:val="ad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2.學生依題意書寫指定語詞的音標。</w:t>
            </w:r>
          </w:p>
          <w:p w14:paraId="4F0FE956" w14:textId="77777777" w:rsidR="00DD1711" w:rsidRPr="00551EFD" w:rsidRDefault="00DD1711" w:rsidP="00DD1711">
            <w:pPr>
              <w:pStyle w:val="ad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3.老師隨機或請自願的學生發表答案。</w:t>
            </w:r>
          </w:p>
          <w:p w14:paraId="3077721E" w14:textId="77777777" w:rsidR="00DD1711" w:rsidRPr="00551EFD" w:rsidRDefault="00DD1711" w:rsidP="00DD1711">
            <w:pPr>
              <w:pStyle w:val="ad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</w:p>
          <w:p w14:paraId="7161B59F" w14:textId="77777777" w:rsidR="00DD1711" w:rsidRPr="00551EFD" w:rsidRDefault="00DD1711" w:rsidP="00DD1711">
            <w:pPr>
              <w:pStyle w:val="ad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(十二)活動十二：看圖講故事</w:t>
            </w:r>
          </w:p>
          <w:p w14:paraId="4C8194F7" w14:textId="77777777" w:rsidR="00DD1711" w:rsidRPr="00551EFD" w:rsidRDefault="00DD1711" w:rsidP="00DD1711">
            <w:pPr>
              <w:pStyle w:val="ad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  <w:t>1.</w:t>
            </w: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播放</w:t>
            </w:r>
            <w:r w:rsidRPr="00551EFD"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  <w:t>MP3</w:t>
            </w:r>
            <w:r w:rsidRPr="00551EFD">
              <w:rPr>
                <w:rFonts w:ascii="Cambria Math" w:eastAsia="新細明體" w:hAnsi="Cambria Math" w:cs="Cambria Math"/>
                <w:snapToGrid w:val="0"/>
                <w:kern w:val="0"/>
                <w:sz w:val="20"/>
                <w:szCs w:val="20"/>
              </w:rPr>
              <w:t>❷</w:t>
            </w: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或教學電子書，老師引導學生聆聽「看圖講故事」內容。</w:t>
            </w:r>
          </w:p>
          <w:p w14:paraId="223C997B" w14:textId="77777777" w:rsidR="00DD1711" w:rsidRPr="00551EFD" w:rsidRDefault="00DD1711" w:rsidP="00DD1711">
            <w:pPr>
              <w:pStyle w:val="ad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2.老師協助學生分組，參考「文本分析」進行教學活動，老師提問，讓各組進行討論，並寫下討論結果。</w:t>
            </w:r>
          </w:p>
          <w:p w14:paraId="09D8BDAF" w14:textId="77777777" w:rsidR="00DD1711" w:rsidRPr="00551EFD" w:rsidRDefault="00DD1711" w:rsidP="00DD1711">
            <w:pPr>
              <w:pStyle w:val="ad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3.老師隨機或請自願的組別派代表發表意見，並視情況給予指導或鼓勵。</w:t>
            </w:r>
          </w:p>
          <w:p w14:paraId="5AF18650" w14:textId="77777777" w:rsidR="00DD1711" w:rsidRPr="00551EFD" w:rsidRDefault="00DD1711" w:rsidP="00DD1711">
            <w:pPr>
              <w:pStyle w:val="ad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4.打開教學電子書，播放「看圖講故事」動畫，老師可視學生程度</w:t>
            </w: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lastRenderedPageBreak/>
              <w:t>切換動畫字幕模式（國語／臺語／無）。</w:t>
            </w:r>
          </w:p>
          <w:p w14:paraId="7EBA9D8D" w14:textId="77777777" w:rsidR="00DD1711" w:rsidRPr="00551EFD" w:rsidRDefault="00DD1711" w:rsidP="00DD1711">
            <w:pPr>
              <w:pStyle w:val="ad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</w:p>
          <w:p w14:paraId="583B190A" w14:textId="77777777" w:rsidR="00DD1711" w:rsidRPr="00551EFD" w:rsidRDefault="00DD1711" w:rsidP="00DD1711">
            <w:pPr>
              <w:pStyle w:val="ad"/>
              <w:autoSpaceDE w:val="0"/>
              <w:autoSpaceDN w:val="0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三、統整活動</w:t>
            </w:r>
          </w:p>
          <w:p w14:paraId="63015B25" w14:textId="6E3C8758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搭配教學電子書，複習本堂課程所學。</w:t>
            </w:r>
          </w:p>
        </w:tc>
        <w:tc>
          <w:tcPr>
            <w:tcW w:w="199" w:type="pct"/>
          </w:tcPr>
          <w:p w14:paraId="4612752E" w14:textId="23213EB2" w:rsidR="00DD1711" w:rsidRPr="00A07A80" w:rsidRDefault="00DD1711" w:rsidP="00DD171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427" w:type="pct"/>
          </w:tcPr>
          <w:p w14:paraId="4D263E47" w14:textId="4D6EF2BA" w:rsidR="00DD1711" w:rsidRPr="00A07A80" w:rsidRDefault="00DD1711" w:rsidP="00DD1711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教用MP3</w:t>
            </w:r>
            <w:r w:rsidRPr="00551EFD">
              <w:rPr>
                <w:rFonts w:ascii="MS Mincho" w:eastAsia="MS Mincho" w:hAnsi="MS Mincho" w:cs="MS Mincho" w:hint="eastAsia"/>
                <w:snapToGrid w:val="0"/>
                <w:sz w:val="20"/>
                <w:szCs w:val="20"/>
              </w:rPr>
              <w:t>❷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、教學電子書、小白板、白板筆</w:t>
            </w:r>
          </w:p>
        </w:tc>
        <w:tc>
          <w:tcPr>
            <w:tcW w:w="305" w:type="pct"/>
          </w:tcPr>
          <w:p w14:paraId="3462AF06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漢字書寫評量</w:t>
            </w:r>
          </w:p>
          <w:p w14:paraId="48E150C5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實作評量</w:t>
            </w:r>
          </w:p>
          <w:p w14:paraId="06E47C5F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口語評量</w:t>
            </w:r>
          </w:p>
          <w:p w14:paraId="4F2FF818" w14:textId="06840415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聆聽評量</w:t>
            </w:r>
          </w:p>
        </w:tc>
        <w:tc>
          <w:tcPr>
            <w:tcW w:w="325" w:type="pct"/>
          </w:tcPr>
          <w:p w14:paraId="119D5C9E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多元文化教育</w:t>
            </w:r>
          </w:p>
          <w:p w14:paraId="5CF6DBB5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多E1 了解自己的文化特質。</w:t>
            </w:r>
          </w:p>
          <w:p w14:paraId="7E4D8370" w14:textId="0557A572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多E2 建立自己的文化認同與意識。</w:t>
            </w:r>
          </w:p>
        </w:tc>
      </w:tr>
      <w:tr w:rsidR="00DD1711" w:rsidRPr="00A07A80" w14:paraId="5DDE4F5C" w14:textId="77777777" w:rsidTr="00112CAB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7F919E9C" w14:textId="77777777" w:rsidR="00DD1711" w:rsidRPr="00D10DE7" w:rsidRDefault="00DD1711" w:rsidP="00DD171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十七</w:t>
            </w:r>
          </w:p>
          <w:p w14:paraId="107EC514" w14:textId="77777777" w:rsidR="00DD1711" w:rsidRPr="00D10DE7" w:rsidRDefault="00DD1711" w:rsidP="00DD171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1221</w:t>
            </w:r>
          </w:p>
          <w:p w14:paraId="6A5B5439" w14:textId="77777777" w:rsidR="00DD1711" w:rsidRPr="00D10DE7" w:rsidRDefault="00DD1711" w:rsidP="00DD171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4CBB053E" w14:textId="77777777" w:rsidR="00DD1711" w:rsidRPr="00D10DE7" w:rsidRDefault="00DD1711" w:rsidP="00DD1711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1227</w:t>
            </w:r>
          </w:p>
        </w:tc>
        <w:tc>
          <w:tcPr>
            <w:tcW w:w="278" w:type="pct"/>
            <w:vAlign w:val="center"/>
          </w:tcPr>
          <w:p w14:paraId="3DC50300" w14:textId="77777777" w:rsidR="00DD1711" w:rsidRPr="00D10DE7" w:rsidRDefault="00DD1711" w:rsidP="00DD1711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性別平等教育宣導</w:t>
            </w:r>
          </w:p>
        </w:tc>
        <w:tc>
          <w:tcPr>
            <w:tcW w:w="284" w:type="pct"/>
          </w:tcPr>
          <w:p w14:paraId="4A10EAEB" w14:textId="4862D179" w:rsidR="00DD1711" w:rsidRPr="00A07A80" w:rsidRDefault="00DD1711" w:rsidP="00DD171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5.過年</w:t>
            </w:r>
          </w:p>
        </w:tc>
        <w:tc>
          <w:tcPr>
            <w:tcW w:w="250" w:type="pct"/>
          </w:tcPr>
          <w:p w14:paraId="061123FF" w14:textId="6EBEED97" w:rsidR="00DD1711" w:rsidRPr="00A07A80" w:rsidRDefault="00DD1711" w:rsidP="00DD171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三、過好年</w:t>
            </w:r>
          </w:p>
        </w:tc>
        <w:tc>
          <w:tcPr>
            <w:tcW w:w="371" w:type="pct"/>
          </w:tcPr>
          <w:p w14:paraId="3580B454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閩-E-A1</w:t>
            </w:r>
          </w:p>
          <w:p w14:paraId="2592CBAA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認識閩南語文對個人生活的重要性，並能主動學習，進而建立學習閩南語文的能力。</w:t>
            </w:r>
          </w:p>
          <w:p w14:paraId="0B9C07BC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閩-E-C1</w:t>
            </w:r>
          </w:p>
          <w:p w14:paraId="5A9EB352" w14:textId="7BE17C01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具備透過閩南語文的學習，增進與人友善相處的能力，並能參與家庭、學校、社區的各類活動，培養責任感，落實生活美德與公民意識。</w:t>
            </w:r>
          </w:p>
        </w:tc>
        <w:tc>
          <w:tcPr>
            <w:tcW w:w="559" w:type="pct"/>
          </w:tcPr>
          <w:p w14:paraId="76E42970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1-Ⅲ-1 能正確聽辨並尊重閩南語方音與語詞的差異性。</w:t>
            </w:r>
          </w:p>
          <w:p w14:paraId="2A16A5B9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2-Ⅲ-2 能運用閩南語進行對話、分享與討論。</w:t>
            </w:r>
          </w:p>
          <w:p w14:paraId="41E083BF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2-Ⅲ-3 能運用閩南語對生活周遭事物進行有條理的口頭描述。</w:t>
            </w:r>
          </w:p>
          <w:p w14:paraId="155227C9" w14:textId="5D2B128C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3-Ⅲ-3 能從閱讀閩南語文過程中認識在地的文化特色。</w:t>
            </w:r>
          </w:p>
        </w:tc>
        <w:tc>
          <w:tcPr>
            <w:tcW w:w="568" w:type="pct"/>
          </w:tcPr>
          <w:p w14:paraId="58736EBB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Aa-Ⅲ-1 羅馬拼音。</w:t>
            </w:r>
          </w:p>
          <w:p w14:paraId="5F6BEF06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Ab-Ⅲ-3 方音差異。</w:t>
            </w:r>
          </w:p>
          <w:p w14:paraId="4ABD9305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Ac-Ⅲ-1 生活故事。</w:t>
            </w:r>
          </w:p>
          <w:p w14:paraId="0BCCF914" w14:textId="65BDF87C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Be-Ⅲ-2 影音媒材。</w:t>
            </w:r>
          </w:p>
        </w:tc>
        <w:tc>
          <w:tcPr>
            <w:tcW w:w="584" w:type="pct"/>
          </w:tcPr>
          <w:p w14:paraId="0E72AF1A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1.能以閩南語說出本課大意及本課主旨。</w:t>
            </w:r>
          </w:p>
          <w:p w14:paraId="517C2A70" w14:textId="60B4441F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2.能透過標音符號及漢字的學習，說出學生過年的經驗。</w:t>
            </w:r>
          </w:p>
        </w:tc>
        <w:tc>
          <w:tcPr>
            <w:tcW w:w="587" w:type="pct"/>
          </w:tcPr>
          <w:p w14:paraId="7EA644A1" w14:textId="77777777" w:rsidR="00DD1711" w:rsidRPr="00551EFD" w:rsidRDefault="00DD1711" w:rsidP="00DD1711">
            <w:pPr>
              <w:pStyle w:val="ad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 xml:space="preserve">三、過好年 </w:t>
            </w: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ab/>
              <w:t>5.過年</w:t>
            </w:r>
          </w:p>
          <w:p w14:paraId="4BA3DFDB" w14:textId="77777777" w:rsidR="00DD1711" w:rsidRPr="00551EFD" w:rsidRDefault="00DD1711" w:rsidP="00DD1711">
            <w:pPr>
              <w:pStyle w:val="ad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</w:p>
          <w:p w14:paraId="68CFA8B3" w14:textId="77777777" w:rsidR="00DD1711" w:rsidRPr="00551EFD" w:rsidRDefault="00DD1711" w:rsidP="00DD1711">
            <w:pPr>
              <w:pStyle w:val="ad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一、引起動機</w:t>
            </w:r>
          </w:p>
          <w:p w14:paraId="0187DA8F" w14:textId="77777777" w:rsidR="00DD1711" w:rsidRPr="00551EFD" w:rsidRDefault="00DD1711" w:rsidP="00DD1711">
            <w:pPr>
              <w:pStyle w:val="ad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播放教學電子書中的「看卡通學閩南語」動畫，讓學生增進且熟悉本課的相關內容，於觀看過程中，適時進行動畫中部分字詞、語句的教學。</w:t>
            </w:r>
          </w:p>
          <w:p w14:paraId="53D85945" w14:textId="77777777" w:rsidR="00DD1711" w:rsidRPr="00551EFD" w:rsidRDefault="00DD1711" w:rsidP="00DD1711">
            <w:pPr>
              <w:pStyle w:val="ad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</w:p>
          <w:p w14:paraId="2DE5842F" w14:textId="77777777" w:rsidR="00DD1711" w:rsidRPr="00551EFD" w:rsidRDefault="00DD1711" w:rsidP="00DD1711">
            <w:pPr>
              <w:pStyle w:val="ad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二、發展活動</w:t>
            </w:r>
          </w:p>
          <w:p w14:paraId="590CD564" w14:textId="77777777" w:rsidR="00DD1711" w:rsidRPr="00551EFD" w:rsidRDefault="00DD1711" w:rsidP="00DD1711">
            <w:pPr>
              <w:pStyle w:val="ad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活動一：營造情境</w:t>
            </w:r>
          </w:p>
          <w:p w14:paraId="5C6340C2" w14:textId="77777777" w:rsidR="00DD1711" w:rsidRPr="00551EFD" w:rsidRDefault="00DD1711" w:rsidP="00DD1711">
            <w:pPr>
              <w:pStyle w:val="ad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1.學生能在老師的引導下說明課文情境，並發表在過年期間曾經做過哪些具有年節氣氛的事情？</w:t>
            </w:r>
          </w:p>
          <w:p w14:paraId="66B82DBD" w14:textId="77777777" w:rsidR="00DD1711" w:rsidRPr="00551EFD" w:rsidRDefault="00DD1711" w:rsidP="00DD1711">
            <w:pPr>
              <w:pStyle w:val="ad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2.老師舉例說一些吉祥話導入本課的主題。</w:t>
            </w:r>
          </w:p>
          <w:p w14:paraId="42BF8EA4" w14:textId="77777777" w:rsidR="00DD1711" w:rsidRPr="00551EFD" w:rsidRDefault="00DD1711" w:rsidP="00DD1711">
            <w:pPr>
              <w:pStyle w:val="ad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3.學生能透過老師提供的過年影片，回憶其</w:t>
            </w: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lastRenderedPageBreak/>
              <w:t>過年點滴。</w:t>
            </w:r>
          </w:p>
          <w:p w14:paraId="49D00165" w14:textId="77777777" w:rsidR="00DD1711" w:rsidRPr="00551EFD" w:rsidRDefault="00DD1711" w:rsidP="00DD1711">
            <w:pPr>
              <w:pStyle w:val="ad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4.老師揭示課文情境掛圖，師生共同討論掛圖內容，引導學生進入課文情境。</w:t>
            </w:r>
          </w:p>
          <w:p w14:paraId="4BD25509" w14:textId="77777777" w:rsidR="00DD1711" w:rsidRPr="00551EFD" w:rsidRDefault="00DD1711" w:rsidP="00DD1711">
            <w:pPr>
              <w:pStyle w:val="ad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</w:p>
          <w:p w14:paraId="5F150FD6" w14:textId="77777777" w:rsidR="00DD1711" w:rsidRPr="00551EFD" w:rsidRDefault="00DD1711" w:rsidP="00DD1711">
            <w:pPr>
              <w:pStyle w:val="ad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活動二：課文分析</w:t>
            </w:r>
          </w:p>
          <w:p w14:paraId="460D6F37" w14:textId="77777777" w:rsidR="00DD1711" w:rsidRPr="00551EFD" w:rsidRDefault="00DD1711" w:rsidP="00DD1711">
            <w:pPr>
              <w:pStyle w:val="ad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  <w:t>1.</w:t>
            </w: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播放</w:t>
            </w:r>
            <w:r w:rsidRPr="00551EFD"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  <w:t>MP3</w:t>
            </w:r>
            <w:r w:rsidRPr="00551EFD">
              <w:rPr>
                <w:rFonts w:ascii="Cambria Math" w:eastAsia="新細明體" w:hAnsi="Cambria Math" w:cs="Cambria Math"/>
                <w:snapToGrid w:val="0"/>
                <w:kern w:val="0"/>
                <w:sz w:val="20"/>
                <w:szCs w:val="20"/>
              </w:rPr>
              <w:t>❷</w:t>
            </w: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或教學電子書，老師範讀、領讀課文內容、解釋課文內容，並引導學生認識方音差異。</w:t>
            </w:r>
            <w:r w:rsidRPr="00551EFD"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  <w:t xml:space="preserve"> </w:t>
            </w:r>
          </w:p>
          <w:p w14:paraId="0C706F18" w14:textId="77777777" w:rsidR="00DD1711" w:rsidRPr="00551EFD" w:rsidRDefault="00DD1711" w:rsidP="00DD1711">
            <w:pPr>
              <w:pStyle w:val="ad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2.老師請學生進行段落大意學習策略圖的記錄，並引導學生整理歸納段落大意。（詳見本書P91「教學有策略」）</w:t>
            </w:r>
          </w:p>
          <w:p w14:paraId="5062A497" w14:textId="77777777" w:rsidR="00DD1711" w:rsidRPr="00551EFD" w:rsidRDefault="00DD1711" w:rsidP="00DD1711">
            <w:pPr>
              <w:pStyle w:val="ad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3.老師請學生歸納課文段落大意及本課大意。</w:t>
            </w:r>
          </w:p>
          <w:p w14:paraId="73510986" w14:textId="77777777" w:rsidR="00DD1711" w:rsidRPr="00551EFD" w:rsidRDefault="00DD1711" w:rsidP="00DD1711">
            <w:pPr>
              <w:pStyle w:val="ad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4.老師請學生發表過年經驗感受。</w:t>
            </w:r>
          </w:p>
          <w:p w14:paraId="06E73D43" w14:textId="77777777" w:rsidR="00DD1711" w:rsidRPr="00551EFD" w:rsidRDefault="00DD1711" w:rsidP="00DD1711">
            <w:pPr>
              <w:pStyle w:val="ad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5.老師領念時注意聲情的變化。</w:t>
            </w:r>
          </w:p>
          <w:p w14:paraId="7025F640" w14:textId="77777777" w:rsidR="00DD1711" w:rsidRPr="00551EFD" w:rsidRDefault="00DD1711" w:rsidP="00DD1711">
            <w:pPr>
              <w:pStyle w:val="ad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</w:p>
          <w:p w14:paraId="7B64D6F4" w14:textId="77777777" w:rsidR="00DD1711" w:rsidRPr="00551EFD" w:rsidRDefault="00DD1711" w:rsidP="00DD1711">
            <w:pPr>
              <w:pStyle w:val="ad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>三、統整活動</w:t>
            </w:r>
          </w:p>
          <w:p w14:paraId="2374F10B" w14:textId="66974972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播放MP3</w:t>
            </w:r>
            <w:r w:rsidRPr="00551EFD">
              <w:rPr>
                <w:rFonts w:ascii="MS Mincho" w:eastAsia="MS Mincho" w:hAnsi="MS Mincho" w:cs="MS Mincho" w:hint="eastAsia"/>
                <w:snapToGrid w:val="0"/>
                <w:sz w:val="20"/>
                <w:szCs w:val="20"/>
              </w:rPr>
              <w:t>❷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或教學電子書，引導學生唱跳本課歌曲。</w:t>
            </w:r>
          </w:p>
        </w:tc>
        <w:tc>
          <w:tcPr>
            <w:tcW w:w="199" w:type="pct"/>
          </w:tcPr>
          <w:p w14:paraId="584FEB1E" w14:textId="54E98F87" w:rsidR="00DD1711" w:rsidRPr="00A07A80" w:rsidRDefault="00DD1711" w:rsidP="00DD171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427" w:type="pct"/>
          </w:tcPr>
          <w:p w14:paraId="0CFBB99D" w14:textId="1F340436" w:rsidR="00DD1711" w:rsidRPr="00A07A80" w:rsidRDefault="00DD1711" w:rsidP="00DD1711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教用MP3</w:t>
            </w:r>
            <w:r w:rsidRPr="00551EFD">
              <w:rPr>
                <w:rFonts w:ascii="MS Mincho" w:eastAsia="MS Mincho" w:hAnsi="MS Mincho" w:cs="MS Mincho" w:hint="eastAsia"/>
                <w:snapToGrid w:val="0"/>
                <w:sz w:val="20"/>
                <w:szCs w:val="20"/>
              </w:rPr>
              <w:t>❷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、教學電子書、小白板、白板筆</w:t>
            </w:r>
          </w:p>
        </w:tc>
        <w:tc>
          <w:tcPr>
            <w:tcW w:w="305" w:type="pct"/>
          </w:tcPr>
          <w:p w14:paraId="2992611D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態度評量</w:t>
            </w:r>
          </w:p>
          <w:p w14:paraId="6FA452AD" w14:textId="77777777" w:rsidR="00DD1711" w:rsidRPr="00551EFD" w:rsidRDefault="00DD1711" w:rsidP="00DD1711">
            <w:pPr>
              <w:spacing w:line="0" w:lineRule="atLeast"/>
              <w:ind w:leftChars="-27" w:left="-65" w:rightChars="-18" w:right="-43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段落大意紀錄評量</w:t>
            </w:r>
          </w:p>
          <w:p w14:paraId="300C7C1A" w14:textId="0E049915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口語評量</w:t>
            </w:r>
          </w:p>
        </w:tc>
        <w:tc>
          <w:tcPr>
            <w:tcW w:w="325" w:type="pct"/>
          </w:tcPr>
          <w:p w14:paraId="61717333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性別平等教育</w:t>
            </w:r>
          </w:p>
          <w:p w14:paraId="585D4AAF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性E12 了解與尊重家庭型態的多樣性。</w:t>
            </w:r>
          </w:p>
          <w:p w14:paraId="0E070FA4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環境教育</w:t>
            </w:r>
          </w:p>
          <w:p w14:paraId="6A01B088" w14:textId="3FEFC7EA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環E1 參與戶外學習與自然體驗，覺知自然環境的美、平衡、與完整性。</w:t>
            </w:r>
          </w:p>
        </w:tc>
      </w:tr>
      <w:tr w:rsidR="00DD1711" w:rsidRPr="00A07A80" w14:paraId="1C3E4840" w14:textId="77777777" w:rsidTr="00112CAB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34976339" w14:textId="77777777" w:rsidR="00DD1711" w:rsidRPr="00D10DE7" w:rsidRDefault="00DD1711" w:rsidP="00DD171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十八</w:t>
            </w:r>
          </w:p>
          <w:p w14:paraId="2EC663A4" w14:textId="77777777" w:rsidR="00DD1711" w:rsidRPr="00D10DE7" w:rsidRDefault="00DD1711" w:rsidP="00DD171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1228</w:t>
            </w:r>
          </w:p>
          <w:p w14:paraId="0BE94D91" w14:textId="77777777" w:rsidR="00DD1711" w:rsidRPr="00D10DE7" w:rsidRDefault="00DD1711" w:rsidP="00DD171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105175FE" w14:textId="77777777" w:rsidR="00DD1711" w:rsidRPr="00D10DE7" w:rsidRDefault="00DD1711" w:rsidP="00DD1711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/>
                <w:b/>
                <w:bCs/>
                <w:sz w:val="16"/>
                <w:szCs w:val="16"/>
              </w:rPr>
              <w:t>0</w:t>
            </w: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103</w:t>
            </w:r>
          </w:p>
        </w:tc>
        <w:tc>
          <w:tcPr>
            <w:tcW w:w="278" w:type="pct"/>
            <w:vAlign w:val="center"/>
          </w:tcPr>
          <w:p w14:paraId="20283B3C" w14:textId="77777777" w:rsidR="00DD1711" w:rsidRPr="00D10DE7" w:rsidRDefault="00DD1711" w:rsidP="00DD1711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 xml:space="preserve">1.0101元旦放假 </w:t>
            </w:r>
          </w:p>
          <w:p w14:paraId="42753BD9" w14:textId="77777777" w:rsidR="00DD1711" w:rsidRPr="00D10DE7" w:rsidRDefault="00DD1711" w:rsidP="00DD1711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2.特推會</w:t>
            </w:r>
          </w:p>
        </w:tc>
        <w:tc>
          <w:tcPr>
            <w:tcW w:w="284" w:type="pct"/>
          </w:tcPr>
          <w:p w14:paraId="2685BF83" w14:textId="120AFC5B" w:rsidR="00DD1711" w:rsidRPr="00A07A80" w:rsidRDefault="00DD1711" w:rsidP="00DD171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5.過年</w:t>
            </w:r>
          </w:p>
        </w:tc>
        <w:tc>
          <w:tcPr>
            <w:tcW w:w="250" w:type="pct"/>
          </w:tcPr>
          <w:p w14:paraId="7410C999" w14:textId="2DADBE55" w:rsidR="00DD1711" w:rsidRPr="00A07A80" w:rsidRDefault="00DD1711" w:rsidP="00DD171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三、過好年</w:t>
            </w:r>
          </w:p>
        </w:tc>
        <w:tc>
          <w:tcPr>
            <w:tcW w:w="371" w:type="pct"/>
          </w:tcPr>
          <w:p w14:paraId="145F21DC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閩-E-A1</w:t>
            </w:r>
          </w:p>
          <w:p w14:paraId="20A2B331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認識閩南語文對個人生活的重要性，並能主動學習，進而建立學習閩南語文的能力。</w:t>
            </w:r>
          </w:p>
          <w:p w14:paraId="1CC1101B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閩-E-C1</w:t>
            </w:r>
          </w:p>
          <w:p w14:paraId="4312D796" w14:textId="3593A337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具備透過閩南語文的學習，增進與人友善相處的能力，並能參與家庭、學校、社區的各類活動，培養責任感，落實生活美德與公民意識。</w:t>
            </w:r>
          </w:p>
        </w:tc>
        <w:tc>
          <w:tcPr>
            <w:tcW w:w="559" w:type="pct"/>
          </w:tcPr>
          <w:p w14:paraId="43F2ACCD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1-Ⅲ-1 能正確聽辨並尊重閩南語方音與語詞的差異性。</w:t>
            </w:r>
          </w:p>
          <w:p w14:paraId="4FDC02B2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2-Ⅲ-2 能運用閩南語進行對話、分享與討論。</w:t>
            </w:r>
          </w:p>
          <w:p w14:paraId="466058C8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2-Ⅲ-3 能運用閩南語對生活周遭事物進行有條理的口頭描述。</w:t>
            </w:r>
          </w:p>
          <w:p w14:paraId="44E569A3" w14:textId="793ABCA1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3-Ⅲ-3 能從閱讀閩南語文過程中認識在地的文化特色。</w:t>
            </w:r>
          </w:p>
        </w:tc>
        <w:tc>
          <w:tcPr>
            <w:tcW w:w="568" w:type="pct"/>
          </w:tcPr>
          <w:p w14:paraId="5D6373BB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Aa-Ⅲ-1 羅馬拼音。</w:t>
            </w:r>
          </w:p>
          <w:p w14:paraId="4B5BC7E4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Aa-Ⅲ-2 漢字書寫。</w:t>
            </w:r>
          </w:p>
          <w:p w14:paraId="1B105271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Ab-Ⅲ-1 語詞運用。</w:t>
            </w:r>
          </w:p>
          <w:p w14:paraId="5C378002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Ab-Ⅲ-3 方音差異。</w:t>
            </w:r>
          </w:p>
          <w:p w14:paraId="5836A717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Ac-Ⅲ-1 生活故事。</w:t>
            </w:r>
          </w:p>
          <w:p w14:paraId="30126B61" w14:textId="43B4F971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Be-Ⅲ-2 影音媒材。</w:t>
            </w:r>
          </w:p>
        </w:tc>
        <w:tc>
          <w:tcPr>
            <w:tcW w:w="584" w:type="pct"/>
          </w:tcPr>
          <w:p w14:paraId="6CD544D5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1.能說出課本所列服裝的語詞，並於生活中運用。</w:t>
            </w:r>
          </w:p>
          <w:p w14:paraId="4DAE47EC" w14:textId="4CBE7DA3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2.能將 ABB 構詞應用在日常對話中。</w:t>
            </w:r>
          </w:p>
        </w:tc>
        <w:tc>
          <w:tcPr>
            <w:tcW w:w="587" w:type="pct"/>
          </w:tcPr>
          <w:p w14:paraId="42E6C389" w14:textId="77777777" w:rsidR="00DD1711" w:rsidRPr="00551EFD" w:rsidRDefault="00DD1711" w:rsidP="00DD1711">
            <w:pPr>
              <w:pStyle w:val="ad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 xml:space="preserve">三、過好年 </w:t>
            </w: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ab/>
              <w:t>5.過年</w:t>
            </w:r>
          </w:p>
          <w:p w14:paraId="29E83922" w14:textId="77777777" w:rsidR="00DD1711" w:rsidRPr="00551EFD" w:rsidRDefault="00DD1711" w:rsidP="00DD1711">
            <w:pPr>
              <w:pStyle w:val="ad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</w:p>
          <w:p w14:paraId="4CE4A970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一、引起動機</w:t>
            </w:r>
          </w:p>
          <w:p w14:paraId="7B451097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老師揭示這堂課要學的語詞主題：服裝，請學生翻至課文，將這個類別的語詞圈起來，並藉此進入語詞教學。</w:t>
            </w:r>
          </w:p>
          <w:p w14:paraId="239A6812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</w:p>
          <w:p w14:paraId="75972DB6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二、發展活動</w:t>
            </w:r>
          </w:p>
          <w:p w14:paraId="43C1A1A4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活動三：認識語詞</w:t>
            </w:r>
          </w:p>
          <w:p w14:paraId="7662FA99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1.老師引導學生討論服裝的語詞。</w:t>
            </w:r>
          </w:p>
          <w:p w14:paraId="4E34C09C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/>
                <w:snapToGrid w:val="0"/>
                <w:sz w:val="20"/>
                <w:szCs w:val="20"/>
              </w:rPr>
              <w:t>2.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播放</w:t>
            </w:r>
            <w:r w:rsidRPr="00551EFD">
              <w:rPr>
                <w:rFonts w:ascii="新細明體" w:hAnsi="新細明體"/>
                <w:snapToGrid w:val="0"/>
                <w:sz w:val="20"/>
                <w:szCs w:val="20"/>
              </w:rPr>
              <w:t>MP3</w:t>
            </w:r>
            <w:r w:rsidRPr="00551EFD">
              <w:rPr>
                <w:rFonts w:ascii="Cambria Math" w:hAnsi="Cambria Math" w:cs="Cambria Math"/>
                <w:snapToGrid w:val="0"/>
                <w:sz w:val="20"/>
                <w:szCs w:val="20"/>
              </w:rPr>
              <w:t>❷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或教學電子書，老師指導學生念讀語詞，以自身的穿著為例，說出本課服裝的詞彙。</w:t>
            </w:r>
          </w:p>
          <w:p w14:paraId="58CDF26B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</w:p>
          <w:p w14:paraId="6FD9D33A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活動四：語詞大進擊</w:t>
            </w:r>
          </w:p>
          <w:p w14:paraId="1289488A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1.語詞對對碰：老師逐一念本課語詞，學生出示語詞卡，圖面朝老師以利進行隨堂檢核。</w:t>
            </w:r>
          </w:p>
          <w:p w14:paraId="37B0A256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2.語詞分類：老師請學生將本課語詞卡進行分類並說明。（詳見本書P94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lastRenderedPageBreak/>
              <w:t>「教學有策略」）</w:t>
            </w:r>
          </w:p>
          <w:p w14:paraId="0E508CAB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</w:p>
          <w:p w14:paraId="43314447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三、統整活動</w:t>
            </w:r>
          </w:p>
          <w:p w14:paraId="320A00DA" w14:textId="54152E8F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搭配教學電子書，複習本堂課程所學。</w:t>
            </w:r>
          </w:p>
        </w:tc>
        <w:tc>
          <w:tcPr>
            <w:tcW w:w="199" w:type="pct"/>
          </w:tcPr>
          <w:p w14:paraId="44CF760C" w14:textId="4BA80AD3" w:rsidR="00DD1711" w:rsidRPr="00A07A80" w:rsidRDefault="00DD1711" w:rsidP="00DD171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427" w:type="pct"/>
          </w:tcPr>
          <w:p w14:paraId="65F095CE" w14:textId="08B4298E" w:rsidR="00DD1711" w:rsidRPr="00A07A80" w:rsidRDefault="00DD1711" w:rsidP="00DD1711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教用MP3</w:t>
            </w:r>
            <w:r w:rsidRPr="00551EFD">
              <w:rPr>
                <w:rFonts w:ascii="MS Mincho" w:eastAsia="MS Mincho" w:hAnsi="MS Mincho" w:cs="MS Mincho" w:hint="eastAsia"/>
                <w:snapToGrid w:val="0"/>
                <w:sz w:val="20"/>
                <w:szCs w:val="20"/>
              </w:rPr>
              <w:t>❷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、教學電子書、小白板、白板筆、書後圖卡</w:t>
            </w:r>
          </w:p>
        </w:tc>
        <w:tc>
          <w:tcPr>
            <w:tcW w:w="305" w:type="pct"/>
          </w:tcPr>
          <w:p w14:paraId="02AAEB74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實作評量</w:t>
            </w:r>
          </w:p>
          <w:p w14:paraId="721783D3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口語評量</w:t>
            </w:r>
          </w:p>
          <w:p w14:paraId="59AFEBCE" w14:textId="0B2928D3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態度評量</w:t>
            </w:r>
          </w:p>
        </w:tc>
        <w:tc>
          <w:tcPr>
            <w:tcW w:w="325" w:type="pct"/>
          </w:tcPr>
          <w:p w14:paraId="450FD1BC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性別平等教育</w:t>
            </w:r>
          </w:p>
          <w:p w14:paraId="0AEE0426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性E12 了解與尊重家庭型態的多樣性。</w:t>
            </w:r>
          </w:p>
          <w:p w14:paraId="6821DA07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環境教育</w:t>
            </w:r>
          </w:p>
          <w:p w14:paraId="4CF63439" w14:textId="75B62F88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環E1 參與戶外學習與自然體驗，覺知自然環境的美、平衡、與完整性。</w:t>
            </w:r>
          </w:p>
        </w:tc>
      </w:tr>
      <w:tr w:rsidR="00DD1711" w:rsidRPr="00A07A80" w14:paraId="777972F5" w14:textId="77777777" w:rsidTr="00112CAB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1C66750D" w14:textId="77777777" w:rsidR="00DD1711" w:rsidRPr="00D10DE7" w:rsidRDefault="00DD1711" w:rsidP="00DD171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十九</w:t>
            </w:r>
          </w:p>
          <w:p w14:paraId="21A5373C" w14:textId="77777777" w:rsidR="00DD1711" w:rsidRPr="00D10DE7" w:rsidRDefault="00DD1711" w:rsidP="00DD171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0104</w:t>
            </w:r>
          </w:p>
          <w:p w14:paraId="5A44C586" w14:textId="77777777" w:rsidR="00DD1711" w:rsidRPr="00D10DE7" w:rsidRDefault="00DD1711" w:rsidP="00DD171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/>
                <w:b/>
                <w:bCs/>
                <w:sz w:val="16"/>
                <w:szCs w:val="16"/>
              </w:rPr>
              <w:t>|</w:t>
            </w:r>
          </w:p>
          <w:p w14:paraId="1B5A7F85" w14:textId="77777777" w:rsidR="00DD1711" w:rsidRPr="00D10DE7" w:rsidRDefault="00DD1711" w:rsidP="00DD1711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0110</w:t>
            </w:r>
          </w:p>
        </w:tc>
        <w:tc>
          <w:tcPr>
            <w:tcW w:w="278" w:type="pct"/>
            <w:vAlign w:val="center"/>
          </w:tcPr>
          <w:p w14:paraId="79DAE2FC" w14:textId="77777777" w:rsidR="00DD1711" w:rsidRPr="00D10DE7" w:rsidRDefault="00DD1711" w:rsidP="00DD1711">
            <w:pPr>
              <w:snapToGrid w:val="0"/>
              <w:rPr>
                <w:rFonts w:ascii="標楷體" w:eastAsia="標楷體" w:hAnsi="標楷體"/>
                <w:b/>
                <w:bCs/>
                <w:color w:val="FF000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1.01</w:t>
            </w:r>
            <w:r w:rsidRPr="00D10DE7">
              <w:rPr>
                <w:rFonts w:ascii="標楷體" w:eastAsia="標楷體" w:hAnsi="標楷體"/>
                <w:b/>
                <w:bCs/>
                <w:color w:val="FF0000"/>
                <w:sz w:val="16"/>
                <w:szCs w:val="16"/>
              </w:rPr>
              <w:t>08</w:t>
            </w:r>
            <w:r w:rsidRPr="00D10DE7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(四)|01</w:t>
            </w:r>
            <w:r w:rsidRPr="00D10DE7">
              <w:rPr>
                <w:rFonts w:ascii="標楷體" w:eastAsia="標楷體" w:hAnsi="標楷體"/>
                <w:b/>
                <w:bCs/>
                <w:color w:val="FF0000"/>
                <w:sz w:val="16"/>
                <w:szCs w:val="16"/>
              </w:rPr>
              <w:t>09</w:t>
            </w:r>
            <w:r w:rsidRPr="00D10DE7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(五)</w:t>
            </w:r>
          </w:p>
          <w:p w14:paraId="5D42DD4C" w14:textId="77777777" w:rsidR="00DD1711" w:rsidRPr="00D10DE7" w:rsidRDefault="00DD1711" w:rsidP="00DD1711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第二次學習評量</w:t>
            </w:r>
          </w:p>
        </w:tc>
        <w:tc>
          <w:tcPr>
            <w:tcW w:w="284" w:type="pct"/>
          </w:tcPr>
          <w:p w14:paraId="6930A145" w14:textId="4A7FEA07" w:rsidR="00DD1711" w:rsidRPr="00A07A80" w:rsidRDefault="00DD1711" w:rsidP="00DD171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5.過年</w:t>
            </w:r>
          </w:p>
        </w:tc>
        <w:tc>
          <w:tcPr>
            <w:tcW w:w="250" w:type="pct"/>
          </w:tcPr>
          <w:p w14:paraId="09A7CD27" w14:textId="7D6B7BBF" w:rsidR="00DD1711" w:rsidRPr="00A07A80" w:rsidRDefault="00DD1711" w:rsidP="00DD171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三、過好年</w:t>
            </w:r>
          </w:p>
        </w:tc>
        <w:tc>
          <w:tcPr>
            <w:tcW w:w="371" w:type="pct"/>
          </w:tcPr>
          <w:p w14:paraId="7BE952CA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閩-E-A1</w:t>
            </w:r>
          </w:p>
          <w:p w14:paraId="4119F91B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認識閩南語文對個人生活的重要性，並能主動學習，進而建立學習閩南語文的能力。</w:t>
            </w:r>
          </w:p>
          <w:p w14:paraId="1C76660A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閩-E-C1</w:t>
            </w:r>
          </w:p>
          <w:p w14:paraId="05761907" w14:textId="05355053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具備透過閩南語文的學習，增進與人友善相處的能力，並能參與家庭、學校、社區的各類活動，培養責任感，落實生活美德與公民意識。</w:t>
            </w:r>
          </w:p>
        </w:tc>
        <w:tc>
          <w:tcPr>
            <w:tcW w:w="559" w:type="pct"/>
          </w:tcPr>
          <w:p w14:paraId="10D246F6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1-Ⅲ-1 能正確聽辨並尊重閩南語方音與語詞的差異性。</w:t>
            </w:r>
          </w:p>
          <w:p w14:paraId="6DF8F5D9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2-Ⅲ-2 能運用閩南語進行對話、分享與討論。</w:t>
            </w:r>
          </w:p>
          <w:p w14:paraId="02FC85AA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2-Ⅲ-3 能運用閩南語對生活周遭事物進行有條理的口頭描述。</w:t>
            </w:r>
          </w:p>
          <w:p w14:paraId="1EAADC70" w14:textId="2CA079BD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3-Ⅲ-3 能從閱讀閩南語文過程中認識在地的文化特色。</w:t>
            </w:r>
          </w:p>
        </w:tc>
        <w:tc>
          <w:tcPr>
            <w:tcW w:w="568" w:type="pct"/>
          </w:tcPr>
          <w:p w14:paraId="236B1D3C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Aa-Ⅲ-1 羅馬拼音。</w:t>
            </w:r>
          </w:p>
          <w:p w14:paraId="5F4D3B8B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Aa-Ⅲ-2 漢字書寫。</w:t>
            </w:r>
          </w:p>
          <w:p w14:paraId="30F23EE7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Ab-Ⅲ-1 語詞運用。</w:t>
            </w:r>
          </w:p>
          <w:p w14:paraId="1BD785B0" w14:textId="586403FA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Be-Ⅲ-2 影音媒材。</w:t>
            </w:r>
          </w:p>
        </w:tc>
        <w:tc>
          <w:tcPr>
            <w:tcW w:w="584" w:type="pct"/>
          </w:tcPr>
          <w:p w14:paraId="694A714F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1.能透過閩南語文的閱讀，學習過年的吉祥話。</w:t>
            </w:r>
          </w:p>
          <w:p w14:paraId="363071FA" w14:textId="67E9DC1B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2.能根據課程提供的語詞書寫短文。</w:t>
            </w:r>
          </w:p>
        </w:tc>
        <w:tc>
          <w:tcPr>
            <w:tcW w:w="587" w:type="pct"/>
          </w:tcPr>
          <w:p w14:paraId="11ADF40B" w14:textId="77777777" w:rsidR="00DD1711" w:rsidRPr="00551EFD" w:rsidRDefault="00DD1711" w:rsidP="00DD1711">
            <w:pPr>
              <w:pStyle w:val="ad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 xml:space="preserve">三、過好年 </w:t>
            </w: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ab/>
              <w:t>5.過年</w:t>
            </w:r>
          </w:p>
          <w:p w14:paraId="5978039D" w14:textId="77777777" w:rsidR="00DD1711" w:rsidRPr="00551EFD" w:rsidRDefault="00DD1711" w:rsidP="00DD1711">
            <w:pPr>
              <w:pStyle w:val="ad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</w:p>
          <w:p w14:paraId="6C2F9206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一、引起動機</w:t>
            </w:r>
          </w:p>
          <w:p w14:paraId="7801D0E9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老師請學生討論過年期間有哪些常見的吉祥話，藉此引導至「唸看覓」，進入教學。</w:t>
            </w:r>
          </w:p>
          <w:p w14:paraId="78B867A9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</w:p>
          <w:p w14:paraId="556DC9AF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二、發展活動</w:t>
            </w:r>
          </w:p>
          <w:p w14:paraId="6FDF3230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活動五：唸看覓</w:t>
            </w:r>
          </w:p>
          <w:p w14:paraId="60953FB1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/>
                <w:snapToGrid w:val="0"/>
                <w:sz w:val="20"/>
                <w:szCs w:val="20"/>
              </w:rPr>
              <w:t>1.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播放</w:t>
            </w:r>
            <w:r w:rsidRPr="00551EFD">
              <w:rPr>
                <w:rFonts w:ascii="新細明體" w:hAnsi="新細明體"/>
                <w:snapToGrid w:val="0"/>
                <w:sz w:val="20"/>
                <w:szCs w:val="20"/>
              </w:rPr>
              <w:t>MP3</w:t>
            </w:r>
            <w:r w:rsidRPr="00551EFD">
              <w:rPr>
                <w:rFonts w:ascii="Cambria Math" w:hAnsi="Cambria Math" w:cs="Cambria Math"/>
                <w:snapToGrid w:val="0"/>
                <w:sz w:val="20"/>
                <w:szCs w:val="20"/>
              </w:rPr>
              <w:t>❷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或教學電子書，讓學生聆聽「唸看覓」內容。</w:t>
            </w:r>
          </w:p>
          <w:p w14:paraId="58B944A3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2.老師指導學生念讀、理解「食紅棗，年年好」等句的押韻之美，並解釋其文意。</w:t>
            </w:r>
          </w:p>
          <w:p w14:paraId="568B0B2A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</w:p>
          <w:p w14:paraId="2F381DF4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活動六：咱來試看覓</w:t>
            </w:r>
          </w:p>
          <w:p w14:paraId="16E1EF5D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/>
                <w:snapToGrid w:val="0"/>
                <w:sz w:val="20"/>
                <w:szCs w:val="20"/>
              </w:rPr>
              <w:t>1.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播放</w:t>
            </w:r>
            <w:r w:rsidRPr="00551EFD">
              <w:rPr>
                <w:rFonts w:ascii="新細明體" w:hAnsi="新細明體"/>
                <w:snapToGrid w:val="0"/>
                <w:sz w:val="20"/>
                <w:szCs w:val="20"/>
              </w:rPr>
              <w:t>MP3</w:t>
            </w:r>
            <w:r w:rsidRPr="00551EFD">
              <w:rPr>
                <w:rFonts w:ascii="Cambria Math" w:hAnsi="Cambria Math" w:cs="Cambria Math"/>
                <w:snapToGrid w:val="0"/>
                <w:sz w:val="20"/>
                <w:szCs w:val="20"/>
              </w:rPr>
              <w:t>❷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或教學電子書，讓學生聆聽「咱來試看覓」內容。</w:t>
            </w:r>
          </w:p>
          <w:p w14:paraId="74A86E77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2.老師請學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lastRenderedPageBreak/>
              <w:t>生完成「咱來試看覓」，並引導學生發表。</w:t>
            </w:r>
          </w:p>
          <w:p w14:paraId="7CA2C775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</w:p>
          <w:p w14:paraId="0BCADA01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三、統整活動</w:t>
            </w:r>
          </w:p>
          <w:p w14:paraId="7B9150C5" w14:textId="001A0DA4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老師播放MP3</w:t>
            </w:r>
            <w:r w:rsidRPr="00551EFD">
              <w:rPr>
                <w:rFonts w:ascii="MS Mincho" w:eastAsia="MS Mincho" w:hAnsi="MS Mincho" w:cs="MS Mincho" w:hint="eastAsia"/>
                <w:snapToGrid w:val="0"/>
                <w:sz w:val="20"/>
                <w:szCs w:val="20"/>
              </w:rPr>
              <w:t>❷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或教學電子書，引導學生完成學習單。</w:t>
            </w:r>
          </w:p>
        </w:tc>
        <w:tc>
          <w:tcPr>
            <w:tcW w:w="199" w:type="pct"/>
          </w:tcPr>
          <w:p w14:paraId="10D48450" w14:textId="028A05AD" w:rsidR="00DD1711" w:rsidRPr="00A07A80" w:rsidRDefault="00DD1711" w:rsidP="00DD171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427" w:type="pct"/>
          </w:tcPr>
          <w:p w14:paraId="43E4B685" w14:textId="04088110" w:rsidR="00DD1711" w:rsidRPr="00A07A80" w:rsidRDefault="00DD1711" w:rsidP="00DD1711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教用MP3</w:t>
            </w:r>
            <w:r w:rsidRPr="00551EFD">
              <w:rPr>
                <w:rFonts w:ascii="MS Mincho" w:eastAsia="MS Mincho" w:hAnsi="MS Mincho" w:cs="MS Mincho" w:hint="eastAsia"/>
                <w:snapToGrid w:val="0"/>
                <w:sz w:val="20"/>
                <w:szCs w:val="20"/>
              </w:rPr>
              <w:t>❷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、教學電子書、小白板、白板筆、學習單</w:t>
            </w:r>
          </w:p>
        </w:tc>
        <w:tc>
          <w:tcPr>
            <w:tcW w:w="305" w:type="pct"/>
          </w:tcPr>
          <w:p w14:paraId="554C020A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態度評量</w:t>
            </w:r>
          </w:p>
          <w:p w14:paraId="5FF71F45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口語評量</w:t>
            </w:r>
          </w:p>
          <w:p w14:paraId="383AF4C4" w14:textId="2677964D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實作評量</w:t>
            </w:r>
          </w:p>
        </w:tc>
        <w:tc>
          <w:tcPr>
            <w:tcW w:w="325" w:type="pct"/>
          </w:tcPr>
          <w:p w14:paraId="54CDC197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性別平等教育</w:t>
            </w:r>
          </w:p>
          <w:p w14:paraId="7488B1D7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性E12 了解與尊重家庭型態的多樣性。</w:t>
            </w:r>
          </w:p>
          <w:p w14:paraId="3B1B8C34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環境教育</w:t>
            </w:r>
          </w:p>
          <w:p w14:paraId="48CCE4FC" w14:textId="2ADE6D8D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環E1 參與戶外學習與自然體驗，覺知自然環境的美、平衡、與完整性。</w:t>
            </w:r>
          </w:p>
        </w:tc>
      </w:tr>
      <w:tr w:rsidR="00DD1711" w:rsidRPr="00A07A80" w14:paraId="7D76B356" w14:textId="77777777" w:rsidTr="00112CAB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093C11ED" w14:textId="77777777" w:rsidR="00DD1711" w:rsidRPr="00D10DE7" w:rsidRDefault="00DD1711" w:rsidP="00DD171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二十</w:t>
            </w:r>
          </w:p>
          <w:p w14:paraId="60885A62" w14:textId="77777777" w:rsidR="00DD1711" w:rsidRPr="00D10DE7" w:rsidRDefault="00DD1711" w:rsidP="00DD171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0111</w:t>
            </w:r>
          </w:p>
          <w:p w14:paraId="6A003EA9" w14:textId="77777777" w:rsidR="00DD1711" w:rsidRPr="00D10DE7" w:rsidRDefault="00DD1711" w:rsidP="00DD1711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2670CA2A" w14:textId="77777777" w:rsidR="00DD1711" w:rsidRPr="00D10DE7" w:rsidRDefault="00DD1711" w:rsidP="00DD1711">
            <w:pPr>
              <w:snapToGrid w:val="0"/>
              <w:jc w:val="center"/>
              <w:rPr>
                <w:rFonts w:ascii="新細明體" w:hAnsi="新細明體"/>
                <w:b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0117</w:t>
            </w:r>
          </w:p>
        </w:tc>
        <w:tc>
          <w:tcPr>
            <w:tcW w:w="278" w:type="pct"/>
            <w:vAlign w:val="center"/>
          </w:tcPr>
          <w:p w14:paraId="50086EE5" w14:textId="77777777" w:rsidR="00DD1711" w:rsidRPr="00D10DE7" w:rsidRDefault="00DD1711" w:rsidP="00DD1711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海洋教育宣導</w:t>
            </w:r>
          </w:p>
        </w:tc>
        <w:tc>
          <w:tcPr>
            <w:tcW w:w="284" w:type="pct"/>
          </w:tcPr>
          <w:p w14:paraId="6E932586" w14:textId="2841E683" w:rsidR="00DD1711" w:rsidRPr="00A07A80" w:rsidRDefault="00DD1711" w:rsidP="00DD171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5.過年</w:t>
            </w:r>
          </w:p>
        </w:tc>
        <w:tc>
          <w:tcPr>
            <w:tcW w:w="250" w:type="pct"/>
          </w:tcPr>
          <w:p w14:paraId="1E1379D2" w14:textId="1F77496C" w:rsidR="00DD1711" w:rsidRPr="00A07A80" w:rsidRDefault="00DD1711" w:rsidP="00DD171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三、過好年</w:t>
            </w:r>
          </w:p>
        </w:tc>
        <w:tc>
          <w:tcPr>
            <w:tcW w:w="371" w:type="pct"/>
          </w:tcPr>
          <w:p w14:paraId="69572697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閩-E-A1</w:t>
            </w:r>
          </w:p>
          <w:p w14:paraId="4F704FAA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認識閩南語文對個人生活的重要性，並能主動學習，進而建立學習閩南語文的能力。</w:t>
            </w:r>
          </w:p>
          <w:p w14:paraId="22ACFA50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閩-E-C1</w:t>
            </w:r>
          </w:p>
          <w:p w14:paraId="6C3535BE" w14:textId="610B8276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具備透過閩南語文的學習，增進與人友善相處的能力，並能參與家庭、學校、社區的各類活動，培養責任感，落實生活美德與公民意識。</w:t>
            </w:r>
          </w:p>
        </w:tc>
        <w:tc>
          <w:tcPr>
            <w:tcW w:w="559" w:type="pct"/>
          </w:tcPr>
          <w:p w14:paraId="0FF9626B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1-Ⅲ-1 能正確聽辨並尊重閩南語方音與語詞的差異性。</w:t>
            </w:r>
          </w:p>
          <w:p w14:paraId="6D41591E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2-Ⅲ-2 能運用閩南語進行對話、分享與討論。</w:t>
            </w:r>
          </w:p>
          <w:p w14:paraId="7F04C137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2-Ⅲ-3 能運用閩南語對生活周遭事物進行有條理的口頭描述。</w:t>
            </w:r>
          </w:p>
          <w:p w14:paraId="505BACAA" w14:textId="74755BC8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3-Ⅲ-3 能從閱讀閩南語文過程中認識在地的文化特色。</w:t>
            </w:r>
          </w:p>
        </w:tc>
        <w:tc>
          <w:tcPr>
            <w:tcW w:w="568" w:type="pct"/>
          </w:tcPr>
          <w:p w14:paraId="554EEAC9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Aa-Ⅲ-1 羅馬拼音。</w:t>
            </w:r>
          </w:p>
          <w:p w14:paraId="4F9206D9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Aa-Ⅲ-2 漢字書寫。</w:t>
            </w:r>
          </w:p>
          <w:p w14:paraId="301D86E7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Ab-Ⅲ-1 語詞運用。</w:t>
            </w:r>
          </w:p>
          <w:p w14:paraId="67FBCC4C" w14:textId="77CD1E1C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Be-Ⅲ-2 影音媒材。</w:t>
            </w:r>
          </w:p>
        </w:tc>
        <w:tc>
          <w:tcPr>
            <w:tcW w:w="584" w:type="pct"/>
          </w:tcPr>
          <w:p w14:paraId="321D78B7" w14:textId="77777777" w:rsidR="00DD1711" w:rsidRPr="00861279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861279">
              <w:rPr>
                <w:rFonts w:ascii="新細明體" w:hAnsi="新細明體" w:hint="eastAsia"/>
                <w:sz w:val="20"/>
                <w:szCs w:val="20"/>
              </w:rPr>
              <w:t>1.能正確圈出變調的語詞。</w:t>
            </w:r>
          </w:p>
          <w:p w14:paraId="41D977F2" w14:textId="2FACCAB1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861279">
              <w:rPr>
                <w:rFonts w:ascii="新細明體" w:hAnsi="新細明體" w:hint="eastAsia"/>
                <w:sz w:val="20"/>
                <w:szCs w:val="20"/>
              </w:rPr>
              <w:t>2.能複習第三單元所學，並應用於生活中。</w:t>
            </w:r>
          </w:p>
        </w:tc>
        <w:tc>
          <w:tcPr>
            <w:tcW w:w="587" w:type="pct"/>
          </w:tcPr>
          <w:p w14:paraId="12E8A359" w14:textId="77777777" w:rsidR="00DD1711" w:rsidRPr="00551EFD" w:rsidRDefault="00DD1711" w:rsidP="00DD1711">
            <w:pPr>
              <w:pStyle w:val="ad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 xml:space="preserve">三、過好年 </w:t>
            </w: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ab/>
              <w:t>5.過年</w:t>
            </w:r>
          </w:p>
          <w:p w14:paraId="01CF45E8" w14:textId="77777777" w:rsidR="00DD1711" w:rsidRPr="00551EFD" w:rsidRDefault="00DD1711" w:rsidP="00DD1711">
            <w:pPr>
              <w:pStyle w:val="ad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</w:p>
          <w:p w14:paraId="07B98E15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一、引起動機</w:t>
            </w:r>
          </w:p>
          <w:p w14:paraId="748C62F7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老師複習第四課「輕鬆學拼音」第7調、第5調、第4調、第8調的變調內容。</w:t>
            </w:r>
          </w:p>
          <w:p w14:paraId="48BD9C6D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</w:p>
          <w:p w14:paraId="2D26D226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二、發展活動</w:t>
            </w:r>
          </w:p>
          <w:p w14:paraId="4558B965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活動七：拼音練習</w:t>
            </w:r>
          </w:p>
          <w:p w14:paraId="77CD3D5E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/>
                <w:snapToGrid w:val="0"/>
                <w:sz w:val="20"/>
                <w:szCs w:val="20"/>
              </w:rPr>
              <w:t>1.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播放</w:t>
            </w:r>
            <w:r w:rsidRPr="00551EFD">
              <w:rPr>
                <w:rFonts w:ascii="新細明體" w:hAnsi="新細明體"/>
                <w:snapToGrid w:val="0"/>
                <w:sz w:val="20"/>
                <w:szCs w:val="20"/>
              </w:rPr>
              <w:t>MP3</w:t>
            </w:r>
            <w:r w:rsidRPr="00551EFD">
              <w:rPr>
                <w:rFonts w:ascii="Cambria Math" w:hAnsi="Cambria Math" w:cs="Cambria Math"/>
                <w:snapToGrid w:val="0"/>
                <w:sz w:val="20"/>
                <w:szCs w:val="20"/>
              </w:rPr>
              <w:t>❷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或教學電子書，讓學生聆聽「拼音練習」內容並作答。</w:t>
            </w:r>
          </w:p>
          <w:p w14:paraId="17B82BA6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2.視教學情況，參考「變調真趣味」進行教學遊戲。</w:t>
            </w:r>
          </w:p>
          <w:p w14:paraId="0F6F3362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</w:p>
          <w:p w14:paraId="3812F34B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活動八：閩南語歌欣賞</w:t>
            </w:r>
          </w:p>
          <w:p w14:paraId="4A0C6308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/>
                <w:snapToGrid w:val="0"/>
                <w:sz w:val="20"/>
                <w:szCs w:val="20"/>
              </w:rPr>
              <w:t>1.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播放</w:t>
            </w:r>
            <w:r w:rsidRPr="00551EFD">
              <w:rPr>
                <w:rFonts w:ascii="新細明體" w:hAnsi="新細明體"/>
                <w:snapToGrid w:val="0"/>
                <w:sz w:val="20"/>
                <w:szCs w:val="20"/>
              </w:rPr>
              <w:t>MP3</w:t>
            </w:r>
            <w:r w:rsidRPr="00551EFD">
              <w:rPr>
                <w:rFonts w:ascii="Cambria Math" w:hAnsi="Cambria Math" w:cs="Cambria Math"/>
                <w:snapToGrid w:val="0"/>
                <w:sz w:val="20"/>
                <w:szCs w:val="20"/>
              </w:rPr>
              <w:t>❷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或教學電子書，老師引導學生欣賞閩南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lastRenderedPageBreak/>
              <w:t>語歌「天燈」。</w:t>
            </w:r>
          </w:p>
          <w:p w14:paraId="583FFB21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2.老師講解歌曲內容及解釋語詞，帶領學生理解歌曲含意。</w:t>
            </w:r>
          </w:p>
          <w:p w14:paraId="2991F6EF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</w:p>
          <w:p w14:paraId="5FBAEF69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活動九：來寫字</w:t>
            </w:r>
          </w:p>
          <w:p w14:paraId="217F7F04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1.老師請學生翻回課文頁，書寫閩南語漢字「賰」，並完成以「賰」為主的造詞。</w:t>
            </w:r>
          </w:p>
          <w:p w14:paraId="33387733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2.參考本書P93「來寫字」，補充「賰」的用法。</w:t>
            </w:r>
          </w:p>
          <w:p w14:paraId="1841A297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</w:p>
          <w:p w14:paraId="29074423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活動十：複習三</w:t>
            </w:r>
          </w:p>
          <w:p w14:paraId="16CDBEEB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/>
                <w:snapToGrid w:val="0"/>
                <w:sz w:val="20"/>
                <w:szCs w:val="20"/>
              </w:rPr>
              <w:t>1.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播放</w:t>
            </w:r>
            <w:r w:rsidRPr="00551EFD">
              <w:rPr>
                <w:rFonts w:ascii="新細明體" w:hAnsi="新細明體"/>
                <w:snapToGrid w:val="0"/>
                <w:sz w:val="20"/>
                <w:szCs w:val="20"/>
              </w:rPr>
              <w:t>MP3</w:t>
            </w:r>
            <w:r w:rsidRPr="00551EFD">
              <w:rPr>
                <w:rFonts w:ascii="Cambria Math" w:hAnsi="Cambria Math" w:cs="Cambria Math"/>
                <w:snapToGrid w:val="0"/>
                <w:sz w:val="20"/>
                <w:szCs w:val="20"/>
              </w:rPr>
              <w:t>❷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或教學電子書，讓學生聆聽「複習三」內容並作答。</w:t>
            </w:r>
          </w:p>
          <w:p w14:paraId="6E220CCB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2.答畢師生可採互動式進行對答，老師可隨機或請自願的學生發表答案。</w:t>
            </w:r>
          </w:p>
          <w:p w14:paraId="2B51B644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</w:p>
          <w:p w14:paraId="78CA258B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三、統整活動</w:t>
            </w:r>
          </w:p>
          <w:p w14:paraId="4EDB4DD0" w14:textId="7E0F3356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搭配教學電子書，複習本堂課程所學。</w:t>
            </w:r>
          </w:p>
        </w:tc>
        <w:tc>
          <w:tcPr>
            <w:tcW w:w="199" w:type="pct"/>
          </w:tcPr>
          <w:p w14:paraId="4E4508AB" w14:textId="28317589" w:rsidR="00DD1711" w:rsidRPr="00A07A80" w:rsidRDefault="00DD1711" w:rsidP="00DD171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427" w:type="pct"/>
          </w:tcPr>
          <w:p w14:paraId="496A555F" w14:textId="0C76D606" w:rsidR="00DD1711" w:rsidRPr="00A07A80" w:rsidRDefault="00DD1711" w:rsidP="00DD1711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教用MP3</w:t>
            </w:r>
            <w:r w:rsidRPr="00551EFD">
              <w:rPr>
                <w:rFonts w:ascii="MS Mincho" w:eastAsia="MS Mincho" w:hAnsi="MS Mincho" w:cs="MS Mincho" w:hint="eastAsia"/>
                <w:snapToGrid w:val="0"/>
                <w:sz w:val="20"/>
                <w:szCs w:val="20"/>
              </w:rPr>
              <w:t>❷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、教學電子書、小白板、白板筆</w:t>
            </w:r>
          </w:p>
        </w:tc>
        <w:tc>
          <w:tcPr>
            <w:tcW w:w="305" w:type="pct"/>
          </w:tcPr>
          <w:p w14:paraId="45FD6212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口語評量</w:t>
            </w:r>
          </w:p>
          <w:p w14:paraId="24A827BB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聆聽評量</w:t>
            </w:r>
          </w:p>
          <w:p w14:paraId="6208E695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態度評量</w:t>
            </w:r>
          </w:p>
          <w:p w14:paraId="0A82BE12" w14:textId="77777777" w:rsidR="00DD1711" w:rsidRPr="00551EFD" w:rsidRDefault="00DD1711" w:rsidP="00DD1711">
            <w:pPr>
              <w:spacing w:line="0" w:lineRule="atLeast"/>
              <w:ind w:leftChars="-27" w:left="-65" w:rightChars="-18" w:right="-43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漢字書寫評量</w:t>
            </w:r>
          </w:p>
          <w:p w14:paraId="0F5A01C5" w14:textId="54C26725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實作評量</w:t>
            </w:r>
          </w:p>
        </w:tc>
        <w:tc>
          <w:tcPr>
            <w:tcW w:w="325" w:type="pct"/>
          </w:tcPr>
          <w:p w14:paraId="40FBCF88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性別平等教育</w:t>
            </w:r>
          </w:p>
          <w:p w14:paraId="17556D20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性E12 了解與尊重家庭型態的多樣性。</w:t>
            </w:r>
          </w:p>
          <w:p w14:paraId="43481A80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環境教育</w:t>
            </w:r>
          </w:p>
          <w:p w14:paraId="0B029765" w14:textId="402D6AFB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環E1 參與戶外學習與自然體驗，覺知自然環境的美、平衡、與完整性。</w:t>
            </w:r>
          </w:p>
        </w:tc>
      </w:tr>
      <w:tr w:rsidR="00DD1711" w:rsidRPr="00A07A80" w14:paraId="267BDA51" w14:textId="77777777" w:rsidTr="00112CAB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4DCAEC8B" w14:textId="77777777" w:rsidR="00DD1711" w:rsidRPr="00D10DE7" w:rsidRDefault="00DD1711" w:rsidP="00DD1711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cs="標楷體" w:hint="eastAsia"/>
                <w:sz w:val="16"/>
                <w:szCs w:val="16"/>
              </w:rPr>
              <w:t>廿一</w:t>
            </w:r>
          </w:p>
          <w:p w14:paraId="7CE16589" w14:textId="77777777" w:rsidR="00DD1711" w:rsidRPr="00D10DE7" w:rsidRDefault="00DD1711" w:rsidP="00DD1711">
            <w:pPr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0118</w:t>
            </w:r>
          </w:p>
          <w:p w14:paraId="6E013F30" w14:textId="77777777" w:rsidR="00DD1711" w:rsidRPr="00D10DE7" w:rsidRDefault="00DD1711" w:rsidP="00DD1711">
            <w:pPr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40E20F8C" w14:textId="77777777" w:rsidR="00DD1711" w:rsidRPr="00D10DE7" w:rsidRDefault="00DD1711" w:rsidP="00DD1711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0120</w:t>
            </w:r>
          </w:p>
        </w:tc>
        <w:tc>
          <w:tcPr>
            <w:tcW w:w="278" w:type="pct"/>
            <w:vAlign w:val="center"/>
          </w:tcPr>
          <w:p w14:paraId="3B7B321F" w14:textId="77777777" w:rsidR="00DD1711" w:rsidRPr="00D10DE7" w:rsidRDefault="00DD1711" w:rsidP="00DD1711">
            <w:pPr>
              <w:spacing w:line="240" w:lineRule="exact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D10DE7">
              <w:rPr>
                <w:rFonts w:ascii="標楷體" w:eastAsia="標楷體" w:hAnsi="標楷體"/>
                <w:b/>
                <w:sz w:val="16"/>
                <w:szCs w:val="16"/>
              </w:rPr>
              <w:t>0</w:t>
            </w:r>
            <w:r w:rsidRPr="00D10DE7">
              <w:rPr>
                <w:rFonts w:ascii="標楷體" w:eastAsia="標楷體" w:hAnsi="標楷體" w:hint="eastAsia"/>
                <w:b/>
                <w:sz w:val="16"/>
                <w:szCs w:val="16"/>
              </w:rPr>
              <w:t>120(一)結業式(1530</w:t>
            </w:r>
            <w:r w:rsidRPr="00D10DE7">
              <w:rPr>
                <w:rFonts w:ascii="標楷體" w:eastAsia="標楷體" w:hAnsi="標楷體" w:hint="eastAsia"/>
                <w:b/>
                <w:sz w:val="16"/>
                <w:szCs w:val="16"/>
              </w:rPr>
              <w:lastRenderedPageBreak/>
              <w:t>放學)</w:t>
            </w:r>
          </w:p>
          <w:p w14:paraId="003E94F3" w14:textId="77777777" w:rsidR="00DD1711" w:rsidRPr="00D10DE7" w:rsidRDefault="00DD1711" w:rsidP="00DD1711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sz w:val="16"/>
                <w:szCs w:val="16"/>
              </w:rPr>
              <w:t>0121-0210(一)寒假</w:t>
            </w:r>
          </w:p>
        </w:tc>
        <w:tc>
          <w:tcPr>
            <w:tcW w:w="284" w:type="pct"/>
          </w:tcPr>
          <w:p w14:paraId="7BE4DEE7" w14:textId="4A2D837C" w:rsidR="00DD1711" w:rsidRPr="00A07A80" w:rsidRDefault="00DD1711" w:rsidP="00DD171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lastRenderedPageBreak/>
              <w:t>5.過年</w:t>
            </w:r>
          </w:p>
        </w:tc>
        <w:tc>
          <w:tcPr>
            <w:tcW w:w="250" w:type="pct"/>
          </w:tcPr>
          <w:p w14:paraId="16483FB4" w14:textId="3E48719A" w:rsidR="00DD1711" w:rsidRPr="00A07A80" w:rsidRDefault="00DD1711" w:rsidP="00DD171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三、過好年</w:t>
            </w:r>
          </w:p>
        </w:tc>
        <w:tc>
          <w:tcPr>
            <w:tcW w:w="371" w:type="pct"/>
          </w:tcPr>
          <w:p w14:paraId="1198D9F0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閩-E-A1</w:t>
            </w:r>
          </w:p>
          <w:p w14:paraId="2FED8356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認識閩南語文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lastRenderedPageBreak/>
              <w:t>對個人生活的重要性，並能主動學習，進而建立學習閩南語文的能力。</w:t>
            </w:r>
          </w:p>
          <w:p w14:paraId="45D44818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閩-E-C1</w:t>
            </w:r>
          </w:p>
          <w:p w14:paraId="6CC0A0F3" w14:textId="7BDE8FFD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具備透過閩南語文的學習，增進與人友善相處的能力，並能參與家庭、學校、社區的各類活動，培養責任感，落實生活美德與公民意識。</w:t>
            </w:r>
          </w:p>
        </w:tc>
        <w:tc>
          <w:tcPr>
            <w:tcW w:w="559" w:type="pct"/>
          </w:tcPr>
          <w:p w14:paraId="13092258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lastRenderedPageBreak/>
              <w:t>1-Ⅲ-1 能正確聽辨並尊重閩南語方音與語詞的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lastRenderedPageBreak/>
              <w:t>差異性。</w:t>
            </w:r>
          </w:p>
          <w:p w14:paraId="60773B58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2-Ⅲ-2 能運用閩南語進行對話、分享與討論。</w:t>
            </w:r>
          </w:p>
          <w:p w14:paraId="592C93B5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2-Ⅲ-3 能運用閩南語對生活周遭事物進行有條理的口頭描述。</w:t>
            </w:r>
          </w:p>
          <w:p w14:paraId="34EB6BD6" w14:textId="1E2B6072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t>3-Ⅲ-3 能從閱讀閩南語文過程中認識在地的文化特色。</w:t>
            </w:r>
          </w:p>
        </w:tc>
        <w:tc>
          <w:tcPr>
            <w:tcW w:w="568" w:type="pct"/>
          </w:tcPr>
          <w:p w14:paraId="011FB927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lastRenderedPageBreak/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Aa-Ⅲ-1 羅馬拼音。</w:t>
            </w:r>
          </w:p>
          <w:p w14:paraId="390EC870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Aa-Ⅲ-2 漢字書寫。</w:t>
            </w:r>
          </w:p>
          <w:p w14:paraId="072C3E2B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lastRenderedPageBreak/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Ab-Ⅲ-1 語詞運用。</w:t>
            </w:r>
          </w:p>
          <w:p w14:paraId="4759AF84" w14:textId="77777777" w:rsidR="00DD1711" w:rsidRPr="00551EFD" w:rsidRDefault="00DD1711" w:rsidP="00DD1711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Ac-Ⅲ-1 生活故事。</w:t>
            </w:r>
          </w:p>
          <w:p w14:paraId="4694B766" w14:textId="56AF481F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551EFD">
              <w:rPr>
                <w:rFonts w:ascii="新細明體" w:hAnsi="新細明體" w:hint="eastAsia"/>
                <w:sz w:val="20"/>
                <w:szCs w:val="20"/>
              </w:rPr>
              <w:t>Be-Ⅲ-2 影音媒材。</w:t>
            </w:r>
          </w:p>
        </w:tc>
        <w:tc>
          <w:tcPr>
            <w:tcW w:w="584" w:type="pct"/>
          </w:tcPr>
          <w:p w14:paraId="524CA8E8" w14:textId="296DE7CA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z w:val="20"/>
                <w:szCs w:val="20"/>
              </w:rPr>
              <w:lastRenderedPageBreak/>
              <w:t>能複習第九冊所學，並應用於生活中。</w:t>
            </w:r>
          </w:p>
        </w:tc>
        <w:tc>
          <w:tcPr>
            <w:tcW w:w="587" w:type="pct"/>
          </w:tcPr>
          <w:p w14:paraId="78620A98" w14:textId="77777777" w:rsidR="00DD1711" w:rsidRPr="00551EFD" w:rsidRDefault="00DD1711" w:rsidP="00DD1711">
            <w:pPr>
              <w:pStyle w:val="ad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 xml:space="preserve">三、過好年 </w:t>
            </w:r>
            <w:r w:rsidRPr="00551EFD">
              <w:rPr>
                <w:rFonts w:ascii="新細明體" w:eastAsia="新細明體" w:hAnsi="新細明體" w:hint="eastAsia"/>
                <w:snapToGrid w:val="0"/>
                <w:kern w:val="0"/>
                <w:sz w:val="20"/>
                <w:szCs w:val="20"/>
              </w:rPr>
              <w:tab/>
              <w:t>5.過年</w:t>
            </w:r>
          </w:p>
          <w:p w14:paraId="643D5DBB" w14:textId="77777777" w:rsidR="00DD1711" w:rsidRPr="00551EFD" w:rsidRDefault="00DD1711" w:rsidP="00DD1711">
            <w:pPr>
              <w:pStyle w:val="ad"/>
              <w:spacing w:line="0" w:lineRule="atLeast"/>
              <w:rPr>
                <w:rFonts w:ascii="新細明體" w:eastAsia="新細明體" w:hAnsi="新細明體"/>
                <w:snapToGrid w:val="0"/>
                <w:kern w:val="0"/>
                <w:sz w:val="20"/>
                <w:szCs w:val="20"/>
              </w:rPr>
            </w:pPr>
          </w:p>
          <w:p w14:paraId="2141BA28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ind w:leftChars="1" w:left="2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lastRenderedPageBreak/>
              <w:t>一、引起動機</w:t>
            </w:r>
          </w:p>
          <w:p w14:paraId="718F6798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ind w:leftChars="1" w:left="2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老師問學生第五課的學習心得。</w:t>
            </w:r>
          </w:p>
          <w:p w14:paraId="258634F8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ind w:leftChars="1" w:left="2"/>
              <w:rPr>
                <w:rFonts w:ascii="新細明體" w:hAnsi="新細明體"/>
                <w:snapToGrid w:val="0"/>
                <w:sz w:val="20"/>
                <w:szCs w:val="20"/>
              </w:rPr>
            </w:pPr>
          </w:p>
          <w:p w14:paraId="28AAE696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ind w:leftChars="1" w:left="2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二、發展活動</w:t>
            </w:r>
          </w:p>
          <w:p w14:paraId="3F5CCFD3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ind w:leftChars="1" w:left="2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活動十一：看圖講故事</w:t>
            </w:r>
          </w:p>
          <w:p w14:paraId="669DA87E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ind w:leftChars="1" w:left="2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/>
                <w:snapToGrid w:val="0"/>
                <w:sz w:val="20"/>
                <w:szCs w:val="20"/>
              </w:rPr>
              <w:t>1.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播放</w:t>
            </w:r>
            <w:r w:rsidRPr="00551EFD">
              <w:rPr>
                <w:rFonts w:ascii="新細明體" w:hAnsi="新細明體"/>
                <w:snapToGrid w:val="0"/>
                <w:sz w:val="20"/>
                <w:szCs w:val="20"/>
              </w:rPr>
              <w:t>MP3</w:t>
            </w:r>
            <w:r w:rsidRPr="00551EFD">
              <w:rPr>
                <w:rFonts w:ascii="Cambria Math" w:hAnsi="Cambria Math" w:cs="Cambria Math"/>
                <w:snapToGrid w:val="0"/>
                <w:sz w:val="20"/>
                <w:szCs w:val="20"/>
              </w:rPr>
              <w:t>❷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或教學電子書，老師引導學生聆聽「看圖講故事」內容。</w:t>
            </w:r>
          </w:p>
          <w:p w14:paraId="4955D79E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ind w:leftChars="1" w:left="2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2.老師協助學生分組，參考「文本分析」進行教學活動，老師提問，讓各組進行討論，並寫下討論結果。</w:t>
            </w:r>
          </w:p>
          <w:p w14:paraId="7D3DAD2C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ind w:leftChars="1" w:left="2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3.老師隨機或請自願的組別派代表發表意見，並視情況給予指導或鼓勵。</w:t>
            </w:r>
          </w:p>
          <w:p w14:paraId="42297CF3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ind w:leftChars="1" w:left="2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4.打開教學電子書，播放「看圖講故事」動畫，老師可視學生程度切換動畫字幕模式（國語／臺語／無）。</w:t>
            </w:r>
          </w:p>
          <w:p w14:paraId="4CAB5BCE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ind w:leftChars="1" w:left="2"/>
              <w:rPr>
                <w:rFonts w:ascii="新細明體" w:hAnsi="新細明體"/>
                <w:snapToGrid w:val="0"/>
                <w:sz w:val="20"/>
                <w:szCs w:val="20"/>
              </w:rPr>
            </w:pPr>
          </w:p>
          <w:p w14:paraId="64EDCC65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ind w:leftChars="1" w:left="2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活動十二：情境話畫</w:t>
            </w:r>
          </w:p>
          <w:p w14:paraId="11C72160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ind w:leftChars="1" w:left="2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1.老師協助學生分組，請各組根據每張分圖的情境進行討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lastRenderedPageBreak/>
              <w:t>論，編出合理的故事情節。</w:t>
            </w:r>
          </w:p>
          <w:p w14:paraId="1F581BD2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ind w:leftChars="1" w:left="2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2.各組輪流上臺發表自編的故事內容，讓學生了解相同情境（分圖），可以有不同的敘事角度和深度，老師視狀況予以各組指導或鼓勵。</w:t>
            </w:r>
          </w:p>
          <w:p w14:paraId="123006C2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ind w:leftChars="1" w:left="2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/>
                <w:snapToGrid w:val="0"/>
                <w:sz w:val="20"/>
                <w:szCs w:val="20"/>
              </w:rPr>
              <w:t>3.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播放</w:t>
            </w:r>
            <w:r w:rsidRPr="00551EFD">
              <w:rPr>
                <w:rFonts w:ascii="新細明體" w:hAnsi="新細明體"/>
                <w:snapToGrid w:val="0"/>
                <w:sz w:val="20"/>
                <w:szCs w:val="20"/>
              </w:rPr>
              <w:t>MP3</w:t>
            </w:r>
            <w:r w:rsidRPr="00551EFD">
              <w:rPr>
                <w:rFonts w:ascii="Cambria Math" w:hAnsi="Cambria Math" w:cs="Cambria Math"/>
                <w:snapToGrid w:val="0"/>
                <w:sz w:val="20"/>
                <w:szCs w:val="20"/>
              </w:rPr>
              <w:t>❷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或教學電子書，讓學生聆聽「總複習」參考故事內容，並適時進行部分字詞、語句的教學。</w:t>
            </w:r>
          </w:p>
          <w:p w14:paraId="577FEE2F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ind w:leftChars="1" w:left="2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4.老師向學生提問：疫情期間，改以線上授課，這種學習方式和以往在校上課有何不同？你喜歡哪一種授課方式呢？為什麼？（鼓勵學生以閩南語發表）</w:t>
            </w:r>
          </w:p>
          <w:p w14:paraId="61E15345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ind w:leftChars="1" w:left="2"/>
              <w:rPr>
                <w:rFonts w:ascii="新細明體" w:hAnsi="新細明體"/>
                <w:snapToGrid w:val="0"/>
                <w:sz w:val="20"/>
                <w:szCs w:val="20"/>
              </w:rPr>
            </w:pPr>
          </w:p>
          <w:p w14:paraId="1C4461E0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ind w:leftChars="1" w:left="2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活動十三：小試身手</w:t>
            </w:r>
          </w:p>
          <w:p w14:paraId="066B7FC2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ind w:leftChars="1" w:left="2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/>
                <w:snapToGrid w:val="0"/>
                <w:sz w:val="20"/>
                <w:szCs w:val="20"/>
              </w:rPr>
              <w:t>1.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播放</w:t>
            </w:r>
            <w:r w:rsidRPr="00551EFD">
              <w:rPr>
                <w:rFonts w:ascii="新細明體" w:hAnsi="新細明體"/>
                <w:snapToGrid w:val="0"/>
                <w:sz w:val="20"/>
                <w:szCs w:val="20"/>
              </w:rPr>
              <w:t>MP3</w:t>
            </w:r>
            <w:r w:rsidRPr="00551EFD">
              <w:rPr>
                <w:rFonts w:ascii="Cambria Math" w:hAnsi="Cambria Math" w:cs="Cambria Math"/>
                <w:snapToGrid w:val="0"/>
                <w:sz w:val="20"/>
                <w:szCs w:val="20"/>
              </w:rPr>
              <w:t>❷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或教學電子書，讓學生聆聽「總複習、」內容。</w:t>
            </w:r>
          </w:p>
          <w:p w14:paraId="6510DD7D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ind w:leftChars="1" w:left="2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2.老師請學生完成作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lastRenderedPageBreak/>
              <w:t>答，並隨機或請自願的學生發表答案。</w:t>
            </w:r>
          </w:p>
          <w:p w14:paraId="530DDE19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ind w:leftChars="1" w:left="2"/>
              <w:rPr>
                <w:rFonts w:ascii="新細明體" w:hAnsi="新細明體"/>
                <w:snapToGrid w:val="0"/>
                <w:sz w:val="20"/>
                <w:szCs w:val="20"/>
              </w:rPr>
            </w:pPr>
          </w:p>
          <w:p w14:paraId="560E4F2E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ind w:leftChars="1" w:left="2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三、統整活動</w:t>
            </w:r>
          </w:p>
          <w:p w14:paraId="61F8B8DA" w14:textId="7E007957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搭配教學電子書，複習本堂課程所學。</w:t>
            </w:r>
          </w:p>
        </w:tc>
        <w:tc>
          <w:tcPr>
            <w:tcW w:w="199" w:type="pct"/>
          </w:tcPr>
          <w:p w14:paraId="1DD8649B" w14:textId="733BF271" w:rsidR="00DD1711" w:rsidRPr="00A07A80" w:rsidRDefault="00DD1711" w:rsidP="00DD1711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427" w:type="pct"/>
          </w:tcPr>
          <w:p w14:paraId="119846E2" w14:textId="5DD0D25C" w:rsidR="00DD1711" w:rsidRPr="00A07A80" w:rsidRDefault="00DD1711" w:rsidP="00DD1711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教用MP3</w:t>
            </w:r>
            <w:r w:rsidRPr="00551EFD">
              <w:rPr>
                <w:rFonts w:ascii="MS Mincho" w:eastAsia="MS Mincho" w:hAnsi="MS Mincho" w:cs="MS Mincho" w:hint="eastAsia"/>
                <w:snapToGrid w:val="0"/>
                <w:sz w:val="20"/>
                <w:szCs w:val="20"/>
              </w:rPr>
              <w:t>❷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、教學電子書、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lastRenderedPageBreak/>
              <w:t>小白板、白板筆</w:t>
            </w:r>
          </w:p>
        </w:tc>
        <w:tc>
          <w:tcPr>
            <w:tcW w:w="305" w:type="pct"/>
          </w:tcPr>
          <w:p w14:paraId="2F22F042" w14:textId="77777777" w:rsidR="00DD1711" w:rsidRPr="00551EFD" w:rsidRDefault="00DD1711" w:rsidP="00DD1711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lastRenderedPageBreak/>
              <w:t>聆聽評量</w:t>
            </w:r>
          </w:p>
          <w:p w14:paraId="6A67EFD6" w14:textId="77777777" w:rsidR="00DD1711" w:rsidRPr="00551EFD" w:rsidRDefault="00DD1711" w:rsidP="00DD1711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口語評量</w:t>
            </w:r>
          </w:p>
          <w:p w14:paraId="19E404E6" w14:textId="3068D91B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lastRenderedPageBreak/>
              <w:t>態度評量</w:t>
            </w:r>
          </w:p>
        </w:tc>
        <w:tc>
          <w:tcPr>
            <w:tcW w:w="325" w:type="pct"/>
          </w:tcPr>
          <w:p w14:paraId="415DBE05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lastRenderedPageBreak/>
              <w:t>性別平等教育</w:t>
            </w:r>
          </w:p>
          <w:p w14:paraId="444F9E28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 xml:space="preserve">性E12 </w:t>
            </w: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lastRenderedPageBreak/>
              <w:t>了解與尊重家庭型態的多樣性。</w:t>
            </w:r>
          </w:p>
          <w:p w14:paraId="3D73444A" w14:textId="77777777" w:rsidR="00DD1711" w:rsidRPr="00551EFD" w:rsidRDefault="00DD1711" w:rsidP="00DD1711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環境教育</w:t>
            </w:r>
          </w:p>
          <w:p w14:paraId="5B9CB941" w14:textId="0A0FA9F8" w:rsidR="00DD1711" w:rsidRPr="00A07A80" w:rsidRDefault="00DD1711" w:rsidP="00DD1711">
            <w:pPr>
              <w:adjustRightInd w:val="0"/>
              <w:snapToGrid w:val="0"/>
              <w:rPr>
                <w:kern w:val="2"/>
                <w:sz w:val="16"/>
              </w:rPr>
            </w:pPr>
            <w:r w:rsidRPr="00551EFD">
              <w:rPr>
                <w:rFonts w:ascii="新細明體" w:hAnsi="新細明體" w:hint="eastAsia"/>
                <w:snapToGrid w:val="0"/>
                <w:sz w:val="20"/>
                <w:szCs w:val="20"/>
              </w:rPr>
              <w:t>環E1 參與戶外學習與自然體驗，覺知自然環境的美、平衡、與完整性。</w:t>
            </w:r>
          </w:p>
        </w:tc>
      </w:tr>
    </w:tbl>
    <w:p w14:paraId="787317E2" w14:textId="77777777" w:rsidR="00A36167" w:rsidRPr="00A07A80" w:rsidRDefault="00A36167" w:rsidP="00A07A80">
      <w:pPr>
        <w:tabs>
          <w:tab w:val="left" w:pos="1635"/>
        </w:tabs>
        <w:rPr>
          <w:rFonts w:ascii="標楷體" w:eastAsia="標楷體" w:hAnsi="標楷體"/>
          <w:kern w:val="2"/>
        </w:rPr>
      </w:pPr>
    </w:p>
    <w:p w14:paraId="72683DB9" w14:textId="39E40A86" w:rsidR="00A36167" w:rsidRPr="00A07A80" w:rsidRDefault="00A36167" w:rsidP="00977958">
      <w:pPr>
        <w:tabs>
          <w:tab w:val="num" w:pos="920"/>
        </w:tabs>
        <w:spacing w:line="400" w:lineRule="exact"/>
        <w:ind w:leftChars="-7" w:left="5" w:right="57" w:hangingChars="9" w:hanging="22"/>
        <w:jc w:val="center"/>
        <w:rPr>
          <w:rFonts w:ascii="標楷體" w:eastAsia="標楷體" w:hAnsi="標楷體"/>
          <w:color w:val="000000"/>
          <w:kern w:val="2"/>
          <w:sz w:val="28"/>
          <w:szCs w:val="28"/>
        </w:rPr>
      </w:pPr>
      <w:r w:rsidRPr="00A07A80">
        <w:rPr>
          <w:rFonts w:ascii="標楷體" w:eastAsia="標楷體" w:hAnsi="標楷體"/>
          <w:kern w:val="2"/>
        </w:rPr>
        <w:br w:type="page"/>
      </w:r>
      <w:r>
        <w:rPr>
          <w:rFonts w:ascii="標楷體" w:eastAsia="標楷體" w:hAnsi="標楷體" w:hint="eastAsia"/>
          <w:b/>
          <w:kern w:val="2"/>
          <w:sz w:val="28"/>
          <w:szCs w:val="28"/>
        </w:rPr>
        <w:lastRenderedPageBreak/>
        <w:t>新坡國小</w:t>
      </w:r>
      <w:r w:rsidR="00837146">
        <w:rPr>
          <w:rFonts w:ascii="標楷體" w:eastAsia="標楷體" w:hAnsi="標楷體" w:hint="eastAsia"/>
          <w:color w:val="000000"/>
          <w:kern w:val="2"/>
          <w:sz w:val="28"/>
          <w:szCs w:val="28"/>
        </w:rPr>
        <w:t>115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學年度</w:t>
      </w:r>
      <w:r w:rsidRPr="00977958">
        <w:rPr>
          <w:rFonts w:ascii="標楷體" w:eastAsia="標楷體" w:hAnsi="標楷體" w:hint="eastAsia"/>
          <w:color w:val="FF0000"/>
          <w:kern w:val="2"/>
          <w:sz w:val="28"/>
          <w:szCs w:val="28"/>
        </w:rPr>
        <w:t>(  )</w:t>
      </w:r>
      <w:r w:rsidRPr="00A07A80">
        <w:rPr>
          <w:rFonts w:ascii="標楷體" w:eastAsia="標楷體" w:hAnsi="標楷體" w:hint="eastAsia"/>
          <w:color w:val="000000"/>
          <w:kern w:val="2"/>
          <w:sz w:val="28"/>
          <w:szCs w:val="28"/>
        </w:rPr>
        <w:t>年級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(     )</w:t>
      </w:r>
      <w:r w:rsidRPr="00C6367D">
        <w:rPr>
          <w:rFonts w:ascii="標楷體" w:eastAsia="標楷體" w:cs="標楷體" w:hint="eastAsia"/>
          <w:color w:val="00B050"/>
          <w:sz w:val="32"/>
          <w:szCs w:val="32"/>
        </w:rPr>
        <w:t>領域</w:t>
      </w:r>
      <w:r w:rsidRPr="00977958">
        <w:rPr>
          <w:rFonts w:ascii="標楷體" w:eastAsia="標楷體" w:hAnsi="標楷體" w:hint="eastAsia"/>
          <w:b/>
          <w:color w:val="FF0000"/>
          <w:kern w:val="2"/>
          <w:sz w:val="28"/>
          <w:szCs w:val="28"/>
        </w:rPr>
        <w:t>下</w:t>
      </w:r>
      <w:r w:rsidRPr="00A07A80">
        <w:rPr>
          <w:rFonts w:ascii="標楷體" w:eastAsia="標楷體" w:hAnsi="標楷體" w:hint="eastAsia"/>
          <w:color w:val="000000"/>
          <w:kern w:val="2"/>
          <w:sz w:val="28"/>
          <w:szCs w:val="28"/>
        </w:rPr>
        <w:t>學期素養導向教學規劃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表</w:t>
      </w:r>
    </w:p>
    <w:tbl>
      <w:tblPr>
        <w:tblW w:w="512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2"/>
        <w:gridCol w:w="417"/>
        <w:gridCol w:w="336"/>
        <w:gridCol w:w="336"/>
        <w:gridCol w:w="634"/>
        <w:gridCol w:w="1510"/>
        <w:gridCol w:w="1137"/>
        <w:gridCol w:w="1135"/>
        <w:gridCol w:w="1141"/>
        <w:gridCol w:w="387"/>
        <w:gridCol w:w="831"/>
        <w:gridCol w:w="802"/>
        <w:gridCol w:w="663"/>
      </w:tblGrid>
      <w:tr w:rsidR="00A36167" w:rsidRPr="00A07A80" w14:paraId="751FCC05" w14:textId="77777777" w:rsidTr="00A07A80">
        <w:trPr>
          <w:trHeight w:val="467"/>
          <w:tblHeader/>
          <w:jc w:val="center"/>
        </w:trPr>
        <w:tc>
          <w:tcPr>
            <w:tcW w:w="275" w:type="pct"/>
            <w:vMerge w:val="restart"/>
            <w:shd w:val="clear" w:color="auto" w:fill="DEEAF6"/>
            <w:vAlign w:val="center"/>
          </w:tcPr>
          <w:p w14:paraId="2414CF88" w14:textId="77777777" w:rsidR="00A36167" w:rsidRPr="00A07A80" w:rsidRDefault="00A36167" w:rsidP="00A07A80">
            <w:pPr>
              <w:jc w:val="center"/>
              <w:rPr>
                <w:rFonts w:ascii="標楷體" w:eastAsia="標楷體" w:hAnsi="標楷體"/>
                <w:kern w:val="2"/>
                <w:sz w:val="20"/>
                <w:szCs w:val="16"/>
              </w:rPr>
            </w:pPr>
            <w:r w:rsidRPr="00A07A80">
              <w:rPr>
                <w:rFonts w:ascii="標楷體" w:eastAsia="標楷體" w:hAnsi="標楷體" w:hint="eastAsia"/>
                <w:kern w:val="2"/>
                <w:sz w:val="20"/>
                <w:szCs w:val="16"/>
              </w:rPr>
              <w:t>週別</w:t>
            </w:r>
          </w:p>
          <w:p w14:paraId="4D6A487B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標楷體" w:eastAsia="標楷體" w:hAnsi="標楷體" w:hint="eastAsia"/>
                <w:kern w:val="2"/>
                <w:sz w:val="20"/>
                <w:szCs w:val="16"/>
              </w:rPr>
              <w:t>日期</w:t>
            </w:r>
          </w:p>
        </w:tc>
        <w:tc>
          <w:tcPr>
            <w:tcW w:w="211" w:type="pct"/>
            <w:vMerge w:val="restart"/>
            <w:shd w:val="clear" w:color="auto" w:fill="DEEAF6"/>
            <w:vAlign w:val="center"/>
          </w:tcPr>
          <w:p w14:paraId="016B79BE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標楷體" w:eastAsia="標楷體" w:hAnsi="標楷體" w:hint="eastAsia"/>
                <w:kern w:val="2"/>
                <w:sz w:val="20"/>
                <w:szCs w:val="16"/>
              </w:rPr>
              <w:t>學校行事</w:t>
            </w:r>
          </w:p>
        </w:tc>
        <w:tc>
          <w:tcPr>
            <w:tcW w:w="170" w:type="pct"/>
            <w:vMerge w:val="restart"/>
            <w:shd w:val="clear" w:color="auto" w:fill="D9D9D9"/>
            <w:vAlign w:val="center"/>
          </w:tcPr>
          <w:p w14:paraId="132A2673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主題</w:t>
            </w:r>
          </w:p>
        </w:tc>
        <w:tc>
          <w:tcPr>
            <w:tcW w:w="170" w:type="pct"/>
            <w:vMerge w:val="restart"/>
            <w:shd w:val="clear" w:color="auto" w:fill="D9D9D9"/>
            <w:vAlign w:val="center"/>
          </w:tcPr>
          <w:p w14:paraId="5311B4A3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spacing w:val="-14"/>
                <w:w w:val="9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單元</w:t>
            </w:r>
          </w:p>
        </w:tc>
        <w:tc>
          <w:tcPr>
            <w:tcW w:w="321" w:type="pct"/>
            <w:vMerge w:val="restart"/>
            <w:shd w:val="clear" w:color="auto" w:fill="D9D9D9"/>
            <w:vAlign w:val="center"/>
          </w:tcPr>
          <w:p w14:paraId="694BB2A8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核心</w:t>
            </w: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br/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素養</w:t>
            </w:r>
          </w:p>
        </w:tc>
        <w:tc>
          <w:tcPr>
            <w:tcW w:w="1341" w:type="pct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811CCAC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學習重點</w:t>
            </w:r>
          </w:p>
        </w:tc>
        <w:tc>
          <w:tcPr>
            <w:tcW w:w="575" w:type="pct"/>
            <w:vMerge w:val="restart"/>
            <w:shd w:val="clear" w:color="auto" w:fill="D9D9D9"/>
            <w:vAlign w:val="center"/>
          </w:tcPr>
          <w:p w14:paraId="7DE59CB3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t>教學</w:t>
            </w:r>
          </w:p>
          <w:p w14:paraId="6CB98466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t>目</w:t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標</w:t>
            </w:r>
          </w:p>
        </w:tc>
        <w:tc>
          <w:tcPr>
            <w:tcW w:w="578" w:type="pct"/>
            <w:vMerge w:val="restart"/>
            <w:shd w:val="clear" w:color="auto" w:fill="D9D9D9"/>
            <w:vAlign w:val="center"/>
          </w:tcPr>
          <w:p w14:paraId="2419232F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教學活動</w:t>
            </w:r>
          </w:p>
          <w:p w14:paraId="73678BBA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重點</w:t>
            </w:r>
          </w:p>
        </w:tc>
        <w:tc>
          <w:tcPr>
            <w:tcW w:w="196" w:type="pct"/>
            <w:vMerge w:val="restart"/>
            <w:shd w:val="clear" w:color="auto" w:fill="D9D9D9"/>
            <w:vAlign w:val="center"/>
          </w:tcPr>
          <w:p w14:paraId="66684D9D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w w:val="9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節數</w:t>
            </w:r>
          </w:p>
        </w:tc>
        <w:tc>
          <w:tcPr>
            <w:tcW w:w="421" w:type="pct"/>
            <w:vMerge w:val="restart"/>
            <w:shd w:val="clear" w:color="auto" w:fill="D9D9D9"/>
            <w:vAlign w:val="center"/>
          </w:tcPr>
          <w:p w14:paraId="4A76615E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教學</w:t>
            </w:r>
          </w:p>
          <w:p w14:paraId="3A822B1D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資源</w:t>
            </w:r>
          </w:p>
        </w:tc>
        <w:tc>
          <w:tcPr>
            <w:tcW w:w="406" w:type="pct"/>
            <w:vMerge w:val="restart"/>
            <w:shd w:val="clear" w:color="auto" w:fill="D9D9D9"/>
            <w:vAlign w:val="center"/>
          </w:tcPr>
          <w:p w14:paraId="2EBCDAD1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評量</w:t>
            </w: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br/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方式</w:t>
            </w:r>
          </w:p>
        </w:tc>
        <w:tc>
          <w:tcPr>
            <w:tcW w:w="336" w:type="pct"/>
            <w:vMerge w:val="restart"/>
            <w:shd w:val="clear" w:color="auto" w:fill="D9D9D9"/>
            <w:vAlign w:val="center"/>
          </w:tcPr>
          <w:p w14:paraId="1E235141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融入</w:t>
            </w:r>
          </w:p>
          <w:p w14:paraId="4BF0EF79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議題</w:t>
            </w:r>
          </w:p>
        </w:tc>
      </w:tr>
      <w:tr w:rsidR="00A36167" w:rsidRPr="00A07A80" w14:paraId="491C2271" w14:textId="77777777" w:rsidTr="00A25D7A">
        <w:trPr>
          <w:trHeight w:val="491"/>
          <w:tblHeader/>
          <w:jc w:val="center"/>
        </w:trPr>
        <w:tc>
          <w:tcPr>
            <w:tcW w:w="275" w:type="pct"/>
            <w:vMerge/>
            <w:shd w:val="clear" w:color="auto" w:fill="DEEAF6"/>
            <w:vAlign w:val="center"/>
          </w:tcPr>
          <w:p w14:paraId="5FE2DE91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11" w:type="pct"/>
            <w:vMerge/>
            <w:shd w:val="clear" w:color="auto" w:fill="DEEAF6"/>
            <w:vAlign w:val="center"/>
          </w:tcPr>
          <w:p w14:paraId="1D81392B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70" w:type="pct"/>
            <w:vMerge/>
            <w:tcBorders>
              <w:bottom w:val="single" w:sz="4" w:space="0" w:color="000000"/>
            </w:tcBorders>
            <w:shd w:val="clear" w:color="auto" w:fill="D9D9D9"/>
          </w:tcPr>
          <w:p w14:paraId="017AEDF5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70" w:type="pct"/>
            <w:vMerge/>
            <w:tcBorders>
              <w:bottom w:val="single" w:sz="4" w:space="0" w:color="000000"/>
            </w:tcBorders>
            <w:shd w:val="clear" w:color="auto" w:fill="D9D9D9"/>
          </w:tcPr>
          <w:p w14:paraId="6407807B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21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0ED8DC88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0911749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</w:t>
            </w:r>
          </w:p>
          <w:p w14:paraId="4937291B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表現</w:t>
            </w: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430C5A0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</w:t>
            </w:r>
          </w:p>
          <w:p w14:paraId="3E1A7CA4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內容</w:t>
            </w:r>
          </w:p>
        </w:tc>
        <w:tc>
          <w:tcPr>
            <w:tcW w:w="575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192C808A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78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5B4BE341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96" w:type="pct"/>
            <w:vMerge/>
            <w:tcBorders>
              <w:bottom w:val="single" w:sz="4" w:space="0" w:color="000000"/>
            </w:tcBorders>
            <w:shd w:val="clear" w:color="auto" w:fill="D9D9D9"/>
          </w:tcPr>
          <w:p w14:paraId="095A2C81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421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6369F5F3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406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730D681B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36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645FC52C" w14:textId="77777777" w:rsidR="00A36167" w:rsidRPr="00A07A80" w:rsidRDefault="00A36167" w:rsidP="00A07A80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</w:tr>
      <w:tr w:rsidR="00863596" w:rsidRPr="00A07A80" w14:paraId="0838C515" w14:textId="77777777" w:rsidTr="00966B72">
        <w:trPr>
          <w:trHeight w:val="624"/>
          <w:jc w:val="center"/>
        </w:trPr>
        <w:tc>
          <w:tcPr>
            <w:tcW w:w="275" w:type="pct"/>
            <w:vAlign w:val="center"/>
          </w:tcPr>
          <w:p w14:paraId="51E8F063" w14:textId="77777777" w:rsidR="00863596" w:rsidRPr="00563BC3" w:rsidRDefault="00863596" w:rsidP="00863596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一</w:t>
            </w:r>
          </w:p>
          <w:p w14:paraId="705AD72F" w14:textId="77777777" w:rsidR="00863596" w:rsidRPr="00563BC3" w:rsidRDefault="00863596" w:rsidP="0086359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0211</w:t>
            </w:r>
          </w:p>
          <w:p w14:paraId="67FE2261" w14:textId="77777777" w:rsidR="00863596" w:rsidRPr="00563BC3" w:rsidRDefault="00863596" w:rsidP="0086359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E5887D4" w14:textId="1B79CA44" w:rsidR="00863596" w:rsidRPr="00563BC3" w:rsidRDefault="00863596" w:rsidP="0086359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13</w:t>
            </w:r>
          </w:p>
        </w:tc>
        <w:tc>
          <w:tcPr>
            <w:tcW w:w="211" w:type="pct"/>
            <w:vAlign w:val="center"/>
          </w:tcPr>
          <w:p w14:paraId="0F569256" w14:textId="77777777" w:rsidR="00863596" w:rsidRPr="00563BC3" w:rsidRDefault="00863596" w:rsidP="00863596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1.0211(三)開學上課日</w:t>
            </w:r>
          </w:p>
          <w:p w14:paraId="750B33BE" w14:textId="0738B0AE" w:rsidR="00863596" w:rsidRPr="00563BC3" w:rsidRDefault="00863596" w:rsidP="0086359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2.0211課後照顧班開始上課</w:t>
            </w:r>
          </w:p>
        </w:tc>
        <w:tc>
          <w:tcPr>
            <w:tcW w:w="170" w:type="pct"/>
          </w:tcPr>
          <w:p w14:paraId="49CCF07E" w14:textId="29CB91C1" w:rsidR="00863596" w:rsidRPr="00A07A80" w:rsidRDefault="00863596" w:rsidP="0086359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241E7">
              <w:rPr>
                <w:rFonts w:ascii="新細明體" w:hAnsi="新細明體" w:hint="eastAsia"/>
                <w:sz w:val="20"/>
                <w:szCs w:val="20"/>
              </w:rPr>
              <w:t>1.地動</w:t>
            </w:r>
          </w:p>
        </w:tc>
        <w:tc>
          <w:tcPr>
            <w:tcW w:w="170" w:type="pct"/>
          </w:tcPr>
          <w:p w14:paraId="5632DDF9" w14:textId="70A41CE2" w:rsidR="00863596" w:rsidRPr="00A07A80" w:rsidRDefault="00863596" w:rsidP="0086359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241E7">
              <w:rPr>
                <w:rFonts w:ascii="新細明體" w:hAnsi="新細明體" w:hint="eastAsia"/>
                <w:sz w:val="20"/>
                <w:szCs w:val="20"/>
              </w:rPr>
              <w:t>一、保平安</w:t>
            </w:r>
          </w:p>
        </w:tc>
        <w:tc>
          <w:tcPr>
            <w:tcW w:w="321" w:type="pct"/>
          </w:tcPr>
          <w:p w14:paraId="3D539C01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閩-E-A2</w:t>
            </w:r>
          </w:p>
          <w:p w14:paraId="4B949712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具備使用閩南語文進行思考的能力，並用之於日常生活中，以處理相關問題。</w:t>
            </w:r>
          </w:p>
          <w:p w14:paraId="1E747D09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閩-E-B1</w:t>
            </w:r>
          </w:p>
          <w:p w14:paraId="787A8F3E" w14:textId="75ED8088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765" w:type="pct"/>
          </w:tcPr>
          <w:p w14:paraId="09C4741C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1-Ⅲ-1 能正確聽辨並尊重閩南語方音與語詞的差異性。</w:t>
            </w:r>
          </w:p>
          <w:p w14:paraId="50A70800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1-Ⅲ-2 能主動注意並理解科技、資訊及各類媒體的閩南語訊息。</w:t>
            </w:r>
          </w:p>
          <w:p w14:paraId="32EAB9D3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2-Ⅲ-2 能運用閩南語進行對話、分享與討論。</w:t>
            </w:r>
          </w:p>
          <w:p w14:paraId="71E7949D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2-Ⅲ-3 能運用閩南語對生活周遭事物進行有條理的口頭描述。</w:t>
            </w:r>
          </w:p>
          <w:p w14:paraId="10D62C0C" w14:textId="5C3D3761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3-Ⅲ-2 能透過閱讀了解閩南語文學作品的主題及內涵。</w:t>
            </w:r>
          </w:p>
        </w:tc>
        <w:tc>
          <w:tcPr>
            <w:tcW w:w="576" w:type="pct"/>
          </w:tcPr>
          <w:p w14:paraId="33827741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Aa-Ⅲ-1 羅馬拼音。</w:t>
            </w:r>
          </w:p>
          <w:p w14:paraId="2F25CB7C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Aa-Ⅲ-2 漢字書寫。</w:t>
            </w:r>
          </w:p>
          <w:p w14:paraId="57FC29D7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Ab-Ⅲ-3 方音差異。</w:t>
            </w:r>
          </w:p>
          <w:p w14:paraId="7FDDF61E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Ac-Ⅲ-1 生活故事。</w:t>
            </w:r>
          </w:p>
          <w:p w14:paraId="0137D503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Ba-Ⅲ-3 情緒表達。</w:t>
            </w:r>
          </w:p>
          <w:p w14:paraId="55F38E29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Bd-Ⅲ-1 環境保護。</w:t>
            </w:r>
          </w:p>
          <w:p w14:paraId="036478D8" w14:textId="7BA18BF7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Bg-Ⅲ-2 口語表達。</w:t>
            </w:r>
          </w:p>
        </w:tc>
        <w:tc>
          <w:tcPr>
            <w:tcW w:w="575" w:type="pct"/>
          </w:tcPr>
          <w:p w14:paraId="36C2DD7A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</w:t>
            </w:r>
            <w:r>
              <w:rPr>
                <w:rFonts w:ascii="新細明體" w:hAnsi="新細明體"/>
                <w:sz w:val="20"/>
                <w:szCs w:val="20"/>
              </w:rPr>
              <w:t>.</w:t>
            </w:r>
            <w:r>
              <w:rPr>
                <w:rFonts w:ascii="新細明體" w:hAnsi="新細明體" w:hint="eastAsia"/>
                <w:sz w:val="20"/>
                <w:szCs w:val="20"/>
              </w:rPr>
              <w:t>能應用標音符號、漢字理解課文文意內容。</w:t>
            </w:r>
          </w:p>
          <w:p w14:paraId="6CB75547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</w:t>
            </w:r>
            <w:r>
              <w:rPr>
                <w:rFonts w:ascii="新細明體" w:hAnsi="新細明體"/>
                <w:sz w:val="20"/>
                <w:szCs w:val="20"/>
              </w:rPr>
              <w:t>.</w:t>
            </w:r>
            <w:r>
              <w:rPr>
                <w:rFonts w:ascii="新細明體" w:hAnsi="新細明體" w:hint="eastAsia"/>
                <w:sz w:val="20"/>
                <w:szCs w:val="20"/>
              </w:rPr>
              <w:t>能應用閩南語說出地震時的心情和感覺，並能做出正確的防護動作。</w:t>
            </w:r>
          </w:p>
          <w:p w14:paraId="407C9796" w14:textId="504F7B54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</w:t>
            </w:r>
            <w:r>
              <w:rPr>
                <w:rFonts w:ascii="新細明體" w:hAnsi="新細明體"/>
                <w:sz w:val="20"/>
                <w:szCs w:val="20"/>
              </w:rPr>
              <w:t>.</w:t>
            </w:r>
            <w:r>
              <w:rPr>
                <w:rFonts w:ascii="新細明體" w:hAnsi="新細明體" w:hint="eastAsia"/>
                <w:sz w:val="20"/>
                <w:szCs w:val="20"/>
              </w:rPr>
              <w:t>能熟念地震時自我保護的動作。</w:t>
            </w:r>
          </w:p>
        </w:tc>
        <w:tc>
          <w:tcPr>
            <w:tcW w:w="578" w:type="pct"/>
          </w:tcPr>
          <w:p w14:paraId="143B2D25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A570C">
              <w:rPr>
                <w:rFonts w:ascii="新細明體" w:hAnsi="新細明體" w:hint="eastAsia"/>
                <w:sz w:val="20"/>
                <w:szCs w:val="20"/>
              </w:rPr>
              <w:t>一、保平安</w:t>
            </w:r>
            <w:r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  <w:r w:rsidRPr="000A570C">
              <w:rPr>
                <w:rFonts w:ascii="新細明體" w:hAnsi="新細明體" w:hint="eastAsia"/>
                <w:sz w:val="20"/>
                <w:szCs w:val="20"/>
              </w:rPr>
              <w:tab/>
              <w:t>1.地動</w:t>
            </w:r>
          </w:p>
          <w:p w14:paraId="3D3F9FEF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4CE77634" w14:textId="77777777" w:rsidR="00863596" w:rsidRPr="009C75CE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9C75CE">
              <w:rPr>
                <w:rFonts w:ascii="新細明體" w:hAnsi="新細明體" w:hint="eastAsia"/>
                <w:sz w:val="20"/>
                <w:szCs w:val="20"/>
              </w:rPr>
              <w:t>一、引起動機</w:t>
            </w:r>
          </w:p>
          <w:p w14:paraId="66AE95AF" w14:textId="77777777" w:rsidR="00863596" w:rsidRPr="009C75CE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9C75CE">
              <w:rPr>
                <w:rFonts w:ascii="新細明體" w:hAnsi="新細明體" w:hint="eastAsia"/>
                <w:sz w:val="20"/>
                <w:szCs w:val="20"/>
              </w:rPr>
              <w:t>播放教學電子書中的「看卡通學閩南語」動畫，讓學生增進且熟悉本課的相關內容，於觀看過程中，適時進行動畫中部分字詞、語句的教學。</w:t>
            </w:r>
          </w:p>
          <w:p w14:paraId="52B150E3" w14:textId="77777777" w:rsidR="00863596" w:rsidRPr="009C75CE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7778E708" w14:textId="77777777" w:rsidR="00863596" w:rsidRPr="009C75CE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9C75CE">
              <w:rPr>
                <w:rFonts w:ascii="新細明體" w:hAnsi="新細明體" w:hint="eastAsia"/>
                <w:sz w:val="20"/>
                <w:szCs w:val="20"/>
              </w:rPr>
              <w:t>二、發展活動</w:t>
            </w:r>
          </w:p>
          <w:p w14:paraId="7444248D" w14:textId="77777777" w:rsidR="00863596" w:rsidRPr="009C75CE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9C75CE">
              <w:rPr>
                <w:rFonts w:ascii="新細明體" w:hAnsi="新細明體" w:hint="eastAsia"/>
                <w:sz w:val="20"/>
                <w:szCs w:val="20"/>
              </w:rPr>
              <w:t>(一)活動一：營造情境</w:t>
            </w:r>
          </w:p>
          <w:p w14:paraId="753B1ECB" w14:textId="77777777" w:rsidR="00863596" w:rsidRPr="009C75CE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9C75CE">
              <w:rPr>
                <w:rFonts w:ascii="新細明體" w:hAnsi="新細明體" w:hint="eastAsia"/>
                <w:sz w:val="20"/>
                <w:szCs w:val="20"/>
              </w:rPr>
              <w:t>1.老師請學生發表地震發生時的感覺，為什麼會有那樣的心情？</w:t>
            </w:r>
          </w:p>
          <w:p w14:paraId="78194F66" w14:textId="77777777" w:rsidR="00863596" w:rsidRPr="009C75CE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9C75CE">
              <w:rPr>
                <w:rFonts w:ascii="新細明體" w:hAnsi="新細明體" w:hint="eastAsia"/>
                <w:sz w:val="20"/>
                <w:szCs w:val="20"/>
              </w:rPr>
              <w:t>2.老師請學生發表地震時的情況。</w:t>
            </w:r>
          </w:p>
          <w:p w14:paraId="7E07ED6B" w14:textId="77777777" w:rsidR="00863596" w:rsidRPr="009C75CE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9C75CE">
              <w:rPr>
                <w:rFonts w:ascii="新細明體" w:hAnsi="新細明體" w:hint="eastAsia"/>
                <w:sz w:val="20"/>
                <w:szCs w:val="20"/>
              </w:rPr>
              <w:t>3.老師引導學生討論課文情境圖內容。</w:t>
            </w:r>
          </w:p>
          <w:p w14:paraId="112C1B55" w14:textId="77777777" w:rsidR="00863596" w:rsidRPr="009C75CE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64215049" w14:textId="77777777" w:rsidR="00863596" w:rsidRPr="009C75CE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9C75CE">
              <w:rPr>
                <w:rFonts w:ascii="新細明體" w:hAnsi="新細明體" w:hint="eastAsia"/>
                <w:sz w:val="20"/>
                <w:szCs w:val="20"/>
              </w:rPr>
              <w:t>(二)活動二：課文分析</w:t>
            </w:r>
          </w:p>
          <w:p w14:paraId="6D11FA80" w14:textId="77777777" w:rsidR="00863596" w:rsidRPr="009C75CE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9C75CE">
              <w:rPr>
                <w:rFonts w:ascii="新細明體" w:hAnsi="新細明體"/>
                <w:sz w:val="20"/>
                <w:szCs w:val="20"/>
              </w:rPr>
              <w:t>1.</w:t>
            </w:r>
            <w:r w:rsidRPr="009C75CE">
              <w:rPr>
                <w:rFonts w:ascii="新細明體" w:hAnsi="新細明體" w:hint="eastAsia"/>
                <w:sz w:val="20"/>
                <w:szCs w:val="20"/>
              </w:rPr>
              <w:t>播放</w:t>
            </w:r>
            <w:r w:rsidRPr="009C75CE">
              <w:rPr>
                <w:rFonts w:ascii="新細明體" w:hAnsi="新細明體"/>
                <w:sz w:val="20"/>
                <w:szCs w:val="20"/>
              </w:rPr>
              <w:t>MP3</w:t>
            </w:r>
            <w:r w:rsidRPr="009C75CE">
              <w:rPr>
                <w:rFonts w:ascii="Cambria Math" w:hAnsi="Cambria Math" w:cs="Cambria Math"/>
                <w:sz w:val="20"/>
                <w:szCs w:val="20"/>
              </w:rPr>
              <w:t>❶</w:t>
            </w:r>
            <w:r w:rsidRPr="009C75CE">
              <w:rPr>
                <w:rFonts w:ascii="新細明體" w:hAnsi="新細明體" w:hint="eastAsia"/>
                <w:sz w:val="20"/>
                <w:szCs w:val="20"/>
              </w:rPr>
              <w:t>或教學電子書，老師領念課文，學生跟念課文，老師解說課文大意。</w:t>
            </w:r>
            <w:r w:rsidRPr="009C75CE">
              <w:rPr>
                <w:rFonts w:ascii="新細明體" w:hAnsi="新細明體"/>
                <w:sz w:val="20"/>
                <w:szCs w:val="20"/>
              </w:rPr>
              <w:t xml:space="preserve"> </w:t>
            </w:r>
          </w:p>
          <w:p w14:paraId="65C3F59C" w14:textId="77777777" w:rsidR="00863596" w:rsidRPr="009C75CE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9C75CE">
              <w:rPr>
                <w:rFonts w:ascii="新細明體" w:hAnsi="新細明體" w:hint="eastAsia"/>
                <w:sz w:val="20"/>
                <w:szCs w:val="20"/>
              </w:rPr>
              <w:lastRenderedPageBreak/>
              <w:t>2.學生需熟念地震時自我保護的動作口訣，邊念邊進行演練。</w:t>
            </w:r>
          </w:p>
          <w:p w14:paraId="29B25E48" w14:textId="77777777" w:rsidR="00863596" w:rsidRPr="009C75CE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9C75CE">
              <w:rPr>
                <w:rFonts w:ascii="新細明體" w:hAnsi="新細明體" w:hint="eastAsia"/>
                <w:sz w:val="20"/>
                <w:szCs w:val="20"/>
              </w:rPr>
              <w:t>3.帶領學生念讀時加強其聲情變化，並表現感覺到地震來時的鎮靜與反應動作。</w:t>
            </w:r>
          </w:p>
          <w:p w14:paraId="3AD7A641" w14:textId="77777777" w:rsidR="00863596" w:rsidRPr="009C75CE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9C75CE">
              <w:rPr>
                <w:rFonts w:ascii="新細明體" w:hAnsi="新細明體" w:hint="eastAsia"/>
                <w:sz w:val="20"/>
                <w:szCs w:val="20"/>
              </w:rPr>
              <w:t>4.老師解說本課方言差。</w:t>
            </w:r>
          </w:p>
          <w:p w14:paraId="7E11EAFE" w14:textId="77777777" w:rsidR="00863596" w:rsidRPr="009C75CE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9C75CE">
              <w:rPr>
                <w:rFonts w:ascii="新細明體" w:hAnsi="新細明體" w:hint="eastAsia"/>
                <w:sz w:val="20"/>
                <w:szCs w:val="20"/>
              </w:rPr>
              <w:t>5.老師引導學生擷取段落大意。</w:t>
            </w:r>
          </w:p>
          <w:p w14:paraId="10711B3F" w14:textId="77777777" w:rsidR="00863596" w:rsidRPr="009C75CE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9C75CE">
              <w:rPr>
                <w:rFonts w:ascii="新細明體" w:hAnsi="新細明體" w:hint="eastAsia"/>
                <w:sz w:val="20"/>
                <w:szCs w:val="20"/>
              </w:rPr>
              <w:t>6.老師促進學生思考課文情境，並以提問、回答、情緒的表現等進行討論。</w:t>
            </w:r>
          </w:p>
          <w:p w14:paraId="5E2EF4DC" w14:textId="77777777" w:rsidR="00863596" w:rsidRPr="009C75CE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9C75CE">
              <w:rPr>
                <w:rFonts w:ascii="新細明體" w:hAnsi="新細明體" w:hint="eastAsia"/>
                <w:sz w:val="20"/>
                <w:szCs w:val="20"/>
              </w:rPr>
              <w:t>7.「地牛翻身愛冷靜，若欲安全照起工」提示學生對地震的認知，並做到「覆咧、掩護、扞予在」。</w:t>
            </w:r>
          </w:p>
          <w:p w14:paraId="4A7485DF" w14:textId="77777777" w:rsidR="00863596" w:rsidRPr="009C75CE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73408FB4" w14:textId="77777777" w:rsidR="00863596" w:rsidRPr="009C75CE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9C75CE">
              <w:rPr>
                <w:rFonts w:ascii="新細明體" w:hAnsi="新細明體" w:hint="eastAsia"/>
                <w:sz w:val="20"/>
                <w:szCs w:val="20"/>
              </w:rPr>
              <w:t>三、統整活動</w:t>
            </w:r>
          </w:p>
          <w:p w14:paraId="06D03A46" w14:textId="0ED5E87A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 w:rsidRPr="009C75CE">
              <w:rPr>
                <w:rFonts w:ascii="新細明體" w:hAnsi="新細明體" w:hint="eastAsia"/>
                <w:sz w:val="20"/>
                <w:szCs w:val="20"/>
              </w:rPr>
              <w:t>搭配教學電子書，複習本堂課程所學。</w:t>
            </w:r>
          </w:p>
        </w:tc>
        <w:tc>
          <w:tcPr>
            <w:tcW w:w="196" w:type="pct"/>
          </w:tcPr>
          <w:p w14:paraId="7D584EAA" w14:textId="3F443C01" w:rsidR="00863596" w:rsidRPr="00A07A80" w:rsidRDefault="00863596" w:rsidP="0086359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１</w:t>
            </w:r>
          </w:p>
        </w:tc>
        <w:tc>
          <w:tcPr>
            <w:tcW w:w="421" w:type="pct"/>
          </w:tcPr>
          <w:p w14:paraId="3FCEDBA6" w14:textId="37BEC83B" w:rsidR="00863596" w:rsidRPr="00A07A80" w:rsidRDefault="00863596" w:rsidP="00863596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教用</w:t>
            </w:r>
            <w:r>
              <w:rPr>
                <w:rFonts w:ascii="新細明體" w:hAnsi="新細明體" w:hint="eastAsia"/>
                <w:snapToGrid w:val="0"/>
                <w:sz w:val="20"/>
                <w:szCs w:val="20"/>
              </w:rPr>
              <w:t>MP3</w:t>
            </w:r>
            <w:r w:rsidRPr="00877B41">
              <w:rPr>
                <w:rFonts w:ascii="MS Mincho" w:eastAsia="MS Mincho" w:hAnsi="MS Mincho" w:cs="MS Mincho" w:hint="eastAsia"/>
                <w:snapToGrid w:val="0"/>
                <w:sz w:val="20"/>
                <w:szCs w:val="20"/>
              </w:rPr>
              <w:t>❶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、教學電子書</w:t>
            </w:r>
          </w:p>
        </w:tc>
        <w:tc>
          <w:tcPr>
            <w:tcW w:w="406" w:type="pct"/>
          </w:tcPr>
          <w:p w14:paraId="2D145F6B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態度評量</w:t>
            </w:r>
          </w:p>
          <w:p w14:paraId="7DCD4DF0" w14:textId="019D5980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口語評量</w:t>
            </w:r>
          </w:p>
        </w:tc>
        <w:tc>
          <w:tcPr>
            <w:tcW w:w="336" w:type="pct"/>
          </w:tcPr>
          <w:p w14:paraId="0C7F3DDF" w14:textId="77777777" w:rsidR="00863596" w:rsidRDefault="00863596" w:rsidP="0086359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防災教育</w:t>
            </w:r>
          </w:p>
          <w:p w14:paraId="4833D9D6" w14:textId="08755A99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防E8 參與學校的防災疏散演練。</w:t>
            </w:r>
          </w:p>
        </w:tc>
      </w:tr>
      <w:tr w:rsidR="00863596" w:rsidRPr="00A07A80" w14:paraId="320094D6" w14:textId="77777777" w:rsidTr="00966B72">
        <w:trPr>
          <w:trHeight w:val="624"/>
          <w:jc w:val="center"/>
        </w:trPr>
        <w:tc>
          <w:tcPr>
            <w:tcW w:w="275" w:type="pct"/>
            <w:vAlign w:val="center"/>
          </w:tcPr>
          <w:p w14:paraId="04ED5E0C" w14:textId="77777777" w:rsidR="00863596" w:rsidRPr="00563BC3" w:rsidRDefault="00863596" w:rsidP="00863596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二</w:t>
            </w:r>
          </w:p>
          <w:p w14:paraId="213D944E" w14:textId="77777777" w:rsidR="00863596" w:rsidRPr="00563BC3" w:rsidRDefault="00863596" w:rsidP="0086359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0215</w:t>
            </w:r>
          </w:p>
          <w:p w14:paraId="526F32AD" w14:textId="77777777" w:rsidR="00863596" w:rsidRPr="00563BC3" w:rsidRDefault="00863596" w:rsidP="0086359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EF7F57C" w14:textId="77777777" w:rsidR="00863596" w:rsidRPr="00563BC3" w:rsidRDefault="00863596" w:rsidP="0086359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0221</w:t>
            </w:r>
          </w:p>
        </w:tc>
        <w:tc>
          <w:tcPr>
            <w:tcW w:w="211" w:type="pct"/>
            <w:vAlign w:val="center"/>
          </w:tcPr>
          <w:p w14:paraId="59915955" w14:textId="77777777" w:rsidR="00863596" w:rsidRPr="00563BC3" w:rsidRDefault="00863596" w:rsidP="00863596">
            <w:pPr>
              <w:snapToGrid w:val="0"/>
              <w:spacing w:line="240" w:lineRule="exact"/>
              <w:rPr>
                <w:rFonts w:ascii="標楷體" w:eastAsia="標楷體" w:hAnsi="標楷體" w:cs="標楷體"/>
                <w:bCs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bCs/>
                <w:kern w:val="2"/>
                <w:sz w:val="16"/>
                <w:szCs w:val="16"/>
              </w:rPr>
              <w:t>0214-0215例假日</w:t>
            </w:r>
          </w:p>
          <w:p w14:paraId="381CF011" w14:textId="77777777" w:rsidR="00863596" w:rsidRPr="00563BC3" w:rsidRDefault="00863596" w:rsidP="0086359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bCs/>
                <w:kern w:val="2"/>
                <w:sz w:val="16"/>
                <w:szCs w:val="16"/>
              </w:rPr>
              <w:t>0216(除夕) 0217|021</w:t>
            </w:r>
            <w:r w:rsidRPr="00563BC3">
              <w:rPr>
                <w:rFonts w:ascii="標楷體" w:eastAsia="標楷體" w:hAnsi="標楷體" w:cs="標楷體" w:hint="eastAsia"/>
                <w:bCs/>
                <w:kern w:val="2"/>
                <w:sz w:val="16"/>
                <w:szCs w:val="16"/>
              </w:rPr>
              <w:lastRenderedPageBreak/>
              <w:t>9春節</w:t>
            </w:r>
          </w:p>
        </w:tc>
        <w:tc>
          <w:tcPr>
            <w:tcW w:w="170" w:type="pct"/>
          </w:tcPr>
          <w:p w14:paraId="49327C04" w14:textId="01A355E2" w:rsidR="00863596" w:rsidRPr="00A07A80" w:rsidRDefault="00863596" w:rsidP="0086359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241E7">
              <w:rPr>
                <w:rFonts w:ascii="新細明體" w:hAnsi="新細明體" w:hint="eastAsia"/>
                <w:sz w:val="20"/>
                <w:szCs w:val="20"/>
              </w:rPr>
              <w:lastRenderedPageBreak/>
              <w:t>1.地動</w:t>
            </w:r>
          </w:p>
        </w:tc>
        <w:tc>
          <w:tcPr>
            <w:tcW w:w="170" w:type="pct"/>
          </w:tcPr>
          <w:p w14:paraId="30CC7601" w14:textId="62F4F28D" w:rsidR="00863596" w:rsidRPr="00A07A80" w:rsidRDefault="00863596" w:rsidP="0086359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241E7">
              <w:rPr>
                <w:rFonts w:ascii="新細明體" w:hAnsi="新細明體" w:hint="eastAsia"/>
                <w:sz w:val="20"/>
                <w:szCs w:val="20"/>
              </w:rPr>
              <w:t>一、保平安</w:t>
            </w:r>
          </w:p>
        </w:tc>
        <w:tc>
          <w:tcPr>
            <w:tcW w:w="321" w:type="pct"/>
          </w:tcPr>
          <w:p w14:paraId="3368DF70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閩-E-A2</w:t>
            </w:r>
          </w:p>
          <w:p w14:paraId="5950933E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具備使用閩南語文進行思考的能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力，並用之於日常生活中，以處理相關問題。</w:t>
            </w:r>
          </w:p>
          <w:p w14:paraId="032D9D46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閩-E-B1</w:t>
            </w:r>
          </w:p>
          <w:p w14:paraId="2ED7C1F5" w14:textId="07F7418D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765" w:type="pct"/>
          </w:tcPr>
          <w:p w14:paraId="7F837C8F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1-Ⅲ-1 能正確聽辨並尊重閩南語方音與語詞的差異性。</w:t>
            </w:r>
          </w:p>
          <w:p w14:paraId="724E87A3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1-Ⅲ-2 能主動注意並理解科技、資訊及各類媒體的閩南語訊息。</w:t>
            </w:r>
          </w:p>
          <w:p w14:paraId="49B664A3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2-Ⅲ-2 能運用閩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南語進行對話、分享與討論。</w:t>
            </w:r>
          </w:p>
          <w:p w14:paraId="26389352" w14:textId="753F94C2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2-Ⅲ-3 能運用閩南語對生活周遭事物進行有條理的口頭描述。</w:t>
            </w:r>
          </w:p>
        </w:tc>
        <w:tc>
          <w:tcPr>
            <w:tcW w:w="576" w:type="pct"/>
          </w:tcPr>
          <w:p w14:paraId="233AC4A0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lastRenderedPageBreak/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Aa-Ⅲ-1 羅馬拼音。</w:t>
            </w:r>
          </w:p>
          <w:p w14:paraId="2095E234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Aa-Ⅲ-2 漢字書寫。</w:t>
            </w:r>
          </w:p>
          <w:p w14:paraId="3113A195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Ab-Ⅲ-1 語詞運用。</w:t>
            </w:r>
          </w:p>
          <w:p w14:paraId="637876EC" w14:textId="592AAFE9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Bg-Ⅲ-2 口語表達。</w:t>
            </w:r>
          </w:p>
        </w:tc>
        <w:tc>
          <w:tcPr>
            <w:tcW w:w="575" w:type="pct"/>
          </w:tcPr>
          <w:p w14:paraId="1921629C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</w:t>
            </w:r>
            <w:r>
              <w:rPr>
                <w:rFonts w:ascii="新細明體" w:hAnsi="新細明體"/>
                <w:sz w:val="20"/>
                <w:szCs w:val="20"/>
              </w:rPr>
              <w:t>.</w:t>
            </w:r>
            <w:r>
              <w:rPr>
                <w:rFonts w:ascii="新細明體" w:hAnsi="新細明體" w:hint="eastAsia"/>
                <w:sz w:val="20"/>
                <w:szCs w:val="20"/>
              </w:rPr>
              <w:t>能分辨方音差異，並正確念讀語詞。</w:t>
            </w:r>
          </w:p>
          <w:p w14:paraId="1F77162D" w14:textId="30D0AD4A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</w:t>
            </w:r>
            <w:r>
              <w:rPr>
                <w:rFonts w:ascii="新細明體" w:hAnsi="新細明體"/>
                <w:sz w:val="20"/>
                <w:szCs w:val="20"/>
              </w:rPr>
              <w:t>.</w:t>
            </w:r>
            <w:r>
              <w:rPr>
                <w:rFonts w:ascii="新細明體" w:hAnsi="新細明體" w:hint="eastAsia"/>
                <w:sz w:val="20"/>
                <w:szCs w:val="20"/>
              </w:rPr>
              <w:t>能透過閩南語詞的認識，知道手部動作和腳部動作的單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純詞動詞，並知道用法。</w:t>
            </w:r>
          </w:p>
        </w:tc>
        <w:tc>
          <w:tcPr>
            <w:tcW w:w="578" w:type="pct"/>
          </w:tcPr>
          <w:p w14:paraId="5094AAF7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A570C">
              <w:rPr>
                <w:rFonts w:ascii="新細明體" w:hAnsi="新細明體" w:hint="eastAsia"/>
                <w:sz w:val="20"/>
                <w:szCs w:val="20"/>
              </w:rPr>
              <w:lastRenderedPageBreak/>
              <w:t>一、保平安</w:t>
            </w:r>
            <w:r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  <w:r w:rsidRPr="000A570C">
              <w:rPr>
                <w:rFonts w:ascii="新細明體" w:hAnsi="新細明體" w:hint="eastAsia"/>
                <w:sz w:val="20"/>
                <w:szCs w:val="20"/>
              </w:rPr>
              <w:tab/>
              <w:t>1.地動</w:t>
            </w:r>
          </w:p>
          <w:p w14:paraId="726F94F7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3DB2B7F9" w14:textId="77777777" w:rsidR="00863596" w:rsidRPr="009C75CE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9C75CE">
              <w:rPr>
                <w:rFonts w:ascii="新細明體" w:hAnsi="新細明體" w:hint="eastAsia"/>
                <w:sz w:val="20"/>
                <w:szCs w:val="20"/>
              </w:rPr>
              <w:t>一、引起動機</w:t>
            </w:r>
          </w:p>
          <w:p w14:paraId="0C48A932" w14:textId="77777777" w:rsidR="00863596" w:rsidRPr="009C75CE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9C75CE">
              <w:rPr>
                <w:rFonts w:ascii="新細明體" w:hAnsi="新細明體" w:hint="eastAsia"/>
                <w:sz w:val="20"/>
                <w:szCs w:val="20"/>
              </w:rPr>
              <w:t>老師揭示本堂課要學的語詞主題：</w:t>
            </w:r>
            <w:r w:rsidRPr="009C75CE">
              <w:rPr>
                <w:rFonts w:ascii="新細明體" w:hAnsi="新細明體" w:hint="eastAsia"/>
                <w:sz w:val="20"/>
                <w:szCs w:val="20"/>
              </w:rPr>
              <w:lastRenderedPageBreak/>
              <w:t>動詞(手、跤的動作)，請學生翻至課文，將這類語詞圈起來，並藉此進入語詞教學。</w:t>
            </w:r>
          </w:p>
          <w:p w14:paraId="5A8F9F8E" w14:textId="77777777" w:rsidR="00863596" w:rsidRPr="009C75CE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52E8F3DC" w14:textId="77777777" w:rsidR="00863596" w:rsidRPr="009C75CE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9C75CE">
              <w:rPr>
                <w:rFonts w:ascii="新細明體" w:hAnsi="新細明體" w:hint="eastAsia"/>
                <w:sz w:val="20"/>
                <w:szCs w:val="20"/>
              </w:rPr>
              <w:t>二、發展活動</w:t>
            </w:r>
          </w:p>
          <w:p w14:paraId="4DE020A1" w14:textId="77777777" w:rsidR="00863596" w:rsidRPr="009C75CE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9C75CE">
              <w:rPr>
                <w:rFonts w:ascii="新細明體" w:hAnsi="新細明體" w:hint="eastAsia"/>
                <w:sz w:val="20"/>
                <w:szCs w:val="20"/>
              </w:rPr>
              <w:t>(三)活動三：認識語詞</w:t>
            </w:r>
          </w:p>
          <w:p w14:paraId="2A5094EF" w14:textId="77777777" w:rsidR="00863596" w:rsidRPr="009C75CE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9C75CE">
              <w:rPr>
                <w:rFonts w:ascii="新細明體" w:hAnsi="新細明體" w:hint="eastAsia"/>
                <w:sz w:val="20"/>
                <w:szCs w:val="20"/>
              </w:rPr>
              <w:t>1.透過提示，老師協助學生完成單詞動詞的動作表現。</w:t>
            </w:r>
          </w:p>
          <w:p w14:paraId="706E637F" w14:textId="77777777" w:rsidR="00863596" w:rsidRPr="009C75CE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9C75CE">
              <w:rPr>
                <w:rFonts w:ascii="新細明體" w:hAnsi="新細明體" w:hint="eastAsia"/>
                <w:sz w:val="20"/>
                <w:szCs w:val="20"/>
              </w:rPr>
              <w:t>2.老師請學生發表已經知道的說法，並指導其閩南語說法。</w:t>
            </w:r>
          </w:p>
          <w:p w14:paraId="55EBF4B3" w14:textId="77777777" w:rsidR="00863596" w:rsidRPr="009C75CE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9C75CE">
              <w:rPr>
                <w:rFonts w:ascii="新細明體" w:hAnsi="新細明體"/>
                <w:sz w:val="20"/>
                <w:szCs w:val="20"/>
              </w:rPr>
              <w:t>3.</w:t>
            </w:r>
            <w:r w:rsidRPr="009C75CE">
              <w:rPr>
                <w:rFonts w:ascii="新細明體" w:hAnsi="新細明體" w:hint="eastAsia"/>
                <w:sz w:val="20"/>
                <w:szCs w:val="20"/>
              </w:rPr>
              <w:t>播放</w:t>
            </w:r>
            <w:r w:rsidRPr="009C75CE">
              <w:rPr>
                <w:rFonts w:ascii="新細明體" w:hAnsi="新細明體"/>
                <w:sz w:val="20"/>
                <w:szCs w:val="20"/>
              </w:rPr>
              <w:t>MP3</w:t>
            </w:r>
            <w:r w:rsidRPr="009C75CE">
              <w:rPr>
                <w:rFonts w:ascii="Cambria Math" w:hAnsi="Cambria Math" w:cs="Cambria Math"/>
                <w:sz w:val="20"/>
                <w:szCs w:val="20"/>
              </w:rPr>
              <w:t>❶</w:t>
            </w:r>
            <w:r w:rsidRPr="009C75CE">
              <w:rPr>
                <w:rFonts w:ascii="新細明體" w:hAnsi="新細明體" w:hint="eastAsia"/>
                <w:sz w:val="20"/>
                <w:szCs w:val="20"/>
              </w:rPr>
              <w:t>或教學電子書，老師依課本圖意帶領學生認識各個單純詞動詞。</w:t>
            </w:r>
          </w:p>
          <w:p w14:paraId="581750B7" w14:textId="77777777" w:rsidR="00863596" w:rsidRPr="009C75CE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9C75CE">
              <w:rPr>
                <w:rFonts w:ascii="新細明體" w:hAnsi="新細明體" w:hint="eastAsia"/>
                <w:sz w:val="20"/>
                <w:szCs w:val="20"/>
              </w:rPr>
              <w:t>4.老師引導學生練習本課語詞，並撕下課本附件之語詞卡。</w:t>
            </w:r>
          </w:p>
          <w:p w14:paraId="11806695" w14:textId="77777777" w:rsidR="00863596" w:rsidRPr="009C75CE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9C75CE">
              <w:rPr>
                <w:rFonts w:ascii="新細明體" w:hAnsi="新細明體" w:hint="eastAsia"/>
                <w:sz w:val="20"/>
                <w:szCs w:val="20"/>
              </w:rPr>
              <w:t>5.老師請學生將語詞卡從手部動作到足部動作，進行分類。</w:t>
            </w:r>
          </w:p>
          <w:p w14:paraId="05EC1D67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9C75CE">
              <w:rPr>
                <w:rFonts w:ascii="新細明體" w:hAnsi="新細明體"/>
                <w:sz w:val="20"/>
                <w:szCs w:val="20"/>
              </w:rPr>
              <w:t>6.</w:t>
            </w:r>
            <w:r w:rsidRPr="009C75CE">
              <w:rPr>
                <w:rFonts w:ascii="新細明體" w:hAnsi="新細明體" w:hint="eastAsia"/>
                <w:sz w:val="20"/>
                <w:szCs w:val="20"/>
              </w:rPr>
              <w:t>請學生發表什麼時候會用到「抹、捾、擲、攑、揹」等動作，並請學</w:t>
            </w:r>
            <w:r w:rsidRPr="009C75CE">
              <w:rPr>
                <w:rFonts w:ascii="新細明體" w:hAnsi="新細明體" w:hint="eastAsia"/>
                <w:sz w:val="20"/>
                <w:szCs w:val="20"/>
              </w:rPr>
              <w:lastRenderedPageBreak/>
              <w:t>生說出動作事件，如</w:t>
            </w:r>
            <w:r w:rsidRPr="009C75CE">
              <w:rPr>
                <w:rFonts w:ascii="新細明體" w:hAnsi="新細明體"/>
                <w:sz w:val="20"/>
                <w:szCs w:val="20"/>
              </w:rPr>
              <w:t xml:space="preserve">: </w:t>
            </w:r>
            <w:r w:rsidRPr="009C75CE">
              <w:rPr>
                <w:rFonts w:ascii="新細明體" w:hAnsi="新細明體" w:hint="eastAsia"/>
                <w:sz w:val="20"/>
                <w:szCs w:val="20"/>
              </w:rPr>
              <w:t>擲糞埽等。</w:t>
            </w:r>
          </w:p>
          <w:p w14:paraId="4E309F88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3A64F734" w14:textId="77777777" w:rsidR="00863596" w:rsidRPr="009C75CE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9C75CE">
              <w:rPr>
                <w:rFonts w:ascii="新細明體" w:hAnsi="新細明體" w:hint="eastAsia"/>
                <w:sz w:val="20"/>
                <w:szCs w:val="20"/>
              </w:rPr>
              <w:t>(四)活動四：語詞大進擊</w:t>
            </w:r>
          </w:p>
          <w:p w14:paraId="4E6C54B7" w14:textId="77777777" w:rsidR="00863596" w:rsidRPr="009C75CE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9C75CE">
              <w:rPr>
                <w:rFonts w:ascii="新細明體" w:hAnsi="新細明體" w:hint="eastAsia"/>
                <w:sz w:val="20"/>
                <w:szCs w:val="20"/>
              </w:rPr>
              <w:t>1.語詞對對碰：老師逐一念本課語詞，學生出示語詞卡並且跟念語詞，圖面朝老師以利進行隨堂檢核。</w:t>
            </w:r>
          </w:p>
          <w:p w14:paraId="2CFACD9E" w14:textId="77777777" w:rsidR="00863596" w:rsidRPr="009C75CE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9C75CE">
              <w:rPr>
                <w:rFonts w:ascii="新細明體" w:hAnsi="新細明體"/>
                <w:sz w:val="20"/>
                <w:szCs w:val="20"/>
              </w:rPr>
              <w:t>2.</w:t>
            </w:r>
            <w:r w:rsidRPr="009C75CE">
              <w:rPr>
                <w:rFonts w:ascii="新細明體" w:hAnsi="新細明體" w:hint="eastAsia"/>
                <w:sz w:val="20"/>
                <w:szCs w:val="20"/>
              </w:rPr>
              <w:t>動作單純詞的認念比賽：老師做出攑、捾、擲、走、指、擛等動作，學生搶答，看哪位學生回答快且正確，給予獎勵。</w:t>
            </w:r>
          </w:p>
          <w:p w14:paraId="2CAEF7C6" w14:textId="77777777" w:rsidR="00863596" w:rsidRPr="009C75CE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9C75CE">
              <w:rPr>
                <w:rFonts w:ascii="新細明體" w:hAnsi="新細明體" w:hint="eastAsia"/>
                <w:sz w:val="20"/>
                <w:szCs w:val="20"/>
              </w:rPr>
              <w:t>3.小朋友兩兩分組，出題給對方，請對方回答問題。</w:t>
            </w:r>
          </w:p>
          <w:p w14:paraId="4F642472" w14:textId="77777777" w:rsidR="00863596" w:rsidRPr="009C75CE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4FD7081F" w14:textId="77777777" w:rsidR="00863596" w:rsidRPr="009C75CE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9C75CE">
              <w:rPr>
                <w:rFonts w:ascii="新細明體" w:hAnsi="新細明體" w:hint="eastAsia"/>
                <w:sz w:val="20"/>
                <w:szCs w:val="20"/>
              </w:rPr>
              <w:t>三、統整活動</w:t>
            </w:r>
          </w:p>
          <w:p w14:paraId="369A790A" w14:textId="075F7DE2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 w:rsidRPr="009C75CE">
              <w:rPr>
                <w:rFonts w:ascii="新細明體" w:hAnsi="新細明體" w:hint="eastAsia"/>
                <w:sz w:val="20"/>
                <w:szCs w:val="20"/>
              </w:rPr>
              <w:t>搭配教學電子書，複習本堂課程所學。</w:t>
            </w:r>
          </w:p>
        </w:tc>
        <w:tc>
          <w:tcPr>
            <w:tcW w:w="196" w:type="pct"/>
          </w:tcPr>
          <w:p w14:paraId="5F22536A" w14:textId="756CFACD" w:rsidR="00863596" w:rsidRPr="00A07A80" w:rsidRDefault="00863596" w:rsidP="0086359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１</w:t>
            </w:r>
          </w:p>
        </w:tc>
        <w:tc>
          <w:tcPr>
            <w:tcW w:w="421" w:type="pct"/>
          </w:tcPr>
          <w:p w14:paraId="42E70118" w14:textId="70DE710C" w:rsidR="00863596" w:rsidRPr="00A07A80" w:rsidRDefault="00863596" w:rsidP="00863596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教用</w:t>
            </w:r>
            <w:r>
              <w:rPr>
                <w:rFonts w:ascii="新細明體" w:hAnsi="新細明體" w:hint="eastAsia"/>
                <w:snapToGrid w:val="0"/>
                <w:sz w:val="20"/>
                <w:szCs w:val="20"/>
              </w:rPr>
              <w:t>MP3</w:t>
            </w:r>
            <w:r w:rsidRPr="00877B41">
              <w:rPr>
                <w:rFonts w:ascii="MS Mincho" w:eastAsia="MS Mincho" w:hAnsi="MS Mincho" w:cs="MS Mincho" w:hint="eastAsia"/>
                <w:snapToGrid w:val="0"/>
                <w:sz w:val="20"/>
                <w:szCs w:val="20"/>
              </w:rPr>
              <w:t>❶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、教學電子書、書後圖卡</w:t>
            </w:r>
          </w:p>
        </w:tc>
        <w:tc>
          <w:tcPr>
            <w:tcW w:w="406" w:type="pct"/>
          </w:tcPr>
          <w:p w14:paraId="20A3CCD3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實作評量</w:t>
            </w:r>
          </w:p>
          <w:p w14:paraId="46F5910B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口語評量</w:t>
            </w:r>
          </w:p>
          <w:p w14:paraId="55CA3D65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態度評量</w:t>
            </w:r>
          </w:p>
          <w:p w14:paraId="3321CBAA" w14:textId="4AA222D5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聆聽評量</w:t>
            </w:r>
          </w:p>
        </w:tc>
        <w:tc>
          <w:tcPr>
            <w:tcW w:w="336" w:type="pct"/>
          </w:tcPr>
          <w:p w14:paraId="491F28BC" w14:textId="77777777" w:rsidR="00863596" w:rsidRDefault="00863596" w:rsidP="0086359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防災教育</w:t>
            </w:r>
          </w:p>
          <w:p w14:paraId="328EF959" w14:textId="4B6A8897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防E8 參與學校的防災疏散演練。</w:t>
            </w:r>
          </w:p>
        </w:tc>
      </w:tr>
      <w:tr w:rsidR="00863596" w:rsidRPr="00A07A80" w14:paraId="12D1427A" w14:textId="77777777" w:rsidTr="00966B72">
        <w:trPr>
          <w:trHeight w:val="624"/>
          <w:jc w:val="center"/>
        </w:trPr>
        <w:tc>
          <w:tcPr>
            <w:tcW w:w="275" w:type="pct"/>
            <w:vAlign w:val="center"/>
          </w:tcPr>
          <w:p w14:paraId="5B5AB6D9" w14:textId="77777777" w:rsidR="00863596" w:rsidRPr="00563BC3" w:rsidRDefault="00863596" w:rsidP="00863596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三</w:t>
            </w:r>
          </w:p>
          <w:p w14:paraId="42258C42" w14:textId="77777777" w:rsidR="00863596" w:rsidRPr="00563BC3" w:rsidRDefault="00863596" w:rsidP="0086359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0222</w:t>
            </w:r>
          </w:p>
          <w:p w14:paraId="35828942" w14:textId="77777777" w:rsidR="00863596" w:rsidRPr="00563BC3" w:rsidRDefault="00863596" w:rsidP="0086359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6BD8752D" w14:textId="77777777" w:rsidR="00863596" w:rsidRPr="00563BC3" w:rsidRDefault="00863596" w:rsidP="0086359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0228</w:t>
            </w:r>
          </w:p>
        </w:tc>
        <w:tc>
          <w:tcPr>
            <w:tcW w:w="211" w:type="pct"/>
            <w:vAlign w:val="center"/>
          </w:tcPr>
          <w:p w14:paraId="6A143522" w14:textId="77777777" w:rsidR="00863596" w:rsidRPr="00563BC3" w:rsidRDefault="00863596" w:rsidP="00863596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0225(三)校務會議</w:t>
            </w:r>
          </w:p>
          <w:p w14:paraId="244747DF" w14:textId="77777777" w:rsidR="00863596" w:rsidRPr="00563BC3" w:rsidRDefault="00863596" w:rsidP="00863596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0227</w:t>
            </w:r>
            <w:r w:rsidRPr="00563BC3">
              <w:rPr>
                <w:rFonts w:ascii="標楷體" w:eastAsia="標楷體" w:hAnsi="標楷體"/>
                <w:sz w:val="16"/>
                <w:szCs w:val="16"/>
              </w:rPr>
              <w:t>—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0228|0301</w:t>
            </w:r>
          </w:p>
          <w:p w14:paraId="5D9D0CC7" w14:textId="77777777" w:rsidR="00863596" w:rsidRPr="00563BC3" w:rsidRDefault="00863596" w:rsidP="0086359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和平紀念日連假三天</w:t>
            </w:r>
          </w:p>
        </w:tc>
        <w:tc>
          <w:tcPr>
            <w:tcW w:w="170" w:type="pct"/>
          </w:tcPr>
          <w:p w14:paraId="6D00152B" w14:textId="72227E7D" w:rsidR="00863596" w:rsidRPr="00A07A80" w:rsidRDefault="00863596" w:rsidP="0086359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241E7">
              <w:rPr>
                <w:rFonts w:ascii="新細明體" w:hAnsi="新細明體" w:hint="eastAsia"/>
                <w:sz w:val="20"/>
                <w:szCs w:val="20"/>
              </w:rPr>
              <w:t>1.地動</w:t>
            </w:r>
          </w:p>
        </w:tc>
        <w:tc>
          <w:tcPr>
            <w:tcW w:w="170" w:type="pct"/>
          </w:tcPr>
          <w:p w14:paraId="3738FB86" w14:textId="6A09ED27" w:rsidR="00863596" w:rsidRPr="00A07A80" w:rsidRDefault="00863596" w:rsidP="0086359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241E7">
              <w:rPr>
                <w:rFonts w:ascii="新細明體" w:hAnsi="新細明體" w:hint="eastAsia"/>
                <w:sz w:val="20"/>
                <w:szCs w:val="20"/>
              </w:rPr>
              <w:t>一、保平安</w:t>
            </w:r>
          </w:p>
        </w:tc>
        <w:tc>
          <w:tcPr>
            <w:tcW w:w="321" w:type="pct"/>
          </w:tcPr>
          <w:p w14:paraId="339A7DC4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閩-E-A2</w:t>
            </w:r>
          </w:p>
          <w:p w14:paraId="48D793DF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具備使用閩南語文進行思考的能力，並用之於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日常生活中，以處理相關問題。</w:t>
            </w:r>
          </w:p>
          <w:p w14:paraId="1150AE24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閩-E-B1</w:t>
            </w:r>
          </w:p>
          <w:p w14:paraId="2016028C" w14:textId="5F3547E2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765" w:type="pct"/>
          </w:tcPr>
          <w:p w14:paraId="55AB753B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1-Ⅲ-1 能正確聽辨並尊重閩南語方音與語詞的差異性。</w:t>
            </w:r>
          </w:p>
          <w:p w14:paraId="2DBD2E61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1-Ⅲ-2 能主動注意並理解科技、資訊及各類媒體的閩南語訊息。</w:t>
            </w:r>
          </w:p>
          <w:p w14:paraId="4DA8FFD3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2-Ⅲ-2 能運用閩南語進行對話、分享與討論。</w:t>
            </w:r>
          </w:p>
          <w:p w14:paraId="076C778D" w14:textId="676B3185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2-Ⅲ-3 能運用閩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南語對生活周遭事物進行有條理的口頭描述。</w:t>
            </w:r>
          </w:p>
        </w:tc>
        <w:tc>
          <w:tcPr>
            <w:tcW w:w="576" w:type="pct"/>
          </w:tcPr>
          <w:p w14:paraId="16579C6D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lastRenderedPageBreak/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Aa-Ⅲ-1 羅馬拼音。</w:t>
            </w:r>
          </w:p>
          <w:p w14:paraId="3A18C4A9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Aa-Ⅲ-2 漢字書寫。</w:t>
            </w:r>
          </w:p>
          <w:p w14:paraId="633D50AC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Ab-Ⅲ-1 語詞運用。</w:t>
            </w:r>
          </w:p>
          <w:p w14:paraId="424CC90D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Ab-Ⅲ-3 方音差異。</w:t>
            </w:r>
          </w:p>
          <w:p w14:paraId="16C9C726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Bg-Ⅲ-1 生活應對。</w:t>
            </w:r>
          </w:p>
          <w:p w14:paraId="673302A9" w14:textId="55E9C4F6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Bg-Ⅲ-2 口語表達。</w:t>
            </w:r>
          </w:p>
        </w:tc>
        <w:tc>
          <w:tcPr>
            <w:tcW w:w="575" w:type="pct"/>
          </w:tcPr>
          <w:p w14:paraId="2AF9EE34" w14:textId="5106EFF5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</w:t>
            </w:r>
            <w:r>
              <w:rPr>
                <w:rFonts w:ascii="新細明體" w:hAnsi="新細明體"/>
                <w:sz w:val="20"/>
                <w:szCs w:val="20"/>
              </w:rPr>
              <w:t>.</w:t>
            </w:r>
            <w:r w:rsidRPr="00455CA6">
              <w:rPr>
                <w:rFonts w:ascii="新細明體" w:hAnsi="新細明體" w:hint="eastAsia"/>
                <w:sz w:val="20"/>
                <w:szCs w:val="20"/>
              </w:rPr>
              <w:t>能透過閩南語詞的認識，知道手部動作和腳部動作的單純詞動詞，並知道用法。</w:t>
            </w:r>
          </w:p>
        </w:tc>
        <w:tc>
          <w:tcPr>
            <w:tcW w:w="578" w:type="pct"/>
          </w:tcPr>
          <w:p w14:paraId="12306173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A570C">
              <w:rPr>
                <w:rFonts w:ascii="新細明體" w:hAnsi="新細明體" w:hint="eastAsia"/>
                <w:sz w:val="20"/>
                <w:szCs w:val="20"/>
              </w:rPr>
              <w:t>一、保平安</w:t>
            </w:r>
            <w:r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  <w:r w:rsidRPr="000A570C">
              <w:rPr>
                <w:rFonts w:ascii="新細明體" w:hAnsi="新細明體" w:hint="eastAsia"/>
                <w:sz w:val="20"/>
                <w:szCs w:val="20"/>
              </w:rPr>
              <w:tab/>
              <w:t>1.地動</w:t>
            </w:r>
          </w:p>
          <w:p w14:paraId="65172B47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44E42CF7" w14:textId="77777777" w:rsidR="00863596" w:rsidRPr="009C75CE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9C75CE">
              <w:rPr>
                <w:rFonts w:ascii="新細明體" w:hAnsi="新細明體" w:hint="eastAsia"/>
                <w:sz w:val="20"/>
                <w:szCs w:val="20"/>
              </w:rPr>
              <w:t>一、引起動機</w:t>
            </w:r>
          </w:p>
          <w:p w14:paraId="009DE856" w14:textId="77777777" w:rsidR="00863596" w:rsidRPr="009C75CE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9C75CE">
              <w:rPr>
                <w:rFonts w:ascii="新細明體" w:hAnsi="新細明體" w:hint="eastAsia"/>
                <w:sz w:val="20"/>
                <w:szCs w:val="20"/>
              </w:rPr>
              <w:t>老師引導學生完成學習單，複習本課語詞，並藉此進入「唸看覓」</w:t>
            </w:r>
            <w:r w:rsidRPr="009C75CE">
              <w:rPr>
                <w:rFonts w:ascii="新細明體" w:hAnsi="新細明體" w:hint="eastAsia"/>
                <w:sz w:val="20"/>
                <w:szCs w:val="20"/>
              </w:rPr>
              <w:lastRenderedPageBreak/>
              <w:t>教學。</w:t>
            </w:r>
          </w:p>
          <w:p w14:paraId="44E6CE3C" w14:textId="77777777" w:rsidR="00863596" w:rsidRPr="009C75CE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6582A6F7" w14:textId="77777777" w:rsidR="00863596" w:rsidRPr="009C75CE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9C75CE">
              <w:rPr>
                <w:rFonts w:ascii="新細明體" w:hAnsi="新細明體" w:hint="eastAsia"/>
                <w:sz w:val="20"/>
                <w:szCs w:val="20"/>
              </w:rPr>
              <w:t>二、發展活動</w:t>
            </w:r>
          </w:p>
          <w:p w14:paraId="604C4EDC" w14:textId="77777777" w:rsidR="00863596" w:rsidRPr="009C75CE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9C75CE">
              <w:rPr>
                <w:rFonts w:ascii="新細明體" w:hAnsi="新細明體" w:hint="eastAsia"/>
                <w:sz w:val="20"/>
                <w:szCs w:val="20"/>
              </w:rPr>
              <w:t>(五)活動五：唸看覓</w:t>
            </w:r>
          </w:p>
          <w:p w14:paraId="6A7A34CC" w14:textId="77777777" w:rsidR="00863596" w:rsidRPr="009C75CE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9C75CE">
              <w:rPr>
                <w:rFonts w:ascii="新細明體" w:hAnsi="新細明體"/>
                <w:sz w:val="20"/>
                <w:szCs w:val="20"/>
              </w:rPr>
              <w:t>1.</w:t>
            </w:r>
            <w:r w:rsidRPr="009C75CE">
              <w:rPr>
                <w:rFonts w:ascii="新細明體" w:hAnsi="新細明體" w:hint="eastAsia"/>
                <w:sz w:val="20"/>
                <w:szCs w:val="20"/>
              </w:rPr>
              <w:t>播放</w:t>
            </w:r>
            <w:r w:rsidRPr="009C75CE">
              <w:rPr>
                <w:rFonts w:ascii="新細明體" w:hAnsi="新細明體"/>
                <w:sz w:val="20"/>
                <w:szCs w:val="20"/>
              </w:rPr>
              <w:t>MP3</w:t>
            </w:r>
            <w:r w:rsidRPr="009C75CE">
              <w:rPr>
                <w:rFonts w:ascii="Cambria Math" w:hAnsi="Cambria Math" w:cs="Cambria Math"/>
                <w:sz w:val="20"/>
                <w:szCs w:val="20"/>
              </w:rPr>
              <w:t>❶</w:t>
            </w:r>
            <w:r w:rsidRPr="009C75CE">
              <w:rPr>
                <w:rFonts w:ascii="新細明體" w:hAnsi="新細明體" w:hint="eastAsia"/>
                <w:sz w:val="20"/>
                <w:szCs w:val="20"/>
              </w:rPr>
              <w:t>或教學電子書，老師指導學生認讀「唸看覓」範句中的動作</w:t>
            </w:r>
            <w:r w:rsidRPr="009C75CE">
              <w:rPr>
                <w:rFonts w:ascii="新細明體" w:hAnsi="新細明體"/>
                <w:sz w:val="20"/>
                <w:szCs w:val="20"/>
              </w:rPr>
              <w:t>+</w:t>
            </w:r>
            <w:r w:rsidRPr="009C75CE">
              <w:rPr>
                <w:rFonts w:ascii="新細明體" w:hAnsi="新細明體" w:hint="eastAsia"/>
                <w:sz w:val="20"/>
                <w:szCs w:val="20"/>
              </w:rPr>
              <w:t>對象。</w:t>
            </w:r>
          </w:p>
          <w:p w14:paraId="6D485F02" w14:textId="77777777" w:rsidR="00863596" w:rsidRPr="009C75CE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9C75CE">
              <w:rPr>
                <w:rFonts w:ascii="新細明體" w:hAnsi="新細明體" w:hint="eastAsia"/>
                <w:sz w:val="20"/>
                <w:szCs w:val="20"/>
              </w:rPr>
              <w:t>2.老師請學生應用生活中的所見所聞，進行造句練習。</w:t>
            </w:r>
          </w:p>
          <w:p w14:paraId="0C71B4F5" w14:textId="77777777" w:rsidR="00863596" w:rsidRPr="009C75CE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0137DDC5" w14:textId="77777777" w:rsidR="00863596" w:rsidRPr="009C75CE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9C75CE">
              <w:rPr>
                <w:rFonts w:ascii="新細明體" w:hAnsi="新細明體" w:hint="eastAsia"/>
                <w:sz w:val="20"/>
                <w:szCs w:val="20"/>
              </w:rPr>
              <w:t>(六)活動六：聽看覓</w:t>
            </w:r>
          </w:p>
          <w:p w14:paraId="57437BF9" w14:textId="77777777" w:rsidR="00863596" w:rsidRPr="009C75CE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9C75CE">
              <w:rPr>
                <w:rFonts w:ascii="新細明體" w:hAnsi="新細明體"/>
                <w:sz w:val="20"/>
                <w:szCs w:val="20"/>
              </w:rPr>
              <w:t>1.</w:t>
            </w:r>
            <w:r w:rsidRPr="009C75CE">
              <w:rPr>
                <w:rFonts w:ascii="新細明體" w:hAnsi="新細明體" w:hint="eastAsia"/>
                <w:sz w:val="20"/>
                <w:szCs w:val="20"/>
              </w:rPr>
              <w:t>播放</w:t>
            </w:r>
            <w:r w:rsidRPr="009C75CE">
              <w:rPr>
                <w:rFonts w:ascii="新細明體" w:hAnsi="新細明體"/>
                <w:sz w:val="20"/>
                <w:szCs w:val="20"/>
              </w:rPr>
              <w:t>MP3</w:t>
            </w:r>
            <w:r w:rsidRPr="009C75CE">
              <w:rPr>
                <w:rFonts w:ascii="Cambria Math" w:hAnsi="Cambria Math" w:cs="Cambria Math"/>
                <w:sz w:val="20"/>
                <w:szCs w:val="20"/>
              </w:rPr>
              <w:t>❶</w:t>
            </w:r>
            <w:r w:rsidRPr="009C75CE">
              <w:rPr>
                <w:rFonts w:ascii="新細明體" w:hAnsi="新細明體" w:hint="eastAsia"/>
                <w:sz w:val="20"/>
                <w:szCs w:val="20"/>
              </w:rPr>
              <w:t>或教學電子書，讓學生聆聽「聽看覓」內容。</w:t>
            </w:r>
          </w:p>
          <w:p w14:paraId="52F7DC25" w14:textId="77777777" w:rsidR="00863596" w:rsidRPr="009C75CE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9C75CE">
              <w:rPr>
                <w:rFonts w:ascii="新細明體" w:hAnsi="新細明體" w:hint="eastAsia"/>
                <w:sz w:val="20"/>
                <w:szCs w:val="20"/>
              </w:rPr>
              <w:t>2.老師請學生完成「聽看覓」，並引導學生發表。</w:t>
            </w:r>
          </w:p>
          <w:p w14:paraId="09C550D6" w14:textId="77777777" w:rsidR="00863596" w:rsidRPr="009C75CE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71BAC99A" w14:textId="77777777" w:rsidR="00863596" w:rsidRPr="009C75CE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9C75CE">
              <w:rPr>
                <w:rFonts w:ascii="新細明體" w:hAnsi="新細明體" w:hint="eastAsia"/>
                <w:sz w:val="20"/>
                <w:szCs w:val="20"/>
              </w:rPr>
              <w:t>三、統整活動</w:t>
            </w:r>
          </w:p>
          <w:p w14:paraId="51340E71" w14:textId="25D50B10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 w:rsidRPr="009C75CE">
              <w:rPr>
                <w:rFonts w:ascii="新細明體" w:hAnsi="新細明體" w:hint="eastAsia"/>
                <w:sz w:val="20"/>
                <w:szCs w:val="20"/>
              </w:rPr>
              <w:t>搭配教學電子書，複習本堂課程所學。</w:t>
            </w:r>
          </w:p>
        </w:tc>
        <w:tc>
          <w:tcPr>
            <w:tcW w:w="196" w:type="pct"/>
          </w:tcPr>
          <w:p w14:paraId="551ADED0" w14:textId="791630DD" w:rsidR="00863596" w:rsidRPr="00A07A80" w:rsidRDefault="00863596" w:rsidP="0086359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１</w:t>
            </w:r>
          </w:p>
        </w:tc>
        <w:tc>
          <w:tcPr>
            <w:tcW w:w="421" w:type="pct"/>
          </w:tcPr>
          <w:p w14:paraId="02E2C2A2" w14:textId="635D7622" w:rsidR="00863596" w:rsidRPr="00A07A80" w:rsidRDefault="00863596" w:rsidP="00863596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教用</w:t>
            </w:r>
            <w:r>
              <w:rPr>
                <w:rFonts w:ascii="新細明體" w:hAnsi="新細明體" w:hint="eastAsia"/>
                <w:snapToGrid w:val="0"/>
                <w:sz w:val="20"/>
                <w:szCs w:val="20"/>
              </w:rPr>
              <w:t>MP3</w:t>
            </w:r>
            <w:r w:rsidRPr="00877B41">
              <w:rPr>
                <w:rFonts w:ascii="MS Mincho" w:eastAsia="MS Mincho" w:hAnsi="MS Mincho" w:cs="MS Mincho" w:hint="eastAsia"/>
                <w:snapToGrid w:val="0"/>
                <w:sz w:val="20"/>
                <w:szCs w:val="20"/>
              </w:rPr>
              <w:t>❶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、教學電子書、學習單</w:t>
            </w:r>
          </w:p>
        </w:tc>
        <w:tc>
          <w:tcPr>
            <w:tcW w:w="406" w:type="pct"/>
          </w:tcPr>
          <w:p w14:paraId="1389ED44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實作評量</w:t>
            </w:r>
          </w:p>
          <w:p w14:paraId="2D60074C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口語評量</w:t>
            </w:r>
          </w:p>
          <w:p w14:paraId="50517800" w14:textId="5804ADEC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聆聽評量</w:t>
            </w:r>
          </w:p>
        </w:tc>
        <w:tc>
          <w:tcPr>
            <w:tcW w:w="336" w:type="pct"/>
          </w:tcPr>
          <w:p w14:paraId="4691233B" w14:textId="77777777" w:rsidR="00863596" w:rsidRDefault="00863596" w:rsidP="0086359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防災教育</w:t>
            </w:r>
          </w:p>
          <w:p w14:paraId="607565DA" w14:textId="490168DF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防E8 參與學校的防災疏散演練。</w:t>
            </w:r>
          </w:p>
        </w:tc>
      </w:tr>
      <w:tr w:rsidR="00863596" w:rsidRPr="00A07A80" w14:paraId="559F9EE5" w14:textId="77777777" w:rsidTr="00966B72">
        <w:trPr>
          <w:trHeight w:val="624"/>
          <w:jc w:val="center"/>
        </w:trPr>
        <w:tc>
          <w:tcPr>
            <w:tcW w:w="275" w:type="pct"/>
            <w:vAlign w:val="center"/>
          </w:tcPr>
          <w:p w14:paraId="00EFF37A" w14:textId="77777777" w:rsidR="00863596" w:rsidRPr="00563BC3" w:rsidRDefault="00863596" w:rsidP="00863596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四</w:t>
            </w:r>
          </w:p>
          <w:p w14:paraId="105C48CB" w14:textId="77777777" w:rsidR="00863596" w:rsidRPr="00563BC3" w:rsidRDefault="00863596" w:rsidP="0086359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0301</w:t>
            </w:r>
          </w:p>
          <w:p w14:paraId="3F615370" w14:textId="77777777" w:rsidR="00863596" w:rsidRPr="00563BC3" w:rsidRDefault="00863596" w:rsidP="0086359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13CABDCE" w14:textId="77777777" w:rsidR="00863596" w:rsidRPr="00563BC3" w:rsidRDefault="00863596" w:rsidP="0086359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0307</w:t>
            </w:r>
          </w:p>
        </w:tc>
        <w:tc>
          <w:tcPr>
            <w:tcW w:w="211" w:type="pct"/>
            <w:vAlign w:val="center"/>
          </w:tcPr>
          <w:p w14:paraId="63E035FD" w14:textId="77777777" w:rsidR="00863596" w:rsidRPr="00563BC3" w:rsidRDefault="00863596" w:rsidP="00863596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1.登革熱防治宣導</w:t>
            </w:r>
          </w:p>
          <w:p w14:paraId="2B8426EB" w14:textId="77777777" w:rsidR="00863596" w:rsidRPr="00563BC3" w:rsidRDefault="00863596" w:rsidP="0086359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2.正確用藥藝文競賽</w:t>
            </w:r>
          </w:p>
        </w:tc>
        <w:tc>
          <w:tcPr>
            <w:tcW w:w="170" w:type="pct"/>
          </w:tcPr>
          <w:p w14:paraId="07D5D074" w14:textId="305B74E1" w:rsidR="00863596" w:rsidRPr="00A07A80" w:rsidRDefault="00863596" w:rsidP="0086359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241E7">
              <w:rPr>
                <w:rFonts w:ascii="新細明體" w:hAnsi="新細明體" w:hint="eastAsia"/>
                <w:sz w:val="20"/>
                <w:szCs w:val="20"/>
              </w:rPr>
              <w:t>1.地動</w:t>
            </w:r>
          </w:p>
        </w:tc>
        <w:tc>
          <w:tcPr>
            <w:tcW w:w="170" w:type="pct"/>
          </w:tcPr>
          <w:p w14:paraId="30AAA5C4" w14:textId="19DBDA85" w:rsidR="00863596" w:rsidRPr="00A07A80" w:rsidRDefault="00863596" w:rsidP="0086359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241E7">
              <w:rPr>
                <w:rFonts w:ascii="新細明體" w:hAnsi="新細明體" w:hint="eastAsia"/>
                <w:sz w:val="20"/>
                <w:szCs w:val="20"/>
              </w:rPr>
              <w:t>一、保平安</w:t>
            </w:r>
          </w:p>
        </w:tc>
        <w:tc>
          <w:tcPr>
            <w:tcW w:w="321" w:type="pct"/>
          </w:tcPr>
          <w:p w14:paraId="1A139AC5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閩-E-A2</w:t>
            </w:r>
          </w:p>
          <w:p w14:paraId="7D254018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具備使用閩南語文進行思考的能力，並用之於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日常生活中，以處理相關問題。</w:t>
            </w:r>
          </w:p>
          <w:p w14:paraId="1918D254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閩-E-B1</w:t>
            </w:r>
          </w:p>
          <w:p w14:paraId="1DA62FD0" w14:textId="6849B2DC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765" w:type="pct"/>
          </w:tcPr>
          <w:p w14:paraId="0435E823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1-Ⅲ-1 能正確聽辨並尊重閩南語方音與語詞的差異性。</w:t>
            </w:r>
          </w:p>
          <w:p w14:paraId="2317473B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1-Ⅲ-2 能主動注意並理解科技、資訊及各類媒體的閩南語訊息。</w:t>
            </w:r>
          </w:p>
          <w:p w14:paraId="4F1464F8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2-Ⅲ-2 能運用閩南語進行對話、分享與討論。</w:t>
            </w:r>
          </w:p>
          <w:p w14:paraId="5C726352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2-Ⅲ-3 能運用閩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南語對生活周遭事物進行有條理的口頭描述。</w:t>
            </w:r>
          </w:p>
          <w:p w14:paraId="2B5929D7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3-Ⅲ-1 能初步運用字、辭典及其他工具書，輔助閩南語文的閱讀。</w:t>
            </w:r>
          </w:p>
          <w:p w14:paraId="0B850FB7" w14:textId="16A6E9E9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4-Ⅲ-2 能運用閩南語文媒材、工具書或線上字、辭典檢索系統以輔助書寫。</w:t>
            </w:r>
          </w:p>
        </w:tc>
        <w:tc>
          <w:tcPr>
            <w:tcW w:w="576" w:type="pct"/>
          </w:tcPr>
          <w:p w14:paraId="1C684A17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lastRenderedPageBreak/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Aa-Ⅲ-1 羅馬拼音。</w:t>
            </w:r>
          </w:p>
          <w:p w14:paraId="67EF21E7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Aa-Ⅲ-2 漢字書寫。</w:t>
            </w:r>
          </w:p>
          <w:p w14:paraId="5BF49B0B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Ab-Ⅲ-1 語詞運用。</w:t>
            </w:r>
          </w:p>
          <w:p w14:paraId="51ECE610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Ba-Ⅲ-3 情緒表達。</w:t>
            </w:r>
          </w:p>
          <w:p w14:paraId="0842D154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Bg-Ⅲ-1 生活應對。</w:t>
            </w:r>
          </w:p>
          <w:p w14:paraId="0AB88818" w14:textId="06652B02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Bg-Ⅲ-2 口語表達。</w:t>
            </w:r>
          </w:p>
        </w:tc>
        <w:tc>
          <w:tcPr>
            <w:tcW w:w="575" w:type="pct"/>
          </w:tcPr>
          <w:p w14:paraId="56211611" w14:textId="77777777" w:rsidR="00863596" w:rsidRPr="00901F4B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901F4B">
              <w:rPr>
                <w:rFonts w:ascii="新細明體" w:hAnsi="新細明體" w:hint="eastAsia"/>
                <w:sz w:val="20"/>
                <w:szCs w:val="20"/>
              </w:rPr>
              <w:t>1.能用閩南語進行簡單的口語表達。</w:t>
            </w:r>
          </w:p>
          <w:p w14:paraId="4E5868F6" w14:textId="77777777" w:rsidR="00863596" w:rsidRPr="00901F4B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901F4B">
              <w:rPr>
                <w:rFonts w:ascii="新細明體" w:hAnsi="新細明體" w:hint="eastAsia"/>
                <w:sz w:val="20"/>
                <w:szCs w:val="20"/>
              </w:rPr>
              <w:t>2.能熟念地震時自我保護的動作。</w:t>
            </w:r>
          </w:p>
          <w:p w14:paraId="6449C56D" w14:textId="30BF7697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 w:rsidRPr="00901F4B">
              <w:rPr>
                <w:rFonts w:ascii="新細明體" w:hAnsi="新細明體" w:hint="eastAsia"/>
                <w:sz w:val="20"/>
                <w:szCs w:val="20"/>
              </w:rPr>
              <w:t>3.能正確念讀聲化韻母「m」、「ng」，並完成其後的</w:t>
            </w:r>
            <w:r w:rsidRPr="00901F4B">
              <w:rPr>
                <w:rFonts w:ascii="新細明體" w:hAnsi="新細明體" w:hint="eastAsia"/>
                <w:sz w:val="20"/>
                <w:szCs w:val="20"/>
              </w:rPr>
              <w:lastRenderedPageBreak/>
              <w:t>拼音練習。</w:t>
            </w:r>
          </w:p>
        </w:tc>
        <w:tc>
          <w:tcPr>
            <w:tcW w:w="578" w:type="pct"/>
          </w:tcPr>
          <w:p w14:paraId="3C3554CC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A570C">
              <w:rPr>
                <w:rFonts w:ascii="新細明體" w:hAnsi="新細明體" w:hint="eastAsia"/>
                <w:sz w:val="20"/>
                <w:szCs w:val="20"/>
              </w:rPr>
              <w:lastRenderedPageBreak/>
              <w:t>一、保平安</w:t>
            </w:r>
            <w:r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  <w:r w:rsidRPr="000A570C">
              <w:rPr>
                <w:rFonts w:ascii="新細明體" w:hAnsi="新細明體" w:hint="eastAsia"/>
                <w:sz w:val="20"/>
                <w:szCs w:val="20"/>
              </w:rPr>
              <w:tab/>
              <w:t>1.地動</w:t>
            </w:r>
          </w:p>
          <w:p w14:paraId="6502FD0F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3EB31851" w14:textId="77777777" w:rsidR="00863596" w:rsidRPr="009C75CE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9C75CE">
              <w:rPr>
                <w:rFonts w:ascii="新細明體" w:hAnsi="新細明體" w:hint="eastAsia"/>
                <w:sz w:val="20"/>
                <w:szCs w:val="20"/>
              </w:rPr>
              <w:t>一、引起動機</w:t>
            </w:r>
          </w:p>
          <w:p w14:paraId="77B8BC88" w14:textId="77777777" w:rsidR="00863596" w:rsidRPr="009C75CE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9C75CE">
              <w:rPr>
                <w:rFonts w:ascii="新細明體" w:hAnsi="新細明體" w:hint="eastAsia"/>
                <w:sz w:val="20"/>
                <w:szCs w:val="20"/>
              </w:rPr>
              <w:t>老師將全班分為兩組或數組，以輪唱或點唱的方式念讀課文數次，複</w:t>
            </w:r>
            <w:r w:rsidRPr="009C75CE">
              <w:rPr>
                <w:rFonts w:ascii="新細明體" w:hAnsi="新細明體" w:hint="eastAsia"/>
                <w:sz w:val="20"/>
                <w:szCs w:val="20"/>
              </w:rPr>
              <w:lastRenderedPageBreak/>
              <w:t>習課文內容，並藉此進入「咱來試看覓」教學。</w:t>
            </w:r>
          </w:p>
          <w:p w14:paraId="052596D6" w14:textId="77777777" w:rsidR="00863596" w:rsidRPr="009C75CE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0E1832BD" w14:textId="77777777" w:rsidR="00863596" w:rsidRPr="009C75CE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9C75CE">
              <w:rPr>
                <w:rFonts w:ascii="新細明體" w:hAnsi="新細明體" w:hint="eastAsia"/>
                <w:sz w:val="20"/>
                <w:szCs w:val="20"/>
              </w:rPr>
              <w:t>二、發展活動</w:t>
            </w:r>
          </w:p>
          <w:p w14:paraId="515F2977" w14:textId="77777777" w:rsidR="00863596" w:rsidRPr="009C75CE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9C75CE">
              <w:rPr>
                <w:rFonts w:ascii="新細明體" w:hAnsi="新細明體" w:hint="eastAsia"/>
                <w:sz w:val="20"/>
                <w:szCs w:val="20"/>
              </w:rPr>
              <w:t>(七)活動七：咱來試看覓</w:t>
            </w:r>
          </w:p>
          <w:p w14:paraId="4AC6ABE5" w14:textId="77777777" w:rsidR="00863596" w:rsidRPr="009C75CE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9C75CE">
              <w:rPr>
                <w:rFonts w:ascii="新細明體" w:hAnsi="新細明體"/>
                <w:sz w:val="20"/>
                <w:szCs w:val="20"/>
              </w:rPr>
              <w:t>1.</w:t>
            </w:r>
            <w:r w:rsidRPr="009C75CE">
              <w:rPr>
                <w:rFonts w:ascii="新細明體" w:hAnsi="新細明體" w:hint="eastAsia"/>
                <w:sz w:val="20"/>
                <w:szCs w:val="20"/>
              </w:rPr>
              <w:t>播放</w:t>
            </w:r>
            <w:r w:rsidRPr="009C75CE">
              <w:rPr>
                <w:rFonts w:ascii="新細明體" w:hAnsi="新細明體"/>
                <w:sz w:val="20"/>
                <w:szCs w:val="20"/>
              </w:rPr>
              <w:t>MP3</w:t>
            </w:r>
            <w:r w:rsidRPr="009C75CE">
              <w:rPr>
                <w:rFonts w:ascii="Cambria Math" w:hAnsi="Cambria Math" w:cs="Cambria Math"/>
                <w:sz w:val="20"/>
                <w:szCs w:val="20"/>
              </w:rPr>
              <w:t>❶</w:t>
            </w:r>
            <w:r w:rsidRPr="009C75CE">
              <w:rPr>
                <w:rFonts w:ascii="新細明體" w:hAnsi="新細明體" w:hint="eastAsia"/>
                <w:sz w:val="20"/>
                <w:szCs w:val="20"/>
              </w:rPr>
              <w:t>或教學電子書，讓學生聆聽「咱來試看覓」內容。</w:t>
            </w:r>
          </w:p>
          <w:p w14:paraId="42BD5F16" w14:textId="77777777" w:rsidR="00863596" w:rsidRPr="009C75CE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9C75CE">
              <w:rPr>
                <w:rFonts w:ascii="新細明體" w:hAnsi="新細明體" w:hint="eastAsia"/>
                <w:sz w:val="20"/>
                <w:szCs w:val="20"/>
              </w:rPr>
              <w:t>2.老師請學生完成「咱來試看覓」，並引導學生發表。</w:t>
            </w:r>
          </w:p>
          <w:p w14:paraId="75F5A23C" w14:textId="77777777" w:rsidR="00863596" w:rsidRPr="009C75CE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6B5DD06E" w14:textId="77777777" w:rsidR="00863596" w:rsidRPr="009C75CE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9C75CE">
              <w:rPr>
                <w:rFonts w:ascii="新細明體" w:hAnsi="新細明體" w:hint="eastAsia"/>
                <w:sz w:val="20"/>
                <w:szCs w:val="20"/>
              </w:rPr>
              <w:t>(八)活動八：輕鬆學拼音、拼音練習</w:t>
            </w:r>
          </w:p>
          <w:p w14:paraId="0911F6E3" w14:textId="77777777" w:rsidR="00863596" w:rsidRPr="009C75CE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9C75CE">
              <w:rPr>
                <w:rFonts w:ascii="新細明體" w:hAnsi="新細明體"/>
                <w:sz w:val="20"/>
                <w:szCs w:val="20"/>
              </w:rPr>
              <w:t>1.</w:t>
            </w:r>
            <w:r w:rsidRPr="009C75CE">
              <w:rPr>
                <w:rFonts w:ascii="新細明體" w:hAnsi="新細明體" w:hint="eastAsia"/>
                <w:sz w:val="20"/>
                <w:szCs w:val="20"/>
              </w:rPr>
              <w:t>播放</w:t>
            </w:r>
            <w:r w:rsidRPr="009C75CE">
              <w:rPr>
                <w:rFonts w:ascii="新細明體" w:hAnsi="新細明體"/>
                <w:sz w:val="20"/>
                <w:szCs w:val="20"/>
              </w:rPr>
              <w:t>MP3</w:t>
            </w:r>
            <w:r w:rsidRPr="009C75CE">
              <w:rPr>
                <w:rFonts w:ascii="Cambria Math" w:hAnsi="Cambria Math" w:cs="Cambria Math"/>
                <w:sz w:val="20"/>
                <w:szCs w:val="20"/>
              </w:rPr>
              <w:t>❶</w:t>
            </w:r>
            <w:r w:rsidRPr="009C75CE">
              <w:rPr>
                <w:rFonts w:ascii="新細明體" w:hAnsi="新細明體" w:hint="eastAsia"/>
                <w:sz w:val="20"/>
                <w:szCs w:val="20"/>
              </w:rPr>
              <w:t>或教學電子書，讓學生聆聽「輕鬆學拼音」內容。</w:t>
            </w:r>
          </w:p>
          <w:p w14:paraId="11391DBC" w14:textId="77777777" w:rsidR="00863596" w:rsidRPr="009C75CE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9C75CE">
              <w:rPr>
                <w:rFonts w:ascii="新細明體" w:hAnsi="新細明體" w:hint="eastAsia"/>
                <w:sz w:val="20"/>
                <w:szCs w:val="20"/>
              </w:rPr>
              <w:t>2.老師請學生拿出本課的拼音卡，再帶領學生拼讀本課所學的拼音，並指導其發音。</w:t>
            </w:r>
          </w:p>
          <w:p w14:paraId="573682C6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9C75CE">
              <w:rPr>
                <w:rFonts w:ascii="新細明體" w:hAnsi="新細明體"/>
                <w:sz w:val="20"/>
                <w:szCs w:val="20"/>
              </w:rPr>
              <w:t>3.</w:t>
            </w:r>
            <w:r w:rsidRPr="009C75CE">
              <w:rPr>
                <w:rFonts w:ascii="新細明體" w:hAnsi="新細明體" w:hint="eastAsia"/>
                <w:sz w:val="20"/>
                <w:szCs w:val="20"/>
              </w:rPr>
              <w:t>播放</w:t>
            </w:r>
            <w:r w:rsidRPr="009C75CE">
              <w:rPr>
                <w:rFonts w:ascii="新細明體" w:hAnsi="新細明體"/>
                <w:sz w:val="20"/>
                <w:szCs w:val="20"/>
              </w:rPr>
              <w:t>MP3</w:t>
            </w:r>
            <w:r w:rsidRPr="009C75CE">
              <w:rPr>
                <w:rFonts w:ascii="Cambria Math" w:hAnsi="Cambria Math" w:cs="Cambria Math"/>
                <w:sz w:val="20"/>
                <w:szCs w:val="20"/>
              </w:rPr>
              <w:t>❶</w:t>
            </w:r>
            <w:r w:rsidRPr="009C75CE">
              <w:rPr>
                <w:rFonts w:ascii="新細明體" w:hAnsi="新細明體" w:hint="eastAsia"/>
                <w:sz w:val="20"/>
                <w:szCs w:val="20"/>
              </w:rPr>
              <w:t>或教學電子書，讓學生聆聽「拼音練習」內容並作答。</w:t>
            </w:r>
          </w:p>
          <w:p w14:paraId="6143B8B9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7E128664" w14:textId="77777777" w:rsidR="00863596" w:rsidRPr="009C75CE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9C75CE">
              <w:rPr>
                <w:rFonts w:ascii="新細明體" w:hAnsi="新細明體" w:hint="eastAsia"/>
                <w:sz w:val="20"/>
                <w:szCs w:val="20"/>
              </w:rPr>
              <w:t>(九)活動九：來寫字</w:t>
            </w:r>
          </w:p>
          <w:p w14:paraId="27BAADD4" w14:textId="77777777" w:rsidR="00863596" w:rsidRPr="009C75CE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9C75CE">
              <w:rPr>
                <w:rFonts w:ascii="新細明體" w:hAnsi="新細明體" w:hint="eastAsia"/>
                <w:sz w:val="20"/>
                <w:szCs w:val="20"/>
              </w:rPr>
              <w:lastRenderedPageBreak/>
              <w:t>1.老師請學生翻回課文頁，書寫閩南語漢字「扞」，並完成以「扞」為主的造詞。</w:t>
            </w:r>
          </w:p>
          <w:p w14:paraId="3FAB6F77" w14:textId="77777777" w:rsidR="00863596" w:rsidRPr="009C75CE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9C75CE">
              <w:rPr>
                <w:rFonts w:ascii="新細明體" w:hAnsi="新細明體" w:hint="eastAsia"/>
                <w:sz w:val="20"/>
                <w:szCs w:val="20"/>
              </w:rPr>
              <w:t>2.參考本書P14「來寫字」，補充「扞」的用法。</w:t>
            </w:r>
          </w:p>
          <w:p w14:paraId="2EDFECB7" w14:textId="77777777" w:rsidR="00863596" w:rsidRPr="009C75CE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5F890311" w14:textId="77777777" w:rsidR="00863596" w:rsidRPr="009C75CE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9C75CE">
              <w:rPr>
                <w:rFonts w:ascii="新細明體" w:hAnsi="新細明體" w:hint="eastAsia"/>
                <w:sz w:val="20"/>
                <w:szCs w:val="20"/>
              </w:rPr>
              <w:t>三、統整活動</w:t>
            </w:r>
          </w:p>
          <w:p w14:paraId="7D27D616" w14:textId="2647942B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 w:rsidRPr="009C75CE">
              <w:rPr>
                <w:rFonts w:ascii="新細明體" w:hAnsi="新細明體" w:hint="eastAsia"/>
                <w:sz w:val="20"/>
                <w:szCs w:val="20"/>
              </w:rPr>
              <w:t>搭配教學電子書，複習本堂課程所學。</w:t>
            </w:r>
          </w:p>
        </w:tc>
        <w:tc>
          <w:tcPr>
            <w:tcW w:w="196" w:type="pct"/>
          </w:tcPr>
          <w:p w14:paraId="7C4D14FB" w14:textId="230C0C2A" w:rsidR="00863596" w:rsidRPr="00A07A80" w:rsidRDefault="00863596" w:rsidP="0086359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１</w:t>
            </w:r>
          </w:p>
        </w:tc>
        <w:tc>
          <w:tcPr>
            <w:tcW w:w="421" w:type="pct"/>
          </w:tcPr>
          <w:p w14:paraId="342ADF4A" w14:textId="203B793B" w:rsidR="00863596" w:rsidRPr="00A07A80" w:rsidRDefault="00863596" w:rsidP="00863596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教用</w:t>
            </w:r>
            <w:r>
              <w:rPr>
                <w:rFonts w:ascii="新細明體" w:hAnsi="新細明體" w:hint="eastAsia"/>
                <w:snapToGrid w:val="0"/>
                <w:sz w:val="20"/>
                <w:szCs w:val="20"/>
              </w:rPr>
              <w:t>MP3</w:t>
            </w:r>
            <w:r w:rsidRPr="00877B41">
              <w:rPr>
                <w:rFonts w:ascii="MS Mincho" w:eastAsia="MS Mincho" w:hAnsi="MS Mincho" w:cs="MS Mincho" w:hint="eastAsia"/>
                <w:snapToGrid w:val="0"/>
                <w:sz w:val="20"/>
                <w:szCs w:val="20"/>
              </w:rPr>
              <w:t>❶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、教學電子書</w:t>
            </w:r>
          </w:p>
        </w:tc>
        <w:tc>
          <w:tcPr>
            <w:tcW w:w="406" w:type="pct"/>
          </w:tcPr>
          <w:p w14:paraId="24A69B56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態度評量</w:t>
            </w:r>
          </w:p>
          <w:p w14:paraId="26A1EFFC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實作評量</w:t>
            </w:r>
          </w:p>
          <w:p w14:paraId="2D8063CD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口語評量</w:t>
            </w:r>
          </w:p>
          <w:p w14:paraId="31816D5D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聆聽評量</w:t>
            </w:r>
          </w:p>
          <w:p w14:paraId="6BC4E855" w14:textId="4D4D63F9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漢字書寫評量</w:t>
            </w:r>
          </w:p>
        </w:tc>
        <w:tc>
          <w:tcPr>
            <w:tcW w:w="336" w:type="pct"/>
          </w:tcPr>
          <w:p w14:paraId="2D012378" w14:textId="77777777" w:rsidR="00863596" w:rsidRDefault="00863596" w:rsidP="0086359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防災教育</w:t>
            </w:r>
          </w:p>
          <w:p w14:paraId="7C11E588" w14:textId="1FBA8E88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防E8 參與學校的防災疏散演練。</w:t>
            </w:r>
          </w:p>
        </w:tc>
      </w:tr>
      <w:tr w:rsidR="00863596" w:rsidRPr="00A07A80" w14:paraId="1B3E63A2" w14:textId="77777777" w:rsidTr="00966B72">
        <w:trPr>
          <w:trHeight w:val="624"/>
          <w:jc w:val="center"/>
        </w:trPr>
        <w:tc>
          <w:tcPr>
            <w:tcW w:w="275" w:type="pct"/>
            <w:vAlign w:val="center"/>
          </w:tcPr>
          <w:p w14:paraId="679FA735" w14:textId="77777777" w:rsidR="00863596" w:rsidRPr="00563BC3" w:rsidRDefault="00863596" w:rsidP="00863596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五</w:t>
            </w:r>
          </w:p>
          <w:p w14:paraId="72DE8B4B" w14:textId="77777777" w:rsidR="00863596" w:rsidRPr="00563BC3" w:rsidRDefault="00863596" w:rsidP="0086359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0308</w:t>
            </w:r>
          </w:p>
          <w:p w14:paraId="5E92C3CA" w14:textId="77777777" w:rsidR="00863596" w:rsidRPr="00563BC3" w:rsidRDefault="00863596" w:rsidP="0086359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3F6E0CDA" w14:textId="77777777" w:rsidR="00863596" w:rsidRPr="00563BC3" w:rsidRDefault="00863596" w:rsidP="0086359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0314</w:t>
            </w:r>
          </w:p>
        </w:tc>
        <w:tc>
          <w:tcPr>
            <w:tcW w:w="211" w:type="pct"/>
            <w:vAlign w:val="center"/>
          </w:tcPr>
          <w:p w14:paraId="7BEFD352" w14:textId="77777777" w:rsidR="00863596" w:rsidRPr="00563BC3" w:rsidRDefault="00863596" w:rsidP="00863596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1.校內語文競賽</w:t>
            </w:r>
          </w:p>
          <w:p w14:paraId="3A8ADF9C" w14:textId="77777777" w:rsidR="00863596" w:rsidRPr="00563BC3" w:rsidRDefault="00863596" w:rsidP="0086359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2.性別平等教育</w:t>
            </w:r>
          </w:p>
        </w:tc>
        <w:tc>
          <w:tcPr>
            <w:tcW w:w="170" w:type="pct"/>
          </w:tcPr>
          <w:p w14:paraId="7CB13005" w14:textId="3F9F974E" w:rsidR="00863596" w:rsidRPr="00A07A80" w:rsidRDefault="00863596" w:rsidP="0086359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241E7">
              <w:rPr>
                <w:rFonts w:ascii="新細明體" w:hAnsi="新細明體" w:hint="eastAsia"/>
                <w:sz w:val="20"/>
                <w:szCs w:val="20"/>
              </w:rPr>
              <w:t>2.火燒厝</w:t>
            </w:r>
          </w:p>
        </w:tc>
        <w:tc>
          <w:tcPr>
            <w:tcW w:w="170" w:type="pct"/>
          </w:tcPr>
          <w:p w14:paraId="348C338B" w14:textId="225AE2A1" w:rsidR="00863596" w:rsidRPr="00A07A80" w:rsidRDefault="00863596" w:rsidP="0086359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241E7">
              <w:rPr>
                <w:rFonts w:ascii="新細明體" w:hAnsi="新細明體" w:hint="eastAsia"/>
                <w:sz w:val="20"/>
                <w:szCs w:val="20"/>
              </w:rPr>
              <w:t>一、保平安</w:t>
            </w:r>
          </w:p>
        </w:tc>
        <w:tc>
          <w:tcPr>
            <w:tcW w:w="321" w:type="pct"/>
          </w:tcPr>
          <w:p w14:paraId="6E5F93A9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閩-E-A2</w:t>
            </w:r>
          </w:p>
          <w:p w14:paraId="63B0B041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具備使用閩南語文進行思考的能力，並用之於日常生活中，以處理相關問題。</w:t>
            </w:r>
          </w:p>
          <w:p w14:paraId="0C66A32E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閩-E-B1</w:t>
            </w:r>
          </w:p>
          <w:p w14:paraId="588ECEF6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具備理解與使用閩南語文的基本能力，並能從事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表達、溝通，以運用於家庭、學校、社區生活之中。</w:t>
            </w:r>
          </w:p>
          <w:p w14:paraId="79A6967E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閩-E-C1</w:t>
            </w:r>
          </w:p>
          <w:p w14:paraId="01A21B90" w14:textId="06E86BE5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具備透過閩南語文的學習，增進與人友善相處的能力，並能參與家庭、學校、社區的各類活動，培養責任感，落實生活美德與公民意識。</w:t>
            </w:r>
          </w:p>
        </w:tc>
        <w:tc>
          <w:tcPr>
            <w:tcW w:w="765" w:type="pct"/>
          </w:tcPr>
          <w:p w14:paraId="722F94A2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1-Ⅲ-2 能主動注意並理解科技、資訊及各類媒體的閩南語訊息。</w:t>
            </w:r>
          </w:p>
          <w:p w14:paraId="266611CD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2-Ⅲ-3 能運用閩南語對生活周遭事物進行有條理的口頭描述。</w:t>
            </w:r>
          </w:p>
          <w:p w14:paraId="43082267" w14:textId="34C59E32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3-Ⅲ-2 能透過閱讀了解閩南語文學作品的主題及內涵。</w:t>
            </w:r>
          </w:p>
        </w:tc>
        <w:tc>
          <w:tcPr>
            <w:tcW w:w="576" w:type="pct"/>
          </w:tcPr>
          <w:p w14:paraId="1C52AAE6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Aa-Ⅲ-1 羅馬拼音。</w:t>
            </w:r>
          </w:p>
          <w:p w14:paraId="2A72FF04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Aa-Ⅲ-2 漢字書寫。</w:t>
            </w:r>
          </w:p>
          <w:p w14:paraId="18ADFE8B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Ab-Ⅲ-3 方音差異。</w:t>
            </w:r>
          </w:p>
          <w:p w14:paraId="660AD5EA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Ac-Ⅲ-1 生活故事。</w:t>
            </w:r>
          </w:p>
          <w:p w14:paraId="2A1CA103" w14:textId="48BD4D6C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Bc-Ⅲ-1 社區生活。</w:t>
            </w:r>
          </w:p>
        </w:tc>
        <w:tc>
          <w:tcPr>
            <w:tcW w:w="575" w:type="pct"/>
          </w:tcPr>
          <w:p w14:paraId="52FACC60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</w:t>
            </w:r>
            <w:r>
              <w:rPr>
                <w:rFonts w:ascii="新細明體" w:hAnsi="新細明體"/>
                <w:sz w:val="20"/>
                <w:szCs w:val="20"/>
              </w:rPr>
              <w:t>.</w:t>
            </w:r>
            <w:r>
              <w:rPr>
                <w:rFonts w:ascii="新細明體" w:hAnsi="新細明體" w:hint="eastAsia"/>
                <w:sz w:val="20"/>
                <w:szCs w:val="20"/>
              </w:rPr>
              <w:t>能透過標音符號及漢字的學習，簡單說出發生事故的過程及結果，並能寫出關鍵語詞。</w:t>
            </w:r>
          </w:p>
          <w:p w14:paraId="7A7F57F6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2.</w:t>
            </w:r>
            <w:r>
              <w:rPr>
                <w:rFonts w:ascii="新細明體" w:hAnsi="新細明體" w:hint="eastAsia"/>
                <w:sz w:val="20"/>
                <w:szCs w:val="20"/>
              </w:rPr>
              <w:t>能以閩南語說出段落大意及本課大意。</w:t>
            </w:r>
          </w:p>
          <w:p w14:paraId="2759BBFE" w14:textId="025E7773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</w:t>
            </w:r>
            <w:r>
              <w:rPr>
                <w:rFonts w:ascii="新細明體" w:hAnsi="新細明體"/>
                <w:sz w:val="20"/>
                <w:szCs w:val="20"/>
              </w:rPr>
              <w:t>.</w:t>
            </w:r>
            <w:r>
              <w:rPr>
                <w:rFonts w:ascii="新細明體" w:hAnsi="新細明體" w:hint="eastAsia"/>
                <w:sz w:val="20"/>
                <w:szCs w:val="20"/>
              </w:rPr>
              <w:t>能透過閩南語文的閱讀，學習發生事故時的描述手法，進而促進對社區鄰里的關懷。</w:t>
            </w:r>
          </w:p>
        </w:tc>
        <w:tc>
          <w:tcPr>
            <w:tcW w:w="578" w:type="pct"/>
          </w:tcPr>
          <w:p w14:paraId="7D192CA6" w14:textId="77777777" w:rsidR="0086359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A570C">
              <w:rPr>
                <w:rFonts w:ascii="新細明體" w:hAnsi="新細明體" w:hint="eastAsia"/>
                <w:sz w:val="20"/>
                <w:szCs w:val="20"/>
              </w:rPr>
              <w:t>一、保平安</w:t>
            </w:r>
            <w:r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  <w:r w:rsidRPr="000A570C">
              <w:rPr>
                <w:rFonts w:ascii="新細明體" w:hAnsi="新細明體" w:hint="eastAsia"/>
                <w:sz w:val="20"/>
                <w:szCs w:val="20"/>
              </w:rPr>
              <w:tab/>
              <w:t>2.火燒厝</w:t>
            </w:r>
          </w:p>
          <w:p w14:paraId="49D2CD26" w14:textId="77777777" w:rsidR="0086359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37150A7D" w14:textId="77777777" w:rsidR="00863596" w:rsidRPr="00455CA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55CA6">
              <w:rPr>
                <w:rFonts w:ascii="新細明體" w:hAnsi="新細明體" w:hint="eastAsia"/>
                <w:sz w:val="20"/>
                <w:szCs w:val="20"/>
              </w:rPr>
              <w:t>一、引起動機</w:t>
            </w:r>
          </w:p>
          <w:p w14:paraId="3D403587" w14:textId="77777777" w:rsidR="00863596" w:rsidRPr="00455CA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55CA6">
              <w:rPr>
                <w:rFonts w:ascii="新細明體" w:hAnsi="新細明體" w:hint="eastAsia"/>
                <w:sz w:val="20"/>
                <w:szCs w:val="20"/>
              </w:rPr>
              <w:t>播放教學電子書中的「看卡通學閩南語」動畫，讓學生增進且熟悉本課的相關內容，於觀看過程中，適時進行動畫中部分字詞、語句的教學。</w:t>
            </w:r>
          </w:p>
          <w:p w14:paraId="635246E5" w14:textId="77777777" w:rsidR="00863596" w:rsidRPr="00455CA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6676AAA3" w14:textId="77777777" w:rsidR="00863596" w:rsidRPr="00455CA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55CA6">
              <w:rPr>
                <w:rFonts w:ascii="新細明體" w:hAnsi="新細明體" w:hint="eastAsia"/>
                <w:sz w:val="20"/>
                <w:szCs w:val="20"/>
              </w:rPr>
              <w:t>二、發展活動</w:t>
            </w:r>
          </w:p>
          <w:p w14:paraId="717D1B2F" w14:textId="77777777" w:rsidR="00863596" w:rsidRPr="00455CA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55CA6">
              <w:rPr>
                <w:rFonts w:ascii="新細明體" w:hAnsi="新細明體" w:hint="eastAsia"/>
                <w:sz w:val="20"/>
                <w:szCs w:val="20"/>
              </w:rPr>
              <w:t>(一)活動一：營造情境</w:t>
            </w:r>
          </w:p>
          <w:p w14:paraId="6788D075" w14:textId="77777777" w:rsidR="00863596" w:rsidRPr="00455CA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55CA6">
              <w:rPr>
                <w:rFonts w:ascii="新細明體" w:hAnsi="新細明體" w:hint="eastAsia"/>
                <w:sz w:val="20"/>
                <w:szCs w:val="20"/>
              </w:rPr>
              <w:t>1.老師播放警車、救護車及消防車的聲響，請學生分辨出這三種聲音，並發表</w:t>
            </w:r>
            <w:r w:rsidRPr="00455CA6">
              <w:rPr>
                <w:rFonts w:ascii="新細明體" w:hAnsi="新細明體" w:hint="eastAsia"/>
                <w:sz w:val="20"/>
                <w:szCs w:val="20"/>
              </w:rPr>
              <w:lastRenderedPageBreak/>
              <w:t>感受。</w:t>
            </w:r>
          </w:p>
          <w:p w14:paraId="06B21869" w14:textId="77777777" w:rsidR="00863596" w:rsidRPr="00455CA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55CA6">
              <w:rPr>
                <w:rFonts w:ascii="新細明體" w:hAnsi="新細明體" w:hint="eastAsia"/>
                <w:sz w:val="20"/>
                <w:szCs w:val="20"/>
              </w:rPr>
              <w:t>2.老師請學生發表是否有經歷或目睹火災現場的經驗。</w:t>
            </w:r>
          </w:p>
          <w:p w14:paraId="795F29F1" w14:textId="77777777" w:rsidR="00863596" w:rsidRPr="00455CA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55CA6">
              <w:rPr>
                <w:rFonts w:ascii="新細明體" w:hAnsi="新細明體" w:hint="eastAsia"/>
                <w:sz w:val="20"/>
                <w:szCs w:val="20"/>
              </w:rPr>
              <w:t>3.老師揭示課文情境掛圖，師生共同討論掛圖內容，引導學生進入課文情境。</w:t>
            </w:r>
          </w:p>
          <w:p w14:paraId="52D8EC6C" w14:textId="77777777" w:rsidR="00863596" w:rsidRPr="00455CA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66F2DE66" w14:textId="77777777" w:rsidR="00863596" w:rsidRPr="00455CA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55CA6">
              <w:rPr>
                <w:rFonts w:ascii="新細明體" w:hAnsi="新細明體" w:hint="eastAsia"/>
                <w:sz w:val="20"/>
                <w:szCs w:val="20"/>
              </w:rPr>
              <w:t>(二)活動二：課文分析</w:t>
            </w:r>
          </w:p>
          <w:p w14:paraId="0E4ACFDE" w14:textId="77777777" w:rsidR="00863596" w:rsidRPr="00455CA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55CA6">
              <w:rPr>
                <w:rFonts w:ascii="新細明體" w:hAnsi="新細明體"/>
                <w:sz w:val="20"/>
                <w:szCs w:val="20"/>
              </w:rPr>
              <w:t>1.</w:t>
            </w:r>
            <w:r w:rsidRPr="00455CA6">
              <w:rPr>
                <w:rFonts w:ascii="新細明體" w:hAnsi="新細明體" w:hint="eastAsia"/>
                <w:sz w:val="20"/>
                <w:szCs w:val="20"/>
              </w:rPr>
              <w:t>播放</w:t>
            </w:r>
            <w:r w:rsidRPr="00455CA6">
              <w:rPr>
                <w:rFonts w:ascii="新細明體" w:hAnsi="新細明體"/>
                <w:sz w:val="20"/>
                <w:szCs w:val="20"/>
              </w:rPr>
              <w:t>MP3</w:t>
            </w:r>
            <w:r w:rsidRPr="00455CA6">
              <w:rPr>
                <w:rFonts w:ascii="Cambria Math" w:hAnsi="Cambria Math" w:cs="Cambria Math"/>
                <w:sz w:val="20"/>
                <w:szCs w:val="20"/>
              </w:rPr>
              <w:t>❶</w:t>
            </w:r>
            <w:r w:rsidRPr="00455CA6">
              <w:rPr>
                <w:rFonts w:ascii="新細明體" w:hAnsi="新細明體" w:hint="eastAsia"/>
                <w:sz w:val="20"/>
                <w:szCs w:val="20"/>
              </w:rPr>
              <w:t>或教學電子書，老師範讀、領讀課文內容、解釋課文內容，並引導學生認識方音差異。</w:t>
            </w:r>
          </w:p>
          <w:p w14:paraId="67151ED5" w14:textId="77777777" w:rsidR="00863596" w:rsidRPr="00455CA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55CA6">
              <w:rPr>
                <w:rFonts w:ascii="新細明體" w:hAnsi="新細明體" w:hint="eastAsia"/>
                <w:sz w:val="20"/>
                <w:szCs w:val="20"/>
              </w:rPr>
              <w:t>2.老師運用同理心學習策略圖，引導學生深化文本內容。</w:t>
            </w:r>
          </w:p>
          <w:p w14:paraId="304CD182" w14:textId="77777777" w:rsidR="00863596" w:rsidRPr="00455CA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55CA6">
              <w:rPr>
                <w:rFonts w:ascii="新細明體" w:hAnsi="新細明體" w:hint="eastAsia"/>
                <w:sz w:val="20"/>
                <w:szCs w:val="20"/>
              </w:rPr>
              <w:t>3.老師請學生歸納課文段落大意及本課大意。</w:t>
            </w:r>
          </w:p>
          <w:p w14:paraId="0E0E32EF" w14:textId="77777777" w:rsidR="00863596" w:rsidRPr="00455CA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55CA6">
              <w:rPr>
                <w:rFonts w:ascii="新細明體" w:hAnsi="新細明體" w:hint="eastAsia"/>
                <w:sz w:val="20"/>
                <w:szCs w:val="20"/>
              </w:rPr>
              <w:t>4.老師請學生發表對於鄰里間有事故發生時，我們可以做什麼協助。</w:t>
            </w:r>
          </w:p>
          <w:p w14:paraId="51C4B1F8" w14:textId="77777777" w:rsidR="00863596" w:rsidRPr="00455CA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55CA6">
              <w:rPr>
                <w:rFonts w:ascii="新細明體" w:hAnsi="新細明體" w:hint="eastAsia"/>
                <w:sz w:val="20"/>
                <w:szCs w:val="20"/>
              </w:rPr>
              <w:t>5.老師請學生分析念讀課文時的聲情變化。</w:t>
            </w:r>
          </w:p>
          <w:p w14:paraId="01EC6B50" w14:textId="77777777" w:rsidR="00863596" w:rsidRPr="00455CA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65DD84F9" w14:textId="77777777" w:rsidR="00863596" w:rsidRPr="00455CA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55CA6">
              <w:rPr>
                <w:rFonts w:ascii="新細明體" w:hAnsi="新細明體" w:hint="eastAsia"/>
                <w:sz w:val="20"/>
                <w:szCs w:val="20"/>
              </w:rPr>
              <w:t>三、統整活動</w:t>
            </w:r>
          </w:p>
          <w:p w14:paraId="388DD930" w14:textId="7E43250A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 w:rsidRPr="00455CA6">
              <w:rPr>
                <w:rFonts w:ascii="新細明體" w:hAnsi="新細明體" w:hint="eastAsia"/>
                <w:sz w:val="20"/>
                <w:szCs w:val="20"/>
              </w:rPr>
              <w:t>搭配教學電子書，複習本堂課程所</w:t>
            </w:r>
            <w:r w:rsidRPr="00455CA6">
              <w:rPr>
                <w:rFonts w:ascii="新細明體" w:hAnsi="新細明體" w:hint="eastAsia"/>
                <w:sz w:val="20"/>
                <w:szCs w:val="20"/>
              </w:rPr>
              <w:lastRenderedPageBreak/>
              <w:t>學。</w:t>
            </w:r>
          </w:p>
        </w:tc>
        <w:tc>
          <w:tcPr>
            <w:tcW w:w="196" w:type="pct"/>
          </w:tcPr>
          <w:p w14:paraId="34D1DF14" w14:textId="70F0E6A4" w:rsidR="00863596" w:rsidRPr="00A07A80" w:rsidRDefault="00863596" w:rsidP="0086359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１</w:t>
            </w:r>
          </w:p>
        </w:tc>
        <w:tc>
          <w:tcPr>
            <w:tcW w:w="421" w:type="pct"/>
          </w:tcPr>
          <w:p w14:paraId="7267D788" w14:textId="64CD2513" w:rsidR="00863596" w:rsidRPr="00A07A80" w:rsidRDefault="00863596" w:rsidP="00863596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教用</w:t>
            </w:r>
            <w:r>
              <w:rPr>
                <w:rFonts w:ascii="新細明體" w:hAnsi="新細明體" w:hint="eastAsia"/>
                <w:snapToGrid w:val="0"/>
                <w:sz w:val="20"/>
                <w:szCs w:val="20"/>
              </w:rPr>
              <w:t>MP3</w:t>
            </w:r>
            <w:r w:rsidRPr="00877B41">
              <w:rPr>
                <w:rFonts w:ascii="MS Mincho" w:eastAsia="MS Mincho" w:hAnsi="MS Mincho" w:cs="MS Mincho" w:hint="eastAsia"/>
                <w:snapToGrid w:val="0"/>
                <w:sz w:val="20"/>
                <w:szCs w:val="20"/>
              </w:rPr>
              <w:t>❶</w:t>
            </w:r>
            <w:r>
              <w:rPr>
                <w:rFonts w:ascii="新細明體" w:hAnsi="新細明體" w:hint="eastAsia"/>
                <w:sz w:val="20"/>
                <w:szCs w:val="20"/>
              </w:rPr>
              <w:t>、教學電子書</w:t>
            </w:r>
          </w:p>
        </w:tc>
        <w:tc>
          <w:tcPr>
            <w:tcW w:w="406" w:type="pct"/>
          </w:tcPr>
          <w:p w14:paraId="2D1441B7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態度評量</w:t>
            </w:r>
          </w:p>
          <w:p w14:paraId="7D29CDF6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同理心記錄評量</w:t>
            </w:r>
          </w:p>
          <w:p w14:paraId="14C4715F" w14:textId="47CF5752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口語評量</w:t>
            </w:r>
          </w:p>
        </w:tc>
        <w:tc>
          <w:tcPr>
            <w:tcW w:w="336" w:type="pct"/>
          </w:tcPr>
          <w:p w14:paraId="7855AF7D" w14:textId="77777777" w:rsidR="00863596" w:rsidRDefault="00863596" w:rsidP="0086359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防災教育</w:t>
            </w:r>
          </w:p>
          <w:p w14:paraId="4F3E11D1" w14:textId="0A3A524A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防E9 協助家人定期檢查急救包及防災器材的期限。</w:t>
            </w:r>
          </w:p>
        </w:tc>
      </w:tr>
      <w:tr w:rsidR="00863596" w:rsidRPr="00A07A80" w14:paraId="1BDF2D6A" w14:textId="77777777" w:rsidTr="00966B72">
        <w:trPr>
          <w:trHeight w:val="624"/>
          <w:jc w:val="center"/>
        </w:trPr>
        <w:tc>
          <w:tcPr>
            <w:tcW w:w="275" w:type="pct"/>
            <w:vAlign w:val="center"/>
          </w:tcPr>
          <w:p w14:paraId="4380F61F" w14:textId="77777777" w:rsidR="00863596" w:rsidRPr="00563BC3" w:rsidRDefault="00863596" w:rsidP="00863596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六</w:t>
            </w:r>
          </w:p>
          <w:p w14:paraId="456EECE9" w14:textId="77777777" w:rsidR="00863596" w:rsidRPr="00563BC3" w:rsidRDefault="00863596" w:rsidP="0086359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0315</w:t>
            </w:r>
          </w:p>
          <w:p w14:paraId="4B8384D4" w14:textId="77777777" w:rsidR="00863596" w:rsidRPr="00563BC3" w:rsidRDefault="00863596" w:rsidP="0086359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F8B9F39" w14:textId="77777777" w:rsidR="00863596" w:rsidRPr="00563BC3" w:rsidRDefault="00863596" w:rsidP="0086359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0321</w:t>
            </w:r>
          </w:p>
        </w:tc>
        <w:tc>
          <w:tcPr>
            <w:tcW w:w="211" w:type="pct"/>
            <w:vAlign w:val="center"/>
          </w:tcPr>
          <w:p w14:paraId="7A67F7E3" w14:textId="77777777" w:rsidR="00863596" w:rsidRPr="00563BC3" w:rsidRDefault="00863596" w:rsidP="00863596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1.校內語文競賽</w:t>
            </w:r>
          </w:p>
          <w:p w14:paraId="019DC9C9" w14:textId="77777777" w:rsidR="00863596" w:rsidRPr="00563BC3" w:rsidRDefault="00863596" w:rsidP="0086359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2.反毒教育宣導</w:t>
            </w:r>
          </w:p>
        </w:tc>
        <w:tc>
          <w:tcPr>
            <w:tcW w:w="170" w:type="pct"/>
          </w:tcPr>
          <w:p w14:paraId="1D52E37C" w14:textId="687C74AF" w:rsidR="00863596" w:rsidRPr="00A07A80" w:rsidRDefault="00863596" w:rsidP="0086359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241E7">
              <w:rPr>
                <w:rFonts w:ascii="新細明體" w:hAnsi="新細明體" w:hint="eastAsia"/>
                <w:sz w:val="20"/>
                <w:szCs w:val="20"/>
              </w:rPr>
              <w:t>2.火燒厝</w:t>
            </w:r>
          </w:p>
        </w:tc>
        <w:tc>
          <w:tcPr>
            <w:tcW w:w="170" w:type="pct"/>
          </w:tcPr>
          <w:p w14:paraId="0FEDE01F" w14:textId="13B50AD0" w:rsidR="00863596" w:rsidRPr="00A07A80" w:rsidRDefault="00863596" w:rsidP="0086359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241E7">
              <w:rPr>
                <w:rFonts w:ascii="新細明體" w:hAnsi="新細明體" w:hint="eastAsia"/>
                <w:sz w:val="20"/>
                <w:szCs w:val="20"/>
              </w:rPr>
              <w:t>一、保平安</w:t>
            </w:r>
          </w:p>
        </w:tc>
        <w:tc>
          <w:tcPr>
            <w:tcW w:w="321" w:type="pct"/>
          </w:tcPr>
          <w:p w14:paraId="1D7FD715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閩-E-A2</w:t>
            </w:r>
          </w:p>
          <w:p w14:paraId="4C6AFE85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具備使用閩南語文進行思考的能力，並用之於日常生活中，以處理相關問題。</w:t>
            </w:r>
          </w:p>
          <w:p w14:paraId="3FB30F81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閩-E-B1</w:t>
            </w:r>
          </w:p>
          <w:p w14:paraId="33BBBC99" w14:textId="5366A3E0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765" w:type="pct"/>
          </w:tcPr>
          <w:p w14:paraId="214FF2CA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1-Ⅲ-2 能主動注意並理解科技、資訊及各類媒體的閩南語訊息。</w:t>
            </w:r>
          </w:p>
          <w:p w14:paraId="1321FEF6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2-Ⅲ-3 能運用閩南語對生活周遭事物進行有條理的口頭描述。</w:t>
            </w:r>
          </w:p>
          <w:p w14:paraId="443F05AC" w14:textId="1A3ED319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4-Ⅲ-1 能以簡單的閩南語文寫出日常生活相關的短文。</w:t>
            </w:r>
          </w:p>
        </w:tc>
        <w:tc>
          <w:tcPr>
            <w:tcW w:w="576" w:type="pct"/>
          </w:tcPr>
          <w:p w14:paraId="7735349B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Aa-Ⅲ-1 羅馬拼音。</w:t>
            </w:r>
          </w:p>
          <w:p w14:paraId="4F3005EF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Aa-Ⅲ-2 漢字書寫。</w:t>
            </w:r>
          </w:p>
          <w:p w14:paraId="006083C2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Ab-Ⅲ-1 語詞運用。</w:t>
            </w:r>
          </w:p>
          <w:p w14:paraId="11AB6C77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Ab-Ⅲ-2 句型運用。</w:t>
            </w:r>
          </w:p>
          <w:p w14:paraId="40C96FA3" w14:textId="786CD38A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Ab-Ⅲ-3 方音差異。</w:t>
            </w:r>
          </w:p>
        </w:tc>
        <w:tc>
          <w:tcPr>
            <w:tcW w:w="575" w:type="pct"/>
          </w:tcPr>
          <w:p w14:paraId="7A73885E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</w:t>
            </w:r>
            <w:r>
              <w:rPr>
                <w:rFonts w:ascii="新細明體" w:hAnsi="新細明體"/>
                <w:sz w:val="20"/>
                <w:szCs w:val="20"/>
              </w:rPr>
              <w:t>.</w:t>
            </w:r>
            <w:r>
              <w:rPr>
                <w:rFonts w:ascii="新細明體" w:hAnsi="新細明體" w:hint="eastAsia"/>
                <w:sz w:val="20"/>
                <w:szCs w:val="20"/>
              </w:rPr>
              <w:t>能認識政府單位及其功能。</w:t>
            </w:r>
          </w:p>
          <w:p w14:paraId="3D4373C9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</w:t>
            </w:r>
            <w:r>
              <w:rPr>
                <w:rFonts w:ascii="新細明體" w:hAnsi="新細明體"/>
                <w:sz w:val="20"/>
                <w:szCs w:val="20"/>
              </w:rPr>
              <w:t>.</w:t>
            </w:r>
            <w:r>
              <w:rPr>
                <w:rFonts w:ascii="新細明體" w:hAnsi="新細明體" w:hint="eastAsia"/>
                <w:sz w:val="20"/>
                <w:szCs w:val="20"/>
              </w:rPr>
              <w:t>能透過課程提供的句型，掌握語詞運用的方法，並應用於日常生活。</w:t>
            </w:r>
          </w:p>
          <w:p w14:paraId="0ACCA1C6" w14:textId="5FBDC6C0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</w:t>
            </w:r>
            <w:r>
              <w:rPr>
                <w:rFonts w:ascii="新細明體" w:hAnsi="新細明體"/>
                <w:sz w:val="20"/>
                <w:szCs w:val="20"/>
              </w:rPr>
              <w:t>.</w:t>
            </w:r>
            <w:r>
              <w:rPr>
                <w:rFonts w:ascii="新細明體" w:hAnsi="新細明體" w:hint="eastAsia"/>
                <w:sz w:val="20"/>
                <w:szCs w:val="20"/>
              </w:rPr>
              <w:t>能用閩南語</w:t>
            </w:r>
            <w:r w:rsidRPr="00934B5F">
              <w:rPr>
                <w:rFonts w:ascii="新細明體" w:hAnsi="新細明體" w:hint="eastAsia"/>
                <w:sz w:val="20"/>
                <w:szCs w:val="20"/>
              </w:rPr>
              <w:t>進行短語造句練習。</w:t>
            </w:r>
          </w:p>
        </w:tc>
        <w:tc>
          <w:tcPr>
            <w:tcW w:w="578" w:type="pct"/>
          </w:tcPr>
          <w:p w14:paraId="0E7EA0B3" w14:textId="77777777" w:rsidR="0086359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A570C">
              <w:rPr>
                <w:rFonts w:ascii="新細明體" w:hAnsi="新細明體" w:hint="eastAsia"/>
                <w:sz w:val="20"/>
                <w:szCs w:val="20"/>
              </w:rPr>
              <w:t>一、保平安</w:t>
            </w:r>
            <w:r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  <w:r w:rsidRPr="000A570C">
              <w:rPr>
                <w:rFonts w:ascii="新細明體" w:hAnsi="新細明體" w:hint="eastAsia"/>
                <w:sz w:val="20"/>
                <w:szCs w:val="20"/>
              </w:rPr>
              <w:tab/>
              <w:t>2.火燒厝</w:t>
            </w:r>
          </w:p>
          <w:p w14:paraId="2AE7AA8D" w14:textId="77777777" w:rsidR="0086359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1486AD8E" w14:textId="77777777" w:rsidR="00863596" w:rsidRPr="00455CA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55CA6">
              <w:rPr>
                <w:rFonts w:ascii="新細明體" w:hAnsi="新細明體" w:hint="eastAsia"/>
                <w:sz w:val="20"/>
                <w:szCs w:val="20"/>
              </w:rPr>
              <w:t>一、引起動機</w:t>
            </w:r>
          </w:p>
          <w:p w14:paraId="0DBCDB42" w14:textId="77777777" w:rsidR="00863596" w:rsidRPr="00455CA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55CA6">
              <w:rPr>
                <w:rFonts w:ascii="新細明體" w:hAnsi="新細明體" w:hint="eastAsia"/>
                <w:sz w:val="20"/>
                <w:szCs w:val="20"/>
              </w:rPr>
              <w:t>老師揭示這堂課要學的語詞主題：政府單位，請學生翻至課文，將這種語詞圈起來，並藉此進入語詞教學。</w:t>
            </w:r>
          </w:p>
          <w:p w14:paraId="21342F12" w14:textId="77777777" w:rsidR="00863596" w:rsidRPr="00455CA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69FE92F0" w14:textId="77777777" w:rsidR="00863596" w:rsidRPr="00455CA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55CA6">
              <w:rPr>
                <w:rFonts w:ascii="新細明體" w:hAnsi="新細明體" w:hint="eastAsia"/>
                <w:sz w:val="20"/>
                <w:szCs w:val="20"/>
              </w:rPr>
              <w:t>二、發展活動</w:t>
            </w:r>
          </w:p>
          <w:p w14:paraId="6657F360" w14:textId="77777777" w:rsidR="00863596" w:rsidRPr="00455CA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55CA6">
              <w:rPr>
                <w:rFonts w:ascii="新細明體" w:hAnsi="新細明體" w:hint="eastAsia"/>
                <w:sz w:val="20"/>
                <w:szCs w:val="20"/>
              </w:rPr>
              <w:t>(三)活動三：認識語詞</w:t>
            </w:r>
          </w:p>
          <w:p w14:paraId="5720A32F" w14:textId="77777777" w:rsidR="00863596" w:rsidRPr="00455CA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55CA6">
              <w:rPr>
                <w:rFonts w:ascii="新細明體" w:hAnsi="新細明體" w:hint="eastAsia"/>
                <w:sz w:val="20"/>
                <w:szCs w:val="20"/>
              </w:rPr>
              <w:t>1.老師引導學生討論，發生事故時哪些單位會協助人民。</w:t>
            </w:r>
          </w:p>
          <w:p w14:paraId="1A211ED7" w14:textId="77777777" w:rsidR="00863596" w:rsidRPr="00455CA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55CA6">
              <w:rPr>
                <w:rFonts w:ascii="新細明體" w:hAnsi="新細明體"/>
                <w:sz w:val="20"/>
                <w:szCs w:val="20"/>
              </w:rPr>
              <w:t>2.</w:t>
            </w:r>
            <w:r w:rsidRPr="00455CA6">
              <w:rPr>
                <w:rFonts w:ascii="新細明體" w:hAnsi="新細明體" w:hint="eastAsia"/>
                <w:sz w:val="20"/>
                <w:szCs w:val="20"/>
              </w:rPr>
              <w:t>播放</w:t>
            </w:r>
            <w:r w:rsidRPr="00455CA6">
              <w:rPr>
                <w:rFonts w:ascii="新細明體" w:hAnsi="新細明體"/>
                <w:sz w:val="20"/>
                <w:szCs w:val="20"/>
              </w:rPr>
              <w:t>MP3</w:t>
            </w:r>
            <w:r w:rsidRPr="00455CA6">
              <w:rPr>
                <w:rFonts w:ascii="Cambria Math" w:hAnsi="Cambria Math" w:cs="Cambria Math"/>
                <w:sz w:val="20"/>
                <w:szCs w:val="20"/>
              </w:rPr>
              <w:t>❶</w:t>
            </w:r>
            <w:r w:rsidRPr="00455CA6">
              <w:rPr>
                <w:rFonts w:ascii="新細明體" w:hAnsi="新細明體" w:hint="eastAsia"/>
                <w:sz w:val="20"/>
                <w:szCs w:val="20"/>
              </w:rPr>
              <w:t>或教學電子書，老師指導學生念讀語詞，並解釋語詞。</w:t>
            </w:r>
          </w:p>
          <w:p w14:paraId="03A8CCA4" w14:textId="77777777" w:rsidR="00863596" w:rsidRPr="00455CA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55CA6">
              <w:rPr>
                <w:rFonts w:ascii="新細明體" w:hAnsi="新細明體" w:hint="eastAsia"/>
                <w:sz w:val="20"/>
                <w:szCs w:val="20"/>
              </w:rPr>
              <w:t>3.練習本課語詞，並撕下課本附件之語詞卡。</w:t>
            </w:r>
          </w:p>
          <w:p w14:paraId="7DBF5B55" w14:textId="77777777" w:rsidR="00863596" w:rsidRPr="00455CA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55CA6">
              <w:rPr>
                <w:rFonts w:ascii="新細明體" w:hAnsi="新細明體" w:hint="eastAsia"/>
                <w:sz w:val="20"/>
                <w:szCs w:val="20"/>
              </w:rPr>
              <w:t>4.老師引導學生將語詞卡置於白板上，並說出一段完整的話。</w:t>
            </w:r>
          </w:p>
          <w:p w14:paraId="311FCF14" w14:textId="77777777" w:rsidR="00863596" w:rsidRPr="00455CA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2C580E34" w14:textId="77777777" w:rsidR="00863596" w:rsidRPr="00455CA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55CA6">
              <w:rPr>
                <w:rFonts w:ascii="新細明體" w:hAnsi="新細明體" w:hint="eastAsia"/>
                <w:sz w:val="20"/>
                <w:szCs w:val="20"/>
              </w:rPr>
              <w:t>(四)活動四：語詞排序</w:t>
            </w:r>
          </w:p>
          <w:p w14:paraId="4925B5DC" w14:textId="77777777" w:rsidR="00863596" w:rsidRPr="00455CA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55CA6">
              <w:rPr>
                <w:rFonts w:ascii="新細明體" w:hAnsi="新細明體" w:hint="eastAsia"/>
                <w:sz w:val="20"/>
                <w:szCs w:val="20"/>
              </w:rPr>
              <w:t>1.學生在白</w:t>
            </w:r>
            <w:r w:rsidRPr="00455CA6">
              <w:rPr>
                <w:rFonts w:ascii="新細明體" w:hAnsi="新細明體" w:hint="eastAsia"/>
                <w:sz w:val="20"/>
                <w:szCs w:val="20"/>
              </w:rPr>
              <w:lastRenderedPageBreak/>
              <w:t>板上畫直線，寫上1-5的數字，請學生排出對這5個政府單位的認識程度。</w:t>
            </w:r>
          </w:p>
          <w:p w14:paraId="46BE9203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55CA6">
              <w:rPr>
                <w:rFonts w:ascii="新細明體" w:hAnsi="新細明體" w:hint="eastAsia"/>
                <w:sz w:val="20"/>
                <w:szCs w:val="20"/>
              </w:rPr>
              <w:t>2.老師請學生放上語詞卡時，需念讀一次。</w:t>
            </w:r>
          </w:p>
          <w:p w14:paraId="17F455CF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138C9C13" w14:textId="77777777" w:rsidR="00863596" w:rsidRPr="00455CA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55CA6">
              <w:rPr>
                <w:rFonts w:ascii="新細明體" w:hAnsi="新細明體" w:hint="eastAsia"/>
                <w:sz w:val="20"/>
                <w:szCs w:val="20"/>
              </w:rPr>
              <w:t>(五)活動五：短語練習</w:t>
            </w:r>
          </w:p>
          <w:p w14:paraId="144C4F62" w14:textId="77777777" w:rsidR="00863596" w:rsidRPr="00455CA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55CA6">
              <w:rPr>
                <w:rFonts w:ascii="新細明體" w:hAnsi="新細明體"/>
                <w:sz w:val="20"/>
                <w:szCs w:val="20"/>
              </w:rPr>
              <w:t>1.</w:t>
            </w:r>
            <w:r w:rsidRPr="00455CA6">
              <w:rPr>
                <w:rFonts w:ascii="新細明體" w:hAnsi="新細明體" w:hint="eastAsia"/>
                <w:sz w:val="20"/>
                <w:szCs w:val="20"/>
              </w:rPr>
              <w:t>播放</w:t>
            </w:r>
            <w:r w:rsidRPr="00455CA6">
              <w:rPr>
                <w:rFonts w:ascii="新細明體" w:hAnsi="新細明體"/>
                <w:sz w:val="20"/>
                <w:szCs w:val="20"/>
              </w:rPr>
              <w:t>MP3</w:t>
            </w:r>
            <w:r w:rsidRPr="00455CA6">
              <w:rPr>
                <w:rFonts w:ascii="Cambria Math" w:hAnsi="Cambria Math" w:cs="Cambria Math"/>
                <w:sz w:val="20"/>
                <w:szCs w:val="20"/>
              </w:rPr>
              <w:t>❶</w:t>
            </w:r>
            <w:r w:rsidRPr="00455CA6">
              <w:rPr>
                <w:rFonts w:ascii="新細明體" w:hAnsi="新細明體" w:hint="eastAsia"/>
                <w:sz w:val="20"/>
                <w:szCs w:val="20"/>
              </w:rPr>
              <w:t>或教學電子書，老師帶讀課本第</w:t>
            </w:r>
            <w:r w:rsidRPr="00455CA6">
              <w:rPr>
                <w:rFonts w:ascii="新細明體" w:hAnsi="新細明體"/>
                <w:sz w:val="20"/>
                <w:szCs w:val="20"/>
              </w:rPr>
              <w:t>34-35</w:t>
            </w:r>
            <w:r w:rsidRPr="00455CA6">
              <w:rPr>
                <w:rFonts w:ascii="新細明體" w:hAnsi="新細明體" w:hint="eastAsia"/>
                <w:sz w:val="20"/>
                <w:szCs w:val="20"/>
              </w:rPr>
              <w:t>頁的短語，並引導學生觀察情境圖，請學生試著說明各短語的意思，如有不足老師再予以補充說明。</w:t>
            </w:r>
          </w:p>
          <w:p w14:paraId="4E8E2B35" w14:textId="77777777" w:rsidR="00863596" w:rsidRPr="00455CA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55CA6">
              <w:rPr>
                <w:rFonts w:ascii="新細明體" w:hAnsi="新細明體" w:hint="eastAsia"/>
                <w:sz w:val="20"/>
                <w:szCs w:val="20"/>
              </w:rPr>
              <w:t>2.請學生對這五句短語分析其特性。</w:t>
            </w:r>
          </w:p>
          <w:p w14:paraId="3F1C6A78" w14:textId="77777777" w:rsidR="00863596" w:rsidRPr="00455CA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55CA6">
              <w:rPr>
                <w:rFonts w:ascii="新細明體" w:hAnsi="新細明體" w:hint="eastAsia"/>
                <w:sz w:val="20"/>
                <w:szCs w:val="20"/>
              </w:rPr>
              <w:t>3.請學生發表還有哪些是合於上述結構的。</w:t>
            </w:r>
          </w:p>
          <w:p w14:paraId="402D4BBF" w14:textId="77777777" w:rsidR="00863596" w:rsidRPr="00455CA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55CA6">
              <w:rPr>
                <w:rFonts w:ascii="新細明體" w:hAnsi="新細明體" w:hint="eastAsia"/>
                <w:sz w:val="20"/>
                <w:szCs w:val="20"/>
              </w:rPr>
              <w:t>4.老師請學生應用課文例句，進行短語造句練習。</w:t>
            </w:r>
          </w:p>
          <w:p w14:paraId="24BFA32C" w14:textId="77777777" w:rsidR="00863596" w:rsidRPr="00455CA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66E39F15" w14:textId="77777777" w:rsidR="00863596" w:rsidRPr="00455CA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55CA6">
              <w:rPr>
                <w:rFonts w:ascii="新細明體" w:hAnsi="新細明體" w:hint="eastAsia"/>
                <w:sz w:val="20"/>
                <w:szCs w:val="20"/>
              </w:rPr>
              <w:t>三、統整活動</w:t>
            </w:r>
          </w:p>
          <w:p w14:paraId="6766EF6F" w14:textId="455AC923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 w:rsidRPr="00455CA6">
              <w:rPr>
                <w:rFonts w:ascii="新細明體" w:hAnsi="新細明體" w:hint="eastAsia"/>
                <w:sz w:val="20"/>
                <w:szCs w:val="20"/>
              </w:rPr>
              <w:t>搭配教學電子書，複習本堂課程所學。</w:t>
            </w:r>
          </w:p>
        </w:tc>
        <w:tc>
          <w:tcPr>
            <w:tcW w:w="196" w:type="pct"/>
          </w:tcPr>
          <w:p w14:paraId="72FC729A" w14:textId="46E31BC1" w:rsidR="00863596" w:rsidRPr="00A07A80" w:rsidRDefault="00863596" w:rsidP="0086359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１</w:t>
            </w:r>
          </w:p>
        </w:tc>
        <w:tc>
          <w:tcPr>
            <w:tcW w:w="421" w:type="pct"/>
          </w:tcPr>
          <w:p w14:paraId="59C572C2" w14:textId="11ACA55D" w:rsidR="00863596" w:rsidRPr="00A07A80" w:rsidRDefault="00863596" w:rsidP="00863596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教用</w:t>
            </w:r>
            <w:r>
              <w:rPr>
                <w:rFonts w:ascii="新細明體" w:hAnsi="新細明體" w:hint="eastAsia"/>
                <w:snapToGrid w:val="0"/>
                <w:sz w:val="20"/>
                <w:szCs w:val="20"/>
              </w:rPr>
              <w:t>MP3</w:t>
            </w:r>
            <w:r w:rsidRPr="00877B41">
              <w:rPr>
                <w:rFonts w:ascii="MS Mincho" w:eastAsia="MS Mincho" w:hAnsi="MS Mincho" w:cs="MS Mincho" w:hint="eastAsia"/>
                <w:snapToGrid w:val="0"/>
                <w:sz w:val="20"/>
                <w:szCs w:val="20"/>
              </w:rPr>
              <w:t>❶</w:t>
            </w:r>
            <w:r>
              <w:rPr>
                <w:rFonts w:ascii="新細明體" w:hAnsi="新細明體" w:hint="eastAsia"/>
                <w:sz w:val="20"/>
                <w:szCs w:val="20"/>
              </w:rPr>
              <w:t>、教學電子書、小白板、白板筆、書後圖卡</w:t>
            </w:r>
          </w:p>
        </w:tc>
        <w:tc>
          <w:tcPr>
            <w:tcW w:w="406" w:type="pct"/>
          </w:tcPr>
          <w:p w14:paraId="2750A9FE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實作評量</w:t>
            </w:r>
          </w:p>
          <w:p w14:paraId="5C963A81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口語評量</w:t>
            </w:r>
          </w:p>
          <w:p w14:paraId="06D05D36" w14:textId="0A4F60C6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態度評量</w:t>
            </w:r>
          </w:p>
        </w:tc>
        <w:tc>
          <w:tcPr>
            <w:tcW w:w="336" w:type="pct"/>
          </w:tcPr>
          <w:p w14:paraId="224053B7" w14:textId="77777777" w:rsidR="00863596" w:rsidRDefault="00863596" w:rsidP="0086359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防災教育</w:t>
            </w:r>
          </w:p>
          <w:p w14:paraId="0294A734" w14:textId="18D84769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防E9 協助家人定期檢查急救包及防災器材的期限。</w:t>
            </w:r>
          </w:p>
        </w:tc>
      </w:tr>
      <w:tr w:rsidR="00863596" w:rsidRPr="00A07A80" w14:paraId="3BC6CD00" w14:textId="77777777" w:rsidTr="00966B72">
        <w:trPr>
          <w:trHeight w:val="624"/>
          <w:jc w:val="center"/>
        </w:trPr>
        <w:tc>
          <w:tcPr>
            <w:tcW w:w="275" w:type="pct"/>
            <w:vAlign w:val="center"/>
          </w:tcPr>
          <w:p w14:paraId="5BDE05D6" w14:textId="77777777" w:rsidR="00863596" w:rsidRPr="00563BC3" w:rsidRDefault="00863596" w:rsidP="00863596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七</w:t>
            </w:r>
          </w:p>
          <w:p w14:paraId="6F92DAC6" w14:textId="77777777" w:rsidR="00863596" w:rsidRPr="00563BC3" w:rsidRDefault="00863596" w:rsidP="0086359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0322</w:t>
            </w:r>
          </w:p>
          <w:p w14:paraId="6FDFDDAE" w14:textId="77777777" w:rsidR="00863596" w:rsidRPr="00563BC3" w:rsidRDefault="00863596" w:rsidP="0086359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7A4850DF" w14:textId="77777777" w:rsidR="00863596" w:rsidRPr="00563BC3" w:rsidRDefault="00863596" w:rsidP="0086359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0328</w:t>
            </w:r>
          </w:p>
        </w:tc>
        <w:tc>
          <w:tcPr>
            <w:tcW w:w="211" w:type="pct"/>
            <w:vAlign w:val="center"/>
          </w:tcPr>
          <w:p w14:paraId="4353742C" w14:textId="77777777" w:rsidR="00863596" w:rsidRPr="00563BC3" w:rsidRDefault="00863596" w:rsidP="0086359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運動會一籌</w:t>
            </w:r>
          </w:p>
        </w:tc>
        <w:tc>
          <w:tcPr>
            <w:tcW w:w="170" w:type="pct"/>
          </w:tcPr>
          <w:p w14:paraId="739C8AE2" w14:textId="09954641" w:rsidR="00863596" w:rsidRPr="00A07A80" w:rsidRDefault="00863596" w:rsidP="0086359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241E7">
              <w:rPr>
                <w:rFonts w:ascii="新細明體" w:hAnsi="新細明體" w:hint="eastAsia"/>
                <w:sz w:val="20"/>
                <w:szCs w:val="20"/>
              </w:rPr>
              <w:t>2.火燒厝</w:t>
            </w:r>
          </w:p>
        </w:tc>
        <w:tc>
          <w:tcPr>
            <w:tcW w:w="170" w:type="pct"/>
          </w:tcPr>
          <w:p w14:paraId="5788E434" w14:textId="236C9C9D" w:rsidR="00863596" w:rsidRPr="00A07A80" w:rsidRDefault="00863596" w:rsidP="0086359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241E7">
              <w:rPr>
                <w:rFonts w:ascii="新細明體" w:hAnsi="新細明體" w:hint="eastAsia"/>
                <w:sz w:val="20"/>
                <w:szCs w:val="20"/>
              </w:rPr>
              <w:t>一、保平安</w:t>
            </w:r>
          </w:p>
        </w:tc>
        <w:tc>
          <w:tcPr>
            <w:tcW w:w="321" w:type="pct"/>
          </w:tcPr>
          <w:p w14:paraId="23A9A450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閩-E-A2</w:t>
            </w:r>
          </w:p>
          <w:p w14:paraId="3E116608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具備使用閩南語文進行思考的能力，並用之於日常生活中，以處理相關問題。</w:t>
            </w:r>
          </w:p>
          <w:p w14:paraId="3C8419FF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閩-E-B1</w:t>
            </w:r>
          </w:p>
          <w:p w14:paraId="32E6245A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具備理解與使用閩南語文的基本能力，並能從事表達、溝通，以運用於家庭、學校、社區生活之中。</w:t>
            </w:r>
          </w:p>
          <w:p w14:paraId="420D6CEF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閩-E-C1</w:t>
            </w:r>
          </w:p>
          <w:p w14:paraId="39A79281" w14:textId="1818D74E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具備透過閩南語文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的學習，增進與人友善相處的能力，並能參與家庭、學校、社區的各類活動，培養責任感，落實生活美德與公民意識。</w:t>
            </w:r>
          </w:p>
        </w:tc>
        <w:tc>
          <w:tcPr>
            <w:tcW w:w="765" w:type="pct"/>
          </w:tcPr>
          <w:p w14:paraId="01FC5A31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1-Ⅲ-2 能主動注意並理解科技、資訊及各類媒體的閩南語訊息。</w:t>
            </w:r>
          </w:p>
          <w:p w14:paraId="491CB5A2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2-Ⅲ-3 能運用閩南語對生活周遭事物進行有條理的口頭描述。</w:t>
            </w:r>
          </w:p>
          <w:p w14:paraId="6CAC431D" w14:textId="6D70EBA8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3-Ⅲ-2 能透過閱讀了解閩南語文學作品的主題及內涵。</w:t>
            </w:r>
          </w:p>
        </w:tc>
        <w:tc>
          <w:tcPr>
            <w:tcW w:w="576" w:type="pct"/>
          </w:tcPr>
          <w:p w14:paraId="200D7AC7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Aa-Ⅲ-1 羅馬拼音。</w:t>
            </w:r>
          </w:p>
          <w:p w14:paraId="402BE9C0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Aa-Ⅲ-2 漢字書寫。</w:t>
            </w:r>
          </w:p>
          <w:p w14:paraId="2797B117" w14:textId="6FB35333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Ab-Ⅲ-1 語詞運用。</w:t>
            </w:r>
          </w:p>
        </w:tc>
        <w:tc>
          <w:tcPr>
            <w:tcW w:w="575" w:type="pct"/>
          </w:tcPr>
          <w:p w14:paraId="3C3835E6" w14:textId="77777777" w:rsidR="00863596" w:rsidRPr="00901F4B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901F4B">
              <w:rPr>
                <w:rFonts w:ascii="新細明體" w:hAnsi="新細明體" w:hint="eastAsia"/>
                <w:sz w:val="20"/>
                <w:szCs w:val="20"/>
              </w:rPr>
              <w:t>1.能運用課程對話，並適時運用於日常生活。</w:t>
            </w:r>
          </w:p>
          <w:p w14:paraId="53789F95" w14:textId="77777777" w:rsidR="00863596" w:rsidRPr="00901F4B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901F4B">
              <w:rPr>
                <w:rFonts w:ascii="新細明體" w:hAnsi="新細明體" w:hint="eastAsia"/>
                <w:sz w:val="20"/>
                <w:szCs w:val="20"/>
              </w:rPr>
              <w:t>2.能用閩南語進行簡單的口語表達。</w:t>
            </w:r>
          </w:p>
          <w:p w14:paraId="01717515" w14:textId="558EE79A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 w:rsidRPr="00901F4B">
              <w:rPr>
                <w:rFonts w:ascii="新細明體" w:hAnsi="新細明體" w:hint="eastAsia"/>
                <w:sz w:val="20"/>
                <w:szCs w:val="20"/>
              </w:rPr>
              <w:t>3.能正確念讀入聲韻尾「ah」、「eh」、「oh」，並完成其後的拼音練習。</w:t>
            </w:r>
          </w:p>
        </w:tc>
        <w:tc>
          <w:tcPr>
            <w:tcW w:w="578" w:type="pct"/>
          </w:tcPr>
          <w:p w14:paraId="6657DBEE" w14:textId="77777777" w:rsidR="0086359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A570C">
              <w:rPr>
                <w:rFonts w:ascii="新細明體" w:hAnsi="新細明體" w:hint="eastAsia"/>
                <w:sz w:val="20"/>
                <w:szCs w:val="20"/>
              </w:rPr>
              <w:t>一、保平安</w:t>
            </w:r>
            <w:r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  <w:r w:rsidRPr="000A570C">
              <w:rPr>
                <w:rFonts w:ascii="新細明體" w:hAnsi="新細明體" w:hint="eastAsia"/>
                <w:sz w:val="20"/>
                <w:szCs w:val="20"/>
              </w:rPr>
              <w:tab/>
              <w:t>2.火燒厝</w:t>
            </w:r>
          </w:p>
          <w:p w14:paraId="539D2342" w14:textId="77777777" w:rsidR="0086359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4E5E8719" w14:textId="77777777" w:rsidR="00863596" w:rsidRPr="00455CA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55CA6">
              <w:rPr>
                <w:rFonts w:ascii="新細明體" w:hAnsi="新細明體" w:hint="eastAsia"/>
                <w:sz w:val="20"/>
                <w:szCs w:val="20"/>
              </w:rPr>
              <w:t>一、引起動機</w:t>
            </w:r>
          </w:p>
          <w:p w14:paraId="1B71A80B" w14:textId="77777777" w:rsidR="00863596" w:rsidRPr="00455CA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55CA6">
              <w:rPr>
                <w:rFonts w:ascii="新細明體" w:hAnsi="新細明體" w:hint="eastAsia"/>
                <w:sz w:val="20"/>
                <w:szCs w:val="20"/>
              </w:rPr>
              <w:t>老師引導學生完成學習單，複習本課語詞，並藉此進入「講看覓」教學。</w:t>
            </w:r>
          </w:p>
          <w:p w14:paraId="72487F4A" w14:textId="77777777" w:rsidR="00863596" w:rsidRPr="00455CA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62483D28" w14:textId="77777777" w:rsidR="00863596" w:rsidRPr="00455CA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55CA6">
              <w:rPr>
                <w:rFonts w:ascii="新細明體" w:hAnsi="新細明體" w:hint="eastAsia"/>
                <w:sz w:val="20"/>
                <w:szCs w:val="20"/>
              </w:rPr>
              <w:t>二、發展活動</w:t>
            </w:r>
          </w:p>
          <w:p w14:paraId="085F0A5E" w14:textId="77777777" w:rsidR="00863596" w:rsidRPr="00455CA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55CA6">
              <w:rPr>
                <w:rFonts w:ascii="新細明體" w:hAnsi="新細明體" w:hint="eastAsia"/>
                <w:sz w:val="20"/>
                <w:szCs w:val="20"/>
              </w:rPr>
              <w:t>(六)活動六：講看覓</w:t>
            </w:r>
          </w:p>
          <w:p w14:paraId="411D5BAA" w14:textId="77777777" w:rsidR="00863596" w:rsidRPr="00455CA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55CA6">
              <w:rPr>
                <w:rFonts w:ascii="新細明體" w:hAnsi="新細明體"/>
                <w:sz w:val="20"/>
                <w:szCs w:val="20"/>
              </w:rPr>
              <w:t>1.</w:t>
            </w:r>
            <w:r w:rsidRPr="00455CA6">
              <w:rPr>
                <w:rFonts w:ascii="新細明體" w:hAnsi="新細明體" w:hint="eastAsia"/>
                <w:sz w:val="20"/>
                <w:szCs w:val="20"/>
              </w:rPr>
              <w:t>播放</w:t>
            </w:r>
            <w:r w:rsidRPr="00455CA6">
              <w:rPr>
                <w:rFonts w:ascii="新細明體" w:hAnsi="新細明體"/>
                <w:sz w:val="20"/>
                <w:szCs w:val="20"/>
              </w:rPr>
              <w:t>MP3</w:t>
            </w:r>
            <w:r w:rsidRPr="00455CA6">
              <w:rPr>
                <w:rFonts w:ascii="Cambria Math" w:hAnsi="Cambria Math" w:cs="Cambria Math"/>
                <w:sz w:val="20"/>
                <w:szCs w:val="20"/>
              </w:rPr>
              <w:t>❶</w:t>
            </w:r>
            <w:r w:rsidRPr="00455CA6">
              <w:rPr>
                <w:rFonts w:ascii="新細明體" w:hAnsi="新細明體" w:hint="eastAsia"/>
                <w:sz w:val="20"/>
                <w:szCs w:val="20"/>
              </w:rPr>
              <w:t>或教學電子書，讓學生聆聽「講看覓」內容。</w:t>
            </w:r>
          </w:p>
          <w:p w14:paraId="1E526658" w14:textId="77777777" w:rsidR="00863596" w:rsidRPr="00455CA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55CA6">
              <w:rPr>
                <w:rFonts w:ascii="新細明體" w:hAnsi="新細明體" w:hint="eastAsia"/>
                <w:sz w:val="20"/>
                <w:szCs w:val="20"/>
              </w:rPr>
              <w:t>2.老師指導學生念讀「講看覓」的對話，並進行角色扮演加強聲情變化。</w:t>
            </w:r>
          </w:p>
          <w:p w14:paraId="5A2D12C9" w14:textId="77777777" w:rsidR="00863596" w:rsidRPr="00455CA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0E369A8A" w14:textId="77777777" w:rsidR="00863596" w:rsidRPr="00455CA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55CA6">
              <w:rPr>
                <w:rFonts w:ascii="新細明體" w:hAnsi="新細明體" w:hint="eastAsia"/>
                <w:sz w:val="20"/>
                <w:szCs w:val="20"/>
              </w:rPr>
              <w:t>(七)活動七：聽看覓</w:t>
            </w:r>
          </w:p>
          <w:p w14:paraId="5FD35ABA" w14:textId="77777777" w:rsidR="00863596" w:rsidRPr="00455CA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55CA6">
              <w:rPr>
                <w:rFonts w:ascii="新細明體" w:hAnsi="新細明體"/>
                <w:sz w:val="20"/>
                <w:szCs w:val="20"/>
              </w:rPr>
              <w:t>1.</w:t>
            </w:r>
            <w:r w:rsidRPr="00455CA6">
              <w:rPr>
                <w:rFonts w:ascii="新細明體" w:hAnsi="新細明體" w:hint="eastAsia"/>
                <w:sz w:val="20"/>
                <w:szCs w:val="20"/>
              </w:rPr>
              <w:t>播放</w:t>
            </w:r>
            <w:r w:rsidRPr="00455CA6">
              <w:rPr>
                <w:rFonts w:ascii="新細明體" w:hAnsi="新細明體"/>
                <w:sz w:val="20"/>
                <w:szCs w:val="20"/>
              </w:rPr>
              <w:t>MP3</w:t>
            </w:r>
            <w:r w:rsidRPr="00455CA6">
              <w:rPr>
                <w:rFonts w:ascii="Cambria Math" w:hAnsi="Cambria Math" w:cs="Cambria Math"/>
                <w:sz w:val="20"/>
                <w:szCs w:val="20"/>
              </w:rPr>
              <w:t>❶</w:t>
            </w:r>
            <w:r w:rsidRPr="00455CA6">
              <w:rPr>
                <w:rFonts w:ascii="新細明體" w:hAnsi="新細明體" w:hint="eastAsia"/>
                <w:sz w:val="20"/>
                <w:szCs w:val="20"/>
              </w:rPr>
              <w:t>或教學電子書，讓學生聆聽「聽看覓」內容。</w:t>
            </w:r>
          </w:p>
          <w:p w14:paraId="4A4C6D0F" w14:textId="77777777" w:rsidR="00863596" w:rsidRPr="00455CA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55CA6">
              <w:rPr>
                <w:rFonts w:ascii="新細明體" w:hAnsi="新細明體" w:hint="eastAsia"/>
                <w:sz w:val="20"/>
                <w:szCs w:val="20"/>
              </w:rPr>
              <w:t>2.老師請學生完成「聽看覓」，並引導學生發表。</w:t>
            </w:r>
          </w:p>
          <w:p w14:paraId="7100A9F8" w14:textId="77777777" w:rsidR="00863596" w:rsidRPr="00455CA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418580E9" w14:textId="77777777" w:rsidR="00863596" w:rsidRPr="00455CA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55CA6">
              <w:rPr>
                <w:rFonts w:ascii="新細明體" w:hAnsi="新細明體" w:hint="eastAsia"/>
                <w:sz w:val="20"/>
                <w:szCs w:val="20"/>
              </w:rPr>
              <w:t>(八)活動八：輕鬆學拼音、拼音練習</w:t>
            </w:r>
          </w:p>
          <w:p w14:paraId="39AF4130" w14:textId="77777777" w:rsidR="00863596" w:rsidRPr="00455CA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55CA6">
              <w:rPr>
                <w:rFonts w:ascii="新細明體" w:hAnsi="新細明體"/>
                <w:sz w:val="20"/>
                <w:szCs w:val="20"/>
              </w:rPr>
              <w:t>1.</w:t>
            </w:r>
            <w:r w:rsidRPr="00455CA6">
              <w:rPr>
                <w:rFonts w:ascii="新細明體" w:hAnsi="新細明體" w:hint="eastAsia"/>
                <w:sz w:val="20"/>
                <w:szCs w:val="20"/>
              </w:rPr>
              <w:t>播放</w:t>
            </w:r>
            <w:r w:rsidRPr="00455CA6">
              <w:rPr>
                <w:rFonts w:ascii="新細明體" w:hAnsi="新細明體"/>
                <w:sz w:val="20"/>
                <w:szCs w:val="20"/>
              </w:rPr>
              <w:t>MP3</w:t>
            </w:r>
            <w:r w:rsidRPr="00455CA6">
              <w:rPr>
                <w:rFonts w:ascii="Cambria Math" w:hAnsi="Cambria Math" w:cs="Cambria Math"/>
                <w:sz w:val="20"/>
                <w:szCs w:val="20"/>
              </w:rPr>
              <w:t>❶</w:t>
            </w:r>
            <w:r w:rsidRPr="00455CA6">
              <w:rPr>
                <w:rFonts w:ascii="新細明體" w:hAnsi="新細明體" w:hint="eastAsia"/>
                <w:sz w:val="20"/>
                <w:szCs w:val="20"/>
              </w:rPr>
              <w:t>或教</w:t>
            </w:r>
            <w:r w:rsidRPr="00455CA6">
              <w:rPr>
                <w:rFonts w:ascii="新細明體" w:hAnsi="新細明體" w:hint="eastAsia"/>
                <w:sz w:val="20"/>
                <w:szCs w:val="20"/>
              </w:rPr>
              <w:lastRenderedPageBreak/>
              <w:t>學電子書，讓學生聆聽「輕鬆學拼音」內容。</w:t>
            </w:r>
          </w:p>
          <w:p w14:paraId="1364A069" w14:textId="77777777" w:rsidR="00863596" w:rsidRPr="00455CA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55CA6">
              <w:rPr>
                <w:rFonts w:ascii="新細明體" w:hAnsi="新細明體" w:hint="eastAsia"/>
                <w:sz w:val="20"/>
                <w:szCs w:val="20"/>
              </w:rPr>
              <w:t>2.老師請學生拿出本課的拼音卡，再帶領學生拼讀本課所學的拼音，並指導其發音。</w:t>
            </w:r>
          </w:p>
          <w:p w14:paraId="166AAB0C" w14:textId="77777777" w:rsidR="00863596" w:rsidRPr="00455CA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55CA6">
              <w:rPr>
                <w:rFonts w:ascii="新細明體" w:hAnsi="新細明體"/>
                <w:sz w:val="20"/>
                <w:szCs w:val="20"/>
              </w:rPr>
              <w:t>3.</w:t>
            </w:r>
            <w:r w:rsidRPr="00455CA6">
              <w:rPr>
                <w:rFonts w:ascii="新細明體" w:hAnsi="新細明體" w:hint="eastAsia"/>
                <w:sz w:val="20"/>
                <w:szCs w:val="20"/>
              </w:rPr>
              <w:t>播放</w:t>
            </w:r>
            <w:r w:rsidRPr="00455CA6">
              <w:rPr>
                <w:rFonts w:ascii="新細明體" w:hAnsi="新細明體"/>
                <w:sz w:val="20"/>
                <w:szCs w:val="20"/>
              </w:rPr>
              <w:t>MP3</w:t>
            </w:r>
            <w:r w:rsidRPr="00455CA6">
              <w:rPr>
                <w:rFonts w:ascii="Cambria Math" w:hAnsi="Cambria Math" w:cs="Cambria Math"/>
                <w:sz w:val="20"/>
                <w:szCs w:val="20"/>
              </w:rPr>
              <w:t>❶</w:t>
            </w:r>
            <w:r w:rsidRPr="00455CA6">
              <w:rPr>
                <w:rFonts w:ascii="新細明體" w:hAnsi="新細明體" w:hint="eastAsia"/>
                <w:sz w:val="20"/>
                <w:szCs w:val="20"/>
              </w:rPr>
              <w:t>或教學電子書，讓學生聆聽「拼音練習」內容並作答。</w:t>
            </w:r>
          </w:p>
          <w:p w14:paraId="1530A91A" w14:textId="77777777" w:rsidR="00863596" w:rsidRPr="00455CA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06D417B3" w14:textId="77777777" w:rsidR="00863596" w:rsidRPr="00455CA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455CA6">
              <w:rPr>
                <w:rFonts w:ascii="新細明體" w:hAnsi="新細明體" w:hint="eastAsia"/>
                <w:sz w:val="20"/>
                <w:szCs w:val="20"/>
              </w:rPr>
              <w:t>三、統整活動</w:t>
            </w:r>
          </w:p>
          <w:p w14:paraId="78A5632B" w14:textId="119DEBEC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 w:rsidRPr="00455CA6">
              <w:rPr>
                <w:rFonts w:ascii="新細明體" w:hAnsi="新細明體" w:hint="eastAsia"/>
                <w:sz w:val="20"/>
                <w:szCs w:val="20"/>
              </w:rPr>
              <w:t>搭配教學電子書，複習本堂課程所學。</w:t>
            </w:r>
          </w:p>
        </w:tc>
        <w:tc>
          <w:tcPr>
            <w:tcW w:w="196" w:type="pct"/>
          </w:tcPr>
          <w:p w14:paraId="7BDA5FD4" w14:textId="7270718E" w:rsidR="00863596" w:rsidRPr="00A07A80" w:rsidRDefault="00863596" w:rsidP="0086359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１</w:t>
            </w:r>
          </w:p>
        </w:tc>
        <w:tc>
          <w:tcPr>
            <w:tcW w:w="421" w:type="pct"/>
          </w:tcPr>
          <w:p w14:paraId="039B5376" w14:textId="5EC156F6" w:rsidR="00863596" w:rsidRPr="00A07A80" w:rsidRDefault="00863596" w:rsidP="00863596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教用</w:t>
            </w:r>
            <w:r>
              <w:rPr>
                <w:rFonts w:ascii="新細明體" w:hAnsi="新細明體" w:hint="eastAsia"/>
                <w:snapToGrid w:val="0"/>
                <w:sz w:val="20"/>
                <w:szCs w:val="20"/>
              </w:rPr>
              <w:t>MP3</w:t>
            </w:r>
            <w:r w:rsidRPr="00877B41">
              <w:rPr>
                <w:rFonts w:ascii="MS Mincho" w:eastAsia="MS Mincho" w:hAnsi="MS Mincho" w:cs="MS Mincho" w:hint="eastAsia"/>
                <w:snapToGrid w:val="0"/>
                <w:sz w:val="20"/>
                <w:szCs w:val="20"/>
              </w:rPr>
              <w:t>❶</w:t>
            </w:r>
            <w:r>
              <w:rPr>
                <w:rFonts w:ascii="新細明體" w:hAnsi="新細明體" w:hint="eastAsia"/>
                <w:sz w:val="20"/>
                <w:szCs w:val="20"/>
              </w:rPr>
              <w:t>、教學電子書、學習單</w:t>
            </w:r>
          </w:p>
        </w:tc>
        <w:tc>
          <w:tcPr>
            <w:tcW w:w="406" w:type="pct"/>
          </w:tcPr>
          <w:p w14:paraId="3A31F74E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實作評量</w:t>
            </w:r>
          </w:p>
          <w:p w14:paraId="29E9404E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口語評量</w:t>
            </w:r>
          </w:p>
          <w:p w14:paraId="78DD8AB0" w14:textId="7454C96C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聆聽評量</w:t>
            </w:r>
          </w:p>
        </w:tc>
        <w:tc>
          <w:tcPr>
            <w:tcW w:w="336" w:type="pct"/>
          </w:tcPr>
          <w:p w14:paraId="73C0334F" w14:textId="77777777" w:rsidR="00863596" w:rsidRDefault="00863596" w:rsidP="0086359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防災教育</w:t>
            </w:r>
          </w:p>
          <w:p w14:paraId="661E8450" w14:textId="2F7D604D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防E9 協助家人定期檢查急救包及防災器材的期限。</w:t>
            </w:r>
          </w:p>
        </w:tc>
      </w:tr>
      <w:tr w:rsidR="00863596" w:rsidRPr="00A07A80" w14:paraId="5E7024EB" w14:textId="77777777" w:rsidTr="00966B72">
        <w:trPr>
          <w:trHeight w:val="624"/>
          <w:jc w:val="center"/>
        </w:trPr>
        <w:tc>
          <w:tcPr>
            <w:tcW w:w="275" w:type="pct"/>
            <w:vAlign w:val="center"/>
          </w:tcPr>
          <w:p w14:paraId="54B34DF8" w14:textId="77777777" w:rsidR="00863596" w:rsidRPr="00563BC3" w:rsidRDefault="00863596" w:rsidP="00863596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八</w:t>
            </w:r>
          </w:p>
          <w:p w14:paraId="7DC2FC2E" w14:textId="77777777" w:rsidR="00863596" w:rsidRPr="00563BC3" w:rsidRDefault="00863596" w:rsidP="0086359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0329</w:t>
            </w:r>
          </w:p>
          <w:p w14:paraId="3C516FCA" w14:textId="77777777" w:rsidR="00863596" w:rsidRPr="00563BC3" w:rsidRDefault="00863596" w:rsidP="0086359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1B3A749F" w14:textId="77777777" w:rsidR="00863596" w:rsidRPr="00563BC3" w:rsidRDefault="00863596" w:rsidP="0086359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0404</w:t>
            </w:r>
          </w:p>
        </w:tc>
        <w:tc>
          <w:tcPr>
            <w:tcW w:w="211" w:type="pct"/>
            <w:vAlign w:val="center"/>
          </w:tcPr>
          <w:p w14:paraId="2C98C23E" w14:textId="77777777" w:rsidR="00863596" w:rsidRPr="00563BC3" w:rsidRDefault="00863596" w:rsidP="00863596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兒童節逢例假日補放假(4/3)</w:t>
            </w:r>
          </w:p>
          <w:p w14:paraId="7B608D20" w14:textId="77777777" w:rsidR="00863596" w:rsidRPr="00563BC3" w:rsidRDefault="00863596" w:rsidP="00863596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→兒童節(4/4)→民族掃墓節(4/5)、</w:t>
            </w:r>
          </w:p>
          <w:p w14:paraId="42130534" w14:textId="77777777" w:rsidR="00863596" w:rsidRPr="00563BC3" w:rsidRDefault="00863596" w:rsidP="0086359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民族掃墓節逢例假日補放假(4/6)</w:t>
            </w:r>
          </w:p>
        </w:tc>
        <w:tc>
          <w:tcPr>
            <w:tcW w:w="170" w:type="pct"/>
          </w:tcPr>
          <w:p w14:paraId="6EBB6A0A" w14:textId="3EB4D593" w:rsidR="00863596" w:rsidRPr="00A07A80" w:rsidRDefault="00863596" w:rsidP="0086359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241E7">
              <w:rPr>
                <w:rFonts w:ascii="新細明體" w:hAnsi="新細明體" w:hint="eastAsia"/>
                <w:sz w:val="20"/>
                <w:szCs w:val="20"/>
              </w:rPr>
              <w:t>2.火燒厝</w:t>
            </w:r>
          </w:p>
        </w:tc>
        <w:tc>
          <w:tcPr>
            <w:tcW w:w="170" w:type="pct"/>
          </w:tcPr>
          <w:p w14:paraId="26DFECC8" w14:textId="18C0FEB7" w:rsidR="00863596" w:rsidRPr="00A07A80" w:rsidRDefault="00863596" w:rsidP="0086359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241E7">
              <w:rPr>
                <w:rFonts w:ascii="新細明體" w:hAnsi="新細明體" w:hint="eastAsia"/>
                <w:sz w:val="20"/>
                <w:szCs w:val="20"/>
              </w:rPr>
              <w:t>一、保平安</w:t>
            </w:r>
          </w:p>
        </w:tc>
        <w:tc>
          <w:tcPr>
            <w:tcW w:w="321" w:type="pct"/>
          </w:tcPr>
          <w:p w14:paraId="0C0893F2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閩-E-A2</w:t>
            </w:r>
          </w:p>
          <w:p w14:paraId="40205EC4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具備使用閩南語文進行思考的能力，並用之於日常生活中，以處理相關問題。</w:t>
            </w:r>
          </w:p>
          <w:p w14:paraId="34E0535B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閩-E-B1</w:t>
            </w:r>
          </w:p>
          <w:p w14:paraId="1CEA8ED8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具備理解與使用閩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南語文的基本能力，並能從事表達、溝通，以運用於家庭、學校、社區生活之中。</w:t>
            </w:r>
          </w:p>
          <w:p w14:paraId="6D76C491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閩-E-C1</w:t>
            </w:r>
          </w:p>
          <w:p w14:paraId="778B84E7" w14:textId="005FCF30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具備透過閩南語文的學習，增進與人友善相處的能力，並能參與家庭、學校、社區的各類活動，培養責任感，落實生活美德與公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民意識。</w:t>
            </w:r>
          </w:p>
        </w:tc>
        <w:tc>
          <w:tcPr>
            <w:tcW w:w="765" w:type="pct"/>
          </w:tcPr>
          <w:p w14:paraId="4D8BAD4F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1-Ⅲ-2 能主動注意並理解科技、資訊及各類媒體的閩南語訊息。</w:t>
            </w:r>
          </w:p>
          <w:p w14:paraId="02848B31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2-Ⅲ-3 能運用閩南語對生活周遭事物進行有條理的口頭描述。</w:t>
            </w:r>
          </w:p>
          <w:p w14:paraId="31DC81F6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3-Ⅲ-2 能透過閱讀了解閩南語文學作品的主題及內涵。</w:t>
            </w:r>
          </w:p>
          <w:p w14:paraId="3E76805D" w14:textId="737285D2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4-Ⅲ-1 能以簡單的閩南語文寫出日常生活相關的短文。</w:t>
            </w:r>
          </w:p>
        </w:tc>
        <w:tc>
          <w:tcPr>
            <w:tcW w:w="576" w:type="pct"/>
          </w:tcPr>
          <w:p w14:paraId="0B84B6C3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Aa-Ⅲ-1 羅馬拼音。</w:t>
            </w:r>
          </w:p>
          <w:p w14:paraId="7D6418D9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Aa-Ⅲ-2 漢字書寫。</w:t>
            </w:r>
          </w:p>
          <w:p w14:paraId="63273FBB" w14:textId="041A3E03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Ab-Ⅲ-1 語詞運用。</w:t>
            </w:r>
          </w:p>
        </w:tc>
        <w:tc>
          <w:tcPr>
            <w:tcW w:w="575" w:type="pct"/>
          </w:tcPr>
          <w:p w14:paraId="73C4E1DD" w14:textId="77E43486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能複習第一單元所學，並應用於生活中。</w:t>
            </w:r>
          </w:p>
        </w:tc>
        <w:tc>
          <w:tcPr>
            <w:tcW w:w="578" w:type="pct"/>
          </w:tcPr>
          <w:p w14:paraId="08BFEE9F" w14:textId="77777777" w:rsidR="0086359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A570C">
              <w:rPr>
                <w:rFonts w:ascii="新細明體" w:hAnsi="新細明體" w:hint="eastAsia"/>
                <w:sz w:val="20"/>
                <w:szCs w:val="20"/>
              </w:rPr>
              <w:t>一、保平安</w:t>
            </w:r>
            <w:r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  <w:r w:rsidRPr="000A570C">
              <w:rPr>
                <w:rFonts w:ascii="新細明體" w:hAnsi="新細明體" w:hint="eastAsia"/>
                <w:sz w:val="20"/>
                <w:szCs w:val="20"/>
              </w:rPr>
              <w:tab/>
              <w:t>2.火燒厝</w:t>
            </w:r>
          </w:p>
          <w:p w14:paraId="4631F9A4" w14:textId="77777777" w:rsidR="0086359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0642E50B" w14:textId="77777777" w:rsidR="00863596" w:rsidRPr="00455CA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455CA6">
              <w:rPr>
                <w:rFonts w:ascii="新細明體" w:hAnsi="新細明體" w:hint="eastAsia"/>
                <w:color w:val="000000"/>
                <w:sz w:val="20"/>
                <w:szCs w:val="20"/>
              </w:rPr>
              <w:t>一、引起動機</w:t>
            </w:r>
          </w:p>
          <w:p w14:paraId="4F599004" w14:textId="77777777" w:rsidR="00863596" w:rsidRPr="00455CA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455CA6">
              <w:rPr>
                <w:rFonts w:ascii="新細明體" w:hAnsi="新細明體" w:hint="eastAsia"/>
                <w:color w:val="000000"/>
                <w:sz w:val="20"/>
                <w:szCs w:val="20"/>
              </w:rPr>
              <w:t>老師問學生第一、二課的學習心得。</w:t>
            </w:r>
          </w:p>
          <w:p w14:paraId="39F6CC0F" w14:textId="77777777" w:rsidR="00863596" w:rsidRPr="00455CA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  <w:p w14:paraId="4BFF36C9" w14:textId="77777777" w:rsidR="00863596" w:rsidRPr="00455CA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455CA6">
              <w:rPr>
                <w:rFonts w:ascii="新細明體" w:hAnsi="新細明體" w:hint="eastAsia"/>
                <w:color w:val="000000"/>
                <w:sz w:val="20"/>
                <w:szCs w:val="20"/>
              </w:rPr>
              <w:t>二、發展活動</w:t>
            </w:r>
          </w:p>
          <w:p w14:paraId="18E5A6F9" w14:textId="77777777" w:rsidR="00863596" w:rsidRPr="00455CA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455CA6">
              <w:rPr>
                <w:rFonts w:ascii="新細明體" w:hAnsi="新細明體" w:hint="eastAsia"/>
                <w:color w:val="000000"/>
                <w:sz w:val="20"/>
                <w:szCs w:val="20"/>
              </w:rPr>
              <w:t>(九)活動九：來寫字</w:t>
            </w:r>
          </w:p>
          <w:p w14:paraId="3D434BCA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455CA6">
              <w:rPr>
                <w:rFonts w:ascii="新細明體" w:hAnsi="新細明體" w:hint="eastAsia"/>
                <w:color w:val="000000"/>
                <w:sz w:val="20"/>
                <w:szCs w:val="20"/>
              </w:rPr>
              <w:t>1.老師請學生翻回課文頁，書寫閩南語漢字「咻」，並完成以「咻」為主的造詞。</w:t>
            </w:r>
          </w:p>
          <w:p w14:paraId="59BF5A19" w14:textId="77777777" w:rsidR="00863596" w:rsidRPr="00455CA6" w:rsidRDefault="00863596" w:rsidP="00863596">
            <w:pPr>
              <w:spacing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455CA6">
              <w:rPr>
                <w:rFonts w:ascii="新細明體" w:hAnsi="新細明體" w:hint="eastAsia"/>
                <w:color w:val="000000"/>
                <w:sz w:val="20"/>
                <w:szCs w:val="20"/>
              </w:rPr>
              <w:t>2.參考本書P33「來寫</w:t>
            </w:r>
            <w:r w:rsidRPr="00455CA6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字」，補充「咻」的用法。</w:t>
            </w:r>
          </w:p>
          <w:p w14:paraId="1CF0697F" w14:textId="77777777" w:rsidR="00863596" w:rsidRPr="00455CA6" w:rsidRDefault="00863596" w:rsidP="00863596">
            <w:pPr>
              <w:spacing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  <w:p w14:paraId="4E0BDCA4" w14:textId="77777777" w:rsidR="00863596" w:rsidRPr="00455CA6" w:rsidRDefault="00863596" w:rsidP="00863596">
            <w:pPr>
              <w:spacing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455CA6">
              <w:rPr>
                <w:rFonts w:ascii="新細明體" w:hAnsi="新細明體" w:hint="eastAsia"/>
                <w:color w:val="000000"/>
                <w:sz w:val="20"/>
                <w:szCs w:val="20"/>
              </w:rPr>
              <w:t>(十)活動十：複習一</w:t>
            </w:r>
          </w:p>
          <w:p w14:paraId="381C5F90" w14:textId="77777777" w:rsidR="00863596" w:rsidRPr="00455CA6" w:rsidRDefault="00863596" w:rsidP="00863596">
            <w:pPr>
              <w:spacing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455CA6">
              <w:rPr>
                <w:rFonts w:ascii="新細明體" w:hAnsi="新細明體"/>
                <w:color w:val="000000"/>
                <w:sz w:val="20"/>
                <w:szCs w:val="20"/>
              </w:rPr>
              <w:t>1.</w:t>
            </w:r>
            <w:r w:rsidRPr="00455CA6">
              <w:rPr>
                <w:rFonts w:ascii="新細明體" w:hAnsi="新細明體" w:hint="eastAsia"/>
                <w:color w:val="000000"/>
                <w:sz w:val="20"/>
                <w:szCs w:val="20"/>
              </w:rPr>
              <w:t>播放</w:t>
            </w:r>
            <w:r w:rsidRPr="00455CA6">
              <w:rPr>
                <w:rFonts w:ascii="新細明體" w:hAnsi="新細明體"/>
                <w:color w:val="000000"/>
                <w:sz w:val="20"/>
                <w:szCs w:val="20"/>
              </w:rPr>
              <w:t>MP3</w:t>
            </w:r>
            <w:r w:rsidRPr="00455CA6">
              <w:rPr>
                <w:rFonts w:ascii="Cambria Math" w:hAnsi="Cambria Math" w:cs="Cambria Math"/>
                <w:color w:val="000000"/>
                <w:sz w:val="20"/>
                <w:szCs w:val="20"/>
              </w:rPr>
              <w:t>❶</w:t>
            </w:r>
            <w:r w:rsidRPr="00455CA6">
              <w:rPr>
                <w:rFonts w:ascii="新細明體" w:hAnsi="新細明體" w:hint="eastAsia"/>
                <w:color w:val="000000"/>
                <w:sz w:val="20"/>
                <w:szCs w:val="20"/>
              </w:rPr>
              <w:t>或教學電子書，讓學生聆聽「複習一」內容並作答。</w:t>
            </w:r>
          </w:p>
          <w:p w14:paraId="338AE4F0" w14:textId="77777777" w:rsidR="00863596" w:rsidRPr="00455CA6" w:rsidRDefault="00863596" w:rsidP="00863596">
            <w:pPr>
              <w:spacing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455CA6">
              <w:rPr>
                <w:rFonts w:ascii="新細明體" w:hAnsi="新細明體" w:hint="eastAsia"/>
                <w:color w:val="000000"/>
                <w:sz w:val="20"/>
                <w:szCs w:val="20"/>
              </w:rPr>
              <w:t>2.答畢師生可採互動式進行對答，老師可引導學生用完整的句子發表。</w:t>
            </w:r>
          </w:p>
          <w:p w14:paraId="727DABEB" w14:textId="77777777" w:rsidR="00863596" w:rsidRPr="00455CA6" w:rsidRDefault="00863596" w:rsidP="00863596">
            <w:pPr>
              <w:spacing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  <w:p w14:paraId="5A394351" w14:textId="77777777" w:rsidR="00863596" w:rsidRPr="00455CA6" w:rsidRDefault="00863596" w:rsidP="00863596">
            <w:pPr>
              <w:spacing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455CA6">
              <w:rPr>
                <w:rFonts w:ascii="新細明體" w:hAnsi="新細明體" w:hint="eastAsia"/>
                <w:color w:val="000000"/>
                <w:sz w:val="20"/>
                <w:szCs w:val="20"/>
              </w:rPr>
              <w:t>(十一)活動十一：看圖講故事</w:t>
            </w:r>
          </w:p>
          <w:p w14:paraId="61D85876" w14:textId="77777777" w:rsidR="00863596" w:rsidRPr="00455CA6" w:rsidRDefault="00863596" w:rsidP="00863596">
            <w:pPr>
              <w:spacing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455CA6">
              <w:rPr>
                <w:rFonts w:ascii="新細明體" w:hAnsi="新細明體"/>
                <w:color w:val="000000"/>
                <w:sz w:val="20"/>
                <w:szCs w:val="20"/>
              </w:rPr>
              <w:t>1.</w:t>
            </w:r>
            <w:r w:rsidRPr="00455CA6">
              <w:rPr>
                <w:rFonts w:ascii="新細明體" w:hAnsi="新細明體" w:hint="eastAsia"/>
                <w:color w:val="000000"/>
                <w:sz w:val="20"/>
                <w:szCs w:val="20"/>
              </w:rPr>
              <w:t>播放</w:t>
            </w:r>
            <w:r w:rsidRPr="00455CA6">
              <w:rPr>
                <w:rFonts w:ascii="新細明體" w:hAnsi="新細明體"/>
                <w:color w:val="000000"/>
                <w:sz w:val="20"/>
                <w:szCs w:val="20"/>
              </w:rPr>
              <w:t>MP3</w:t>
            </w:r>
            <w:r w:rsidRPr="00455CA6">
              <w:rPr>
                <w:rFonts w:ascii="Cambria Math" w:hAnsi="Cambria Math" w:cs="Cambria Math"/>
                <w:color w:val="000000"/>
                <w:sz w:val="20"/>
                <w:szCs w:val="20"/>
              </w:rPr>
              <w:t>❶</w:t>
            </w:r>
            <w:r w:rsidRPr="00455CA6">
              <w:rPr>
                <w:rFonts w:ascii="新細明體" w:hAnsi="新細明體" w:hint="eastAsia"/>
                <w:color w:val="000000"/>
                <w:sz w:val="20"/>
                <w:szCs w:val="20"/>
              </w:rPr>
              <w:t>或教學電子書，老師引導學生聆聽「看圖講故事」內容。</w:t>
            </w:r>
          </w:p>
          <w:p w14:paraId="43C67F22" w14:textId="77777777" w:rsidR="00863596" w:rsidRPr="00455CA6" w:rsidRDefault="00863596" w:rsidP="00863596">
            <w:pPr>
              <w:spacing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455CA6">
              <w:rPr>
                <w:rFonts w:ascii="新細明體" w:hAnsi="新細明體" w:hint="eastAsia"/>
                <w:color w:val="000000"/>
                <w:sz w:val="20"/>
                <w:szCs w:val="20"/>
              </w:rPr>
              <w:t>2.老師協助學生分組，參考「文本分析」進行教學活動，老師提問，讓各組進行討論，並寫下討論結果。</w:t>
            </w:r>
          </w:p>
          <w:p w14:paraId="31081425" w14:textId="77777777" w:rsidR="00863596" w:rsidRPr="00455CA6" w:rsidRDefault="00863596" w:rsidP="00863596">
            <w:pPr>
              <w:spacing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455CA6">
              <w:rPr>
                <w:rFonts w:ascii="新細明體" w:hAnsi="新細明體" w:hint="eastAsia"/>
                <w:color w:val="000000"/>
                <w:sz w:val="20"/>
                <w:szCs w:val="20"/>
              </w:rPr>
              <w:t>3.老師隨機或請自願的組別派代表發表意見，並視情況給予指導或鼓勵。</w:t>
            </w:r>
          </w:p>
          <w:p w14:paraId="1DF98C49" w14:textId="77777777" w:rsidR="00863596" w:rsidRPr="00455CA6" w:rsidRDefault="00863596" w:rsidP="00863596">
            <w:pPr>
              <w:spacing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455CA6">
              <w:rPr>
                <w:rFonts w:ascii="新細明體" w:hAnsi="新細明體" w:hint="eastAsia"/>
                <w:color w:val="000000"/>
                <w:sz w:val="20"/>
                <w:szCs w:val="20"/>
              </w:rPr>
              <w:t>4.打開教學電子書，播放「看圖講故事」動</w:t>
            </w:r>
            <w:r w:rsidRPr="00455CA6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畫，老師可視學生程度切換動畫字幕模式（國語／臺語／無）。</w:t>
            </w:r>
          </w:p>
          <w:p w14:paraId="098792E1" w14:textId="77777777" w:rsidR="00863596" w:rsidRPr="00455CA6" w:rsidRDefault="00863596" w:rsidP="00863596">
            <w:pPr>
              <w:spacing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455CA6">
              <w:rPr>
                <w:rFonts w:ascii="新細明體" w:hAnsi="新細明體" w:hint="eastAsia"/>
                <w:color w:val="000000"/>
                <w:sz w:val="20"/>
                <w:szCs w:val="20"/>
              </w:rPr>
              <w:t>▲SDGs議題融入：詳見本書P43、46之說明。</w:t>
            </w:r>
          </w:p>
          <w:p w14:paraId="311A8AB8" w14:textId="77777777" w:rsidR="00863596" w:rsidRPr="00455CA6" w:rsidRDefault="00863596" w:rsidP="00863596">
            <w:pPr>
              <w:spacing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  <w:p w14:paraId="62488B89" w14:textId="77777777" w:rsidR="00863596" w:rsidRPr="00455CA6" w:rsidRDefault="00863596" w:rsidP="00863596">
            <w:pPr>
              <w:spacing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455CA6">
              <w:rPr>
                <w:rFonts w:ascii="新細明體" w:hAnsi="新細明體" w:hint="eastAsia"/>
                <w:color w:val="000000"/>
                <w:sz w:val="20"/>
                <w:szCs w:val="20"/>
              </w:rPr>
              <w:t>三、統整活動</w:t>
            </w:r>
          </w:p>
          <w:p w14:paraId="6319E1EE" w14:textId="141DE6AE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 w:rsidRPr="00455CA6">
              <w:rPr>
                <w:rFonts w:ascii="新細明體" w:hAnsi="新細明體" w:hint="eastAsia"/>
                <w:color w:val="000000"/>
                <w:sz w:val="20"/>
                <w:szCs w:val="20"/>
              </w:rPr>
              <w:t>搭配教學電子書，複習本堂課程所學。</w:t>
            </w:r>
          </w:p>
        </w:tc>
        <w:tc>
          <w:tcPr>
            <w:tcW w:w="196" w:type="pct"/>
          </w:tcPr>
          <w:p w14:paraId="72FD5108" w14:textId="5A2767DE" w:rsidR="00863596" w:rsidRPr="00A07A80" w:rsidRDefault="00863596" w:rsidP="0086359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１</w:t>
            </w:r>
          </w:p>
        </w:tc>
        <w:tc>
          <w:tcPr>
            <w:tcW w:w="421" w:type="pct"/>
          </w:tcPr>
          <w:p w14:paraId="7B1A9D7C" w14:textId="34C89481" w:rsidR="00863596" w:rsidRPr="00A07A80" w:rsidRDefault="00863596" w:rsidP="00863596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教用</w:t>
            </w:r>
            <w:r>
              <w:rPr>
                <w:rFonts w:ascii="新細明體" w:hAnsi="新細明體" w:hint="eastAsia"/>
                <w:snapToGrid w:val="0"/>
                <w:sz w:val="20"/>
                <w:szCs w:val="20"/>
              </w:rPr>
              <w:t>MP3</w:t>
            </w:r>
            <w:r w:rsidRPr="00877B41">
              <w:rPr>
                <w:rFonts w:ascii="MS Mincho" w:eastAsia="MS Mincho" w:hAnsi="MS Mincho" w:cs="MS Mincho" w:hint="eastAsia"/>
                <w:snapToGrid w:val="0"/>
                <w:sz w:val="20"/>
                <w:szCs w:val="20"/>
              </w:rPr>
              <w:t>❶</w:t>
            </w:r>
            <w:r>
              <w:rPr>
                <w:rFonts w:ascii="新細明體" w:hAnsi="新細明體" w:hint="eastAsia"/>
                <w:sz w:val="20"/>
                <w:szCs w:val="20"/>
              </w:rPr>
              <w:t>、教學電子書</w:t>
            </w:r>
          </w:p>
        </w:tc>
        <w:tc>
          <w:tcPr>
            <w:tcW w:w="406" w:type="pct"/>
          </w:tcPr>
          <w:p w14:paraId="0DF5DF13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漢字書寫評量</w:t>
            </w:r>
          </w:p>
          <w:p w14:paraId="2C7B96F3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口語評量</w:t>
            </w:r>
          </w:p>
          <w:p w14:paraId="1C5AA0DA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聆聽評量</w:t>
            </w:r>
          </w:p>
          <w:p w14:paraId="4718885F" w14:textId="5BD983FD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態度評量</w:t>
            </w:r>
          </w:p>
        </w:tc>
        <w:tc>
          <w:tcPr>
            <w:tcW w:w="336" w:type="pct"/>
          </w:tcPr>
          <w:p w14:paraId="42A974F9" w14:textId="77777777" w:rsidR="00863596" w:rsidRDefault="00863596" w:rsidP="0086359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防災教育</w:t>
            </w:r>
          </w:p>
          <w:p w14:paraId="133474C3" w14:textId="79F95C28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防E9 協助家人定期檢查急救包及防災器材的期限。</w:t>
            </w:r>
          </w:p>
        </w:tc>
      </w:tr>
      <w:tr w:rsidR="00863596" w:rsidRPr="00A07A80" w14:paraId="37ACDC16" w14:textId="77777777" w:rsidTr="00966B72">
        <w:trPr>
          <w:trHeight w:val="624"/>
          <w:jc w:val="center"/>
        </w:trPr>
        <w:tc>
          <w:tcPr>
            <w:tcW w:w="275" w:type="pct"/>
            <w:vAlign w:val="center"/>
          </w:tcPr>
          <w:p w14:paraId="0F454189" w14:textId="77777777" w:rsidR="00863596" w:rsidRPr="00563BC3" w:rsidRDefault="00863596" w:rsidP="00863596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九</w:t>
            </w:r>
          </w:p>
          <w:p w14:paraId="6EEFE967" w14:textId="77777777" w:rsidR="00863596" w:rsidRPr="00563BC3" w:rsidRDefault="00863596" w:rsidP="0086359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0405</w:t>
            </w:r>
          </w:p>
          <w:p w14:paraId="04D9FCF2" w14:textId="77777777" w:rsidR="00863596" w:rsidRPr="00563BC3" w:rsidRDefault="00863596" w:rsidP="0086359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39C99260" w14:textId="77777777" w:rsidR="00863596" w:rsidRPr="00563BC3" w:rsidRDefault="00863596" w:rsidP="0086359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0411</w:t>
            </w:r>
          </w:p>
        </w:tc>
        <w:tc>
          <w:tcPr>
            <w:tcW w:w="211" w:type="pct"/>
            <w:vAlign w:val="center"/>
          </w:tcPr>
          <w:p w14:paraId="05014B24" w14:textId="77777777" w:rsidR="00863596" w:rsidRPr="00563BC3" w:rsidRDefault="00863596" w:rsidP="0086359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生命教育暨自殺防治宣導</w:t>
            </w:r>
          </w:p>
        </w:tc>
        <w:tc>
          <w:tcPr>
            <w:tcW w:w="170" w:type="pct"/>
          </w:tcPr>
          <w:p w14:paraId="1DAC4486" w14:textId="3A723774" w:rsidR="00863596" w:rsidRPr="00A07A80" w:rsidRDefault="00863596" w:rsidP="0086359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241E7">
              <w:rPr>
                <w:rFonts w:ascii="新細明體" w:hAnsi="新細明體" w:hint="eastAsia"/>
                <w:sz w:val="20"/>
                <w:szCs w:val="20"/>
              </w:rPr>
              <w:t>3.行踏</w:t>
            </w:r>
          </w:p>
        </w:tc>
        <w:tc>
          <w:tcPr>
            <w:tcW w:w="170" w:type="pct"/>
          </w:tcPr>
          <w:p w14:paraId="74CD951B" w14:textId="3EF8777D" w:rsidR="00863596" w:rsidRPr="00A07A80" w:rsidRDefault="00863596" w:rsidP="0086359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241E7">
              <w:rPr>
                <w:rFonts w:ascii="新細明體" w:hAnsi="新細明體" w:hint="eastAsia"/>
                <w:sz w:val="20"/>
                <w:szCs w:val="20"/>
              </w:rPr>
              <w:t>二、好光景</w:t>
            </w:r>
          </w:p>
        </w:tc>
        <w:tc>
          <w:tcPr>
            <w:tcW w:w="321" w:type="pct"/>
          </w:tcPr>
          <w:p w14:paraId="769C161D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閩-E-A3</w:t>
            </w:r>
          </w:p>
          <w:p w14:paraId="5D0940C9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具備運用閩南語文來擬訂、討論、執行與分享個人生活計畫，以充實自我生活經驗，增進個人適應社會的能力。</w:t>
            </w:r>
          </w:p>
          <w:p w14:paraId="4707369C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閩-E-B3</w:t>
            </w:r>
          </w:p>
          <w:p w14:paraId="0DDE1124" w14:textId="7AC6E578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具備感知與欣賞閩南語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文藝術的美感素養，並能融入於日常生活中。</w:t>
            </w:r>
          </w:p>
        </w:tc>
        <w:tc>
          <w:tcPr>
            <w:tcW w:w="765" w:type="pct"/>
          </w:tcPr>
          <w:p w14:paraId="7DC9B242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1-Ⅲ-1 能正確聽辨並尊重閩南語方音與語詞的差異性。</w:t>
            </w:r>
          </w:p>
          <w:p w14:paraId="3DC87E85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2-Ⅲ-4 能念唱閩南語藝文作品，並建立美感素養。</w:t>
            </w:r>
          </w:p>
          <w:p w14:paraId="4FAA8790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3-Ⅲ-3 能從閱讀閩南語文過程中認識在地的文化特色。</w:t>
            </w:r>
          </w:p>
          <w:p w14:paraId="1B444DF3" w14:textId="5C1F7195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4-Ⅲ-1 能以簡單的閩南語文寫出日常生活相關的短文。</w:t>
            </w:r>
          </w:p>
        </w:tc>
        <w:tc>
          <w:tcPr>
            <w:tcW w:w="576" w:type="pct"/>
          </w:tcPr>
          <w:p w14:paraId="3D554BE7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Aa-Ⅲ-1 羅馬拼音。</w:t>
            </w:r>
          </w:p>
          <w:p w14:paraId="0C4DB08B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Aa-Ⅲ-2 漢字書寫。</w:t>
            </w:r>
          </w:p>
          <w:p w14:paraId="1B7A6CE3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Ab-Ⅲ-3 方音差異。</w:t>
            </w:r>
          </w:p>
          <w:p w14:paraId="42AFF045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Ac-Ⅲ-2 詩歌短文。</w:t>
            </w:r>
          </w:p>
          <w:p w14:paraId="266F1BC6" w14:textId="72A15C8F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Bh-Ⅲ-1 物產景觀。</w:t>
            </w:r>
          </w:p>
        </w:tc>
        <w:tc>
          <w:tcPr>
            <w:tcW w:w="575" w:type="pct"/>
          </w:tcPr>
          <w:p w14:paraId="6E51535A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</w:t>
            </w:r>
            <w:r>
              <w:rPr>
                <w:rFonts w:ascii="新細明體" w:hAnsi="新細明體"/>
                <w:sz w:val="20"/>
                <w:szCs w:val="20"/>
              </w:rPr>
              <w:t>.</w:t>
            </w:r>
            <w:r>
              <w:rPr>
                <w:rFonts w:ascii="新細明體" w:hAnsi="新細明體" w:hint="eastAsia"/>
                <w:sz w:val="20"/>
                <w:szCs w:val="20"/>
              </w:rPr>
              <w:t>能透過標音符號及漢字的學習，簡單說出大自然的四季之美，並能寫出關鍵語詞。</w:t>
            </w:r>
          </w:p>
          <w:p w14:paraId="40F7A865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</w:t>
            </w:r>
            <w:r>
              <w:rPr>
                <w:rFonts w:ascii="新細明體" w:hAnsi="新細明體"/>
                <w:sz w:val="20"/>
                <w:szCs w:val="20"/>
              </w:rPr>
              <w:t>.</w:t>
            </w:r>
            <w:r>
              <w:rPr>
                <w:rFonts w:ascii="新細明體" w:hAnsi="新細明體" w:hint="eastAsia"/>
                <w:sz w:val="20"/>
                <w:szCs w:val="20"/>
              </w:rPr>
              <w:t>能以閩南語說出段落大意及本課大意。</w:t>
            </w:r>
          </w:p>
          <w:p w14:paraId="7803F88A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</w:t>
            </w:r>
            <w:r>
              <w:rPr>
                <w:rFonts w:ascii="新細明體" w:hAnsi="新細明體"/>
                <w:sz w:val="20"/>
                <w:szCs w:val="20"/>
              </w:rPr>
              <w:t>.</w:t>
            </w:r>
            <w:r>
              <w:rPr>
                <w:rFonts w:ascii="新細明體" w:hAnsi="新細明體" w:hint="eastAsia"/>
                <w:sz w:val="20"/>
                <w:szCs w:val="20"/>
              </w:rPr>
              <w:t>能分辨方音差異。</w:t>
            </w:r>
          </w:p>
          <w:p w14:paraId="0F895320" w14:textId="4B62BBC5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</w:t>
            </w:r>
            <w:r>
              <w:rPr>
                <w:rFonts w:ascii="新細明體" w:hAnsi="新細明體"/>
                <w:sz w:val="20"/>
                <w:szCs w:val="20"/>
              </w:rPr>
              <w:t>.</w:t>
            </w:r>
            <w:r>
              <w:rPr>
                <w:rFonts w:ascii="新細明體" w:hAnsi="新細明體" w:hint="eastAsia"/>
                <w:sz w:val="20"/>
                <w:szCs w:val="20"/>
              </w:rPr>
              <w:t>能透過閩南語文的閱讀，學習描寫四季的自然景觀，進而激發欣賞自然之美。</w:t>
            </w:r>
          </w:p>
        </w:tc>
        <w:tc>
          <w:tcPr>
            <w:tcW w:w="578" w:type="pct"/>
          </w:tcPr>
          <w:p w14:paraId="25CA554D" w14:textId="77777777" w:rsidR="0086359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A570C">
              <w:rPr>
                <w:rFonts w:ascii="新細明體" w:hAnsi="新細明體" w:hint="eastAsia"/>
                <w:sz w:val="20"/>
                <w:szCs w:val="20"/>
              </w:rPr>
              <w:t>二、好光景</w:t>
            </w:r>
            <w:r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  <w:r w:rsidRPr="000A570C">
              <w:rPr>
                <w:rFonts w:ascii="新細明體" w:hAnsi="新細明體" w:hint="eastAsia"/>
                <w:sz w:val="20"/>
                <w:szCs w:val="20"/>
              </w:rPr>
              <w:tab/>
              <w:t>3.行踏</w:t>
            </w:r>
          </w:p>
          <w:p w14:paraId="5E37318E" w14:textId="77777777" w:rsidR="0086359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0674F27A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一、引起動機</w:t>
            </w:r>
          </w:p>
          <w:p w14:paraId="4F86D649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播放教學電子書中的「看卡通學閩南語」動畫，讓學生增進且熟悉本課的相關內容，於觀看過程中，適時進行動畫中部分字詞、語句的教學。</w:t>
            </w:r>
          </w:p>
          <w:p w14:paraId="02D78F8E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22AAF6AE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二、發展活動</w:t>
            </w:r>
          </w:p>
          <w:p w14:paraId="13C63E9E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(一)活動一：營造情境</w:t>
            </w:r>
          </w:p>
          <w:p w14:paraId="375CEFDE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1.透過播放臺灣景點自然變化的影片或圖片，老師引導學生討論臺灣的自然景色，並發表相關生活經</w:t>
            </w:r>
            <w:r w:rsidRPr="000F03A0">
              <w:rPr>
                <w:rFonts w:ascii="新細明體" w:hAnsi="新細明體" w:hint="eastAsia"/>
                <w:sz w:val="20"/>
                <w:szCs w:val="20"/>
              </w:rPr>
              <w:lastRenderedPageBreak/>
              <w:t>驗。</w:t>
            </w:r>
          </w:p>
          <w:p w14:paraId="036AE188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2.老師揭示課文情境掛圖，師生共同討論掛圖內容，引導學生進入課文情境。</w:t>
            </w:r>
          </w:p>
          <w:p w14:paraId="365AD5A1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55C2564E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(二)活動二：課文分析</w:t>
            </w:r>
          </w:p>
          <w:p w14:paraId="1B75DFDB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/>
                <w:sz w:val="20"/>
                <w:szCs w:val="20"/>
              </w:rPr>
              <w:t>1.</w:t>
            </w:r>
            <w:r w:rsidRPr="000F03A0">
              <w:rPr>
                <w:rFonts w:ascii="新細明體" w:hAnsi="新細明體" w:hint="eastAsia"/>
                <w:sz w:val="20"/>
                <w:szCs w:val="20"/>
              </w:rPr>
              <w:t>播放</w:t>
            </w:r>
            <w:r w:rsidRPr="000F03A0">
              <w:rPr>
                <w:rFonts w:ascii="新細明體" w:hAnsi="新細明體"/>
                <w:sz w:val="20"/>
                <w:szCs w:val="20"/>
              </w:rPr>
              <w:t>MP3</w:t>
            </w:r>
            <w:r w:rsidRPr="000F03A0">
              <w:rPr>
                <w:rFonts w:ascii="Cambria Math" w:hAnsi="Cambria Math" w:cs="Cambria Math"/>
                <w:sz w:val="20"/>
                <w:szCs w:val="20"/>
              </w:rPr>
              <w:t>❶</w:t>
            </w:r>
            <w:r w:rsidRPr="000F03A0">
              <w:rPr>
                <w:rFonts w:ascii="新細明體" w:hAnsi="新細明體" w:hint="eastAsia"/>
                <w:sz w:val="20"/>
                <w:szCs w:val="20"/>
              </w:rPr>
              <w:t>或教學電子書，老師範讀、領讀課文內容、解釋課文內容，並引導學生認識方音差異。</w:t>
            </w:r>
            <w:r w:rsidRPr="000F03A0">
              <w:rPr>
                <w:rFonts w:ascii="新細明體" w:hAnsi="新細明體"/>
                <w:sz w:val="20"/>
                <w:szCs w:val="20"/>
              </w:rPr>
              <w:t xml:space="preserve"> </w:t>
            </w:r>
          </w:p>
          <w:p w14:paraId="14198F28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2.老師引導學生歸納文本中的意義段重點，記錄在起承轉合的學習策略圖。</w:t>
            </w:r>
          </w:p>
          <w:p w14:paraId="3395A6A8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3.老師請學生發表，生活經驗中還有哪些能體現大自然的美。</w:t>
            </w:r>
          </w:p>
          <w:p w14:paraId="0F274C8E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4.老師請學生分析念讀課文時的聲情變化。</w:t>
            </w:r>
          </w:p>
          <w:p w14:paraId="71B0AF09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2237E91A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三、統整活動</w:t>
            </w:r>
          </w:p>
          <w:p w14:paraId="22469E16" w14:textId="55F65599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搭配教學電子書，複習本堂課程所學。</w:t>
            </w:r>
          </w:p>
        </w:tc>
        <w:tc>
          <w:tcPr>
            <w:tcW w:w="196" w:type="pct"/>
          </w:tcPr>
          <w:p w14:paraId="0A2B72F5" w14:textId="663EAF8A" w:rsidR="00863596" w:rsidRPr="00A07A80" w:rsidRDefault="00863596" w:rsidP="0086359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１</w:t>
            </w:r>
          </w:p>
        </w:tc>
        <w:tc>
          <w:tcPr>
            <w:tcW w:w="421" w:type="pct"/>
          </w:tcPr>
          <w:p w14:paraId="3FE5E6FD" w14:textId="0DE11CA0" w:rsidR="00863596" w:rsidRPr="00A07A80" w:rsidRDefault="00863596" w:rsidP="00863596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教用</w:t>
            </w:r>
            <w:r>
              <w:rPr>
                <w:rFonts w:ascii="新細明體" w:hAnsi="新細明體" w:hint="eastAsia"/>
                <w:snapToGrid w:val="0"/>
                <w:sz w:val="20"/>
                <w:szCs w:val="20"/>
              </w:rPr>
              <w:t>MP3</w:t>
            </w:r>
            <w:r w:rsidRPr="00877B41">
              <w:rPr>
                <w:rFonts w:ascii="MS Mincho" w:eastAsia="MS Mincho" w:hAnsi="MS Mincho" w:cs="MS Mincho" w:hint="eastAsia"/>
                <w:snapToGrid w:val="0"/>
                <w:sz w:val="20"/>
                <w:szCs w:val="20"/>
              </w:rPr>
              <w:t>❶</w:t>
            </w:r>
            <w:r>
              <w:rPr>
                <w:rFonts w:ascii="新細明體" w:hAnsi="新細明體" w:hint="eastAsia"/>
                <w:sz w:val="20"/>
                <w:szCs w:val="20"/>
              </w:rPr>
              <w:t>、教學電子書</w:t>
            </w:r>
          </w:p>
        </w:tc>
        <w:tc>
          <w:tcPr>
            <w:tcW w:w="406" w:type="pct"/>
          </w:tcPr>
          <w:p w14:paraId="1013D149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態度評量</w:t>
            </w:r>
          </w:p>
          <w:p w14:paraId="6350A8F8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口語評量</w:t>
            </w:r>
          </w:p>
          <w:p w14:paraId="71DB4469" w14:textId="286F2EED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起承轉合記錄</w:t>
            </w:r>
          </w:p>
        </w:tc>
        <w:tc>
          <w:tcPr>
            <w:tcW w:w="336" w:type="pct"/>
          </w:tcPr>
          <w:p w14:paraId="4C68051A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環境教育</w:t>
            </w:r>
          </w:p>
          <w:p w14:paraId="03DC5B72" w14:textId="4D988977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環E1 參與戶外學習與自然體驗，覺知自然環境的美、平衡、與完整性。</w:t>
            </w:r>
          </w:p>
        </w:tc>
      </w:tr>
      <w:tr w:rsidR="00863596" w:rsidRPr="00A07A80" w14:paraId="16F851A2" w14:textId="77777777" w:rsidTr="00966B72">
        <w:trPr>
          <w:trHeight w:val="624"/>
          <w:jc w:val="center"/>
        </w:trPr>
        <w:tc>
          <w:tcPr>
            <w:tcW w:w="275" w:type="pct"/>
            <w:vAlign w:val="center"/>
          </w:tcPr>
          <w:p w14:paraId="7D841041" w14:textId="77777777" w:rsidR="00863596" w:rsidRPr="00563BC3" w:rsidRDefault="00863596" w:rsidP="00863596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十</w:t>
            </w:r>
          </w:p>
          <w:p w14:paraId="4E708CC4" w14:textId="77777777" w:rsidR="00863596" w:rsidRPr="00563BC3" w:rsidRDefault="00863596" w:rsidP="0086359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0412</w:t>
            </w:r>
          </w:p>
          <w:p w14:paraId="4ED51E7C" w14:textId="77777777" w:rsidR="00863596" w:rsidRPr="00563BC3" w:rsidRDefault="00863596" w:rsidP="0086359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60FF485F" w14:textId="77777777" w:rsidR="00863596" w:rsidRPr="00563BC3" w:rsidRDefault="00863596" w:rsidP="00863596">
            <w:pPr>
              <w:snapToGrid w:val="0"/>
              <w:jc w:val="center"/>
              <w:rPr>
                <w:rFonts w:ascii="新細明體" w:hAnsi="新細明體"/>
                <w:b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0418</w:t>
            </w:r>
          </w:p>
        </w:tc>
        <w:tc>
          <w:tcPr>
            <w:tcW w:w="211" w:type="pct"/>
            <w:vAlign w:val="center"/>
          </w:tcPr>
          <w:p w14:paraId="3C884FBC" w14:textId="77777777" w:rsidR="00863596" w:rsidRPr="00563BC3" w:rsidRDefault="00863596" w:rsidP="00863596">
            <w:pPr>
              <w:snapToGrid w:val="0"/>
              <w:jc w:val="both"/>
              <w:rPr>
                <w:rFonts w:ascii="標楷體" w:eastAsia="標楷體" w:hAnsi="標楷體"/>
                <w:b/>
                <w:bCs/>
                <w:color w:val="FF0000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0414(二)|0415(三)</w:t>
            </w:r>
          </w:p>
          <w:p w14:paraId="5467B65D" w14:textId="77777777" w:rsidR="00863596" w:rsidRPr="00563BC3" w:rsidRDefault="00863596" w:rsidP="0086359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color w:val="FF0000"/>
                <w:sz w:val="16"/>
                <w:szCs w:val="16"/>
              </w:rPr>
              <w:t>第一次學</w:t>
            </w:r>
            <w:r w:rsidRPr="00563BC3">
              <w:rPr>
                <w:rFonts w:ascii="標楷體" w:eastAsia="標楷體" w:hAnsi="標楷體" w:hint="eastAsia"/>
                <w:b/>
                <w:color w:val="FF0000"/>
                <w:sz w:val="16"/>
                <w:szCs w:val="16"/>
              </w:rPr>
              <w:lastRenderedPageBreak/>
              <w:t>習評量</w:t>
            </w:r>
          </w:p>
        </w:tc>
        <w:tc>
          <w:tcPr>
            <w:tcW w:w="170" w:type="pct"/>
          </w:tcPr>
          <w:p w14:paraId="29CBEA2C" w14:textId="4AC628D1" w:rsidR="00863596" w:rsidRPr="00A07A80" w:rsidRDefault="00863596" w:rsidP="0086359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241E7">
              <w:rPr>
                <w:rFonts w:ascii="新細明體" w:hAnsi="新細明體" w:hint="eastAsia"/>
                <w:sz w:val="20"/>
                <w:szCs w:val="20"/>
              </w:rPr>
              <w:lastRenderedPageBreak/>
              <w:t>3.行踏</w:t>
            </w:r>
          </w:p>
        </w:tc>
        <w:tc>
          <w:tcPr>
            <w:tcW w:w="170" w:type="pct"/>
          </w:tcPr>
          <w:p w14:paraId="0EE37267" w14:textId="5D0CDB69" w:rsidR="00863596" w:rsidRPr="00A07A80" w:rsidRDefault="00863596" w:rsidP="0086359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241E7">
              <w:rPr>
                <w:rFonts w:ascii="新細明體" w:hAnsi="新細明體" w:hint="eastAsia"/>
                <w:sz w:val="20"/>
                <w:szCs w:val="20"/>
              </w:rPr>
              <w:t>二、好光景</w:t>
            </w:r>
          </w:p>
        </w:tc>
        <w:tc>
          <w:tcPr>
            <w:tcW w:w="321" w:type="pct"/>
          </w:tcPr>
          <w:p w14:paraId="3B5E34E4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閩-E-A3</w:t>
            </w:r>
          </w:p>
          <w:p w14:paraId="281FD1E4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具備運用閩南語文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來擬訂、討論、執行與分享個人生活計畫，以充實自我生活經驗，增進個人適應社會的能力。</w:t>
            </w:r>
          </w:p>
          <w:p w14:paraId="67C3E11B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閩-E-B3</w:t>
            </w:r>
          </w:p>
          <w:p w14:paraId="46A899C8" w14:textId="609FBB5F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具備感知與欣賞閩南語文藝術的美感素養，並能融入於日常生活中。</w:t>
            </w:r>
          </w:p>
        </w:tc>
        <w:tc>
          <w:tcPr>
            <w:tcW w:w="765" w:type="pct"/>
          </w:tcPr>
          <w:p w14:paraId="3368BD75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1-Ⅲ-1 能正確聽辨並尊重閩南語方音與語詞的差異性。</w:t>
            </w:r>
          </w:p>
          <w:p w14:paraId="5438ED5F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3-Ⅲ-3 能從閱讀閩南語文過程中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認識在地的文化特色。</w:t>
            </w:r>
          </w:p>
          <w:p w14:paraId="4D20689E" w14:textId="26F7345F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4-Ⅲ-1 能以簡單的閩南語文寫出日常生活相關的短文。</w:t>
            </w:r>
          </w:p>
        </w:tc>
        <w:tc>
          <w:tcPr>
            <w:tcW w:w="576" w:type="pct"/>
          </w:tcPr>
          <w:p w14:paraId="74A0F8B3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lastRenderedPageBreak/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Aa-Ⅲ-1 羅馬拼音。</w:t>
            </w:r>
          </w:p>
          <w:p w14:paraId="5E71E336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Aa-Ⅲ-2 漢字書寫。</w:t>
            </w:r>
          </w:p>
          <w:p w14:paraId="522675F1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Ab-Ⅲ-1 語詞運用。</w:t>
            </w:r>
          </w:p>
          <w:p w14:paraId="28878AE6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lastRenderedPageBreak/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Ab-Ⅲ-2 句型運用。</w:t>
            </w:r>
          </w:p>
          <w:p w14:paraId="72E8660E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Ab-Ⅲ-3 方音差異。</w:t>
            </w:r>
          </w:p>
          <w:p w14:paraId="6F5A62DE" w14:textId="58A01262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Bh-Ⅲ-1 物產景觀。</w:t>
            </w:r>
          </w:p>
        </w:tc>
        <w:tc>
          <w:tcPr>
            <w:tcW w:w="575" w:type="pct"/>
          </w:tcPr>
          <w:p w14:paraId="6FDE7DF5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  <w:r>
              <w:rPr>
                <w:rFonts w:ascii="新細明體" w:hAnsi="新細明體"/>
                <w:sz w:val="20"/>
                <w:szCs w:val="20"/>
              </w:rPr>
              <w:t>.</w:t>
            </w:r>
            <w:r>
              <w:rPr>
                <w:rFonts w:ascii="新細明體" w:hAnsi="新細明體" w:hint="eastAsia"/>
                <w:sz w:val="20"/>
                <w:szCs w:val="20"/>
              </w:rPr>
              <w:t>能認識臺灣名勝，進而激發欣賞自然之美。</w:t>
            </w:r>
          </w:p>
          <w:p w14:paraId="45931724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</w:t>
            </w:r>
            <w:r>
              <w:rPr>
                <w:rFonts w:ascii="新細明體" w:hAnsi="新細明體"/>
                <w:sz w:val="20"/>
                <w:szCs w:val="20"/>
              </w:rPr>
              <w:t>.</w:t>
            </w:r>
            <w:r>
              <w:rPr>
                <w:rFonts w:ascii="新細明體" w:hAnsi="新細明體" w:hint="eastAsia"/>
                <w:sz w:val="20"/>
                <w:szCs w:val="20"/>
              </w:rPr>
              <w:t>能應用閩南語文簡單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寫出對景點的描述。</w:t>
            </w:r>
          </w:p>
          <w:p w14:paraId="798FC6F2" w14:textId="36EB92BA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</w:t>
            </w:r>
            <w:r>
              <w:rPr>
                <w:rFonts w:ascii="新細明體" w:hAnsi="新細明體"/>
                <w:sz w:val="20"/>
                <w:szCs w:val="20"/>
              </w:rPr>
              <w:t>.</w:t>
            </w:r>
            <w:r>
              <w:rPr>
                <w:rFonts w:ascii="新細明體" w:hAnsi="新細明體" w:hint="eastAsia"/>
                <w:sz w:val="20"/>
                <w:szCs w:val="20"/>
              </w:rPr>
              <w:t>能用閩南語進行簡單的口語表達。</w:t>
            </w:r>
          </w:p>
        </w:tc>
        <w:tc>
          <w:tcPr>
            <w:tcW w:w="578" w:type="pct"/>
          </w:tcPr>
          <w:p w14:paraId="0668AA76" w14:textId="77777777" w:rsidR="0086359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A570C">
              <w:rPr>
                <w:rFonts w:ascii="新細明體" w:hAnsi="新細明體" w:hint="eastAsia"/>
                <w:sz w:val="20"/>
                <w:szCs w:val="20"/>
              </w:rPr>
              <w:lastRenderedPageBreak/>
              <w:t>二、好光景</w:t>
            </w:r>
            <w:r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  <w:r w:rsidRPr="000A570C">
              <w:rPr>
                <w:rFonts w:ascii="新細明體" w:hAnsi="新細明體" w:hint="eastAsia"/>
                <w:sz w:val="20"/>
                <w:szCs w:val="20"/>
              </w:rPr>
              <w:tab/>
              <w:t>3.行踏</w:t>
            </w:r>
          </w:p>
          <w:p w14:paraId="78602FE1" w14:textId="77777777" w:rsidR="0086359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1D19C1BA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一、引起動機</w:t>
            </w:r>
          </w:p>
          <w:p w14:paraId="0029C122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lastRenderedPageBreak/>
              <w:t>老師揭示這堂課要學的語詞主題：名勝，請學生翻至課文，將這兩種語詞圈起來，並藉此進入語詞教學。</w:t>
            </w:r>
          </w:p>
          <w:p w14:paraId="5CE2F08B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0932F15F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二、發展活動</w:t>
            </w:r>
          </w:p>
          <w:p w14:paraId="02628875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(三)活動三：認識語詞</w:t>
            </w:r>
          </w:p>
          <w:p w14:paraId="191993CC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1.老師引導學生討論有哪些觀光景點。</w:t>
            </w:r>
          </w:p>
          <w:p w14:paraId="0547C1CC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/>
                <w:sz w:val="20"/>
                <w:szCs w:val="20"/>
              </w:rPr>
              <w:t>2.</w:t>
            </w:r>
            <w:r w:rsidRPr="000F03A0">
              <w:rPr>
                <w:rFonts w:ascii="新細明體" w:hAnsi="新細明體" w:hint="eastAsia"/>
                <w:sz w:val="20"/>
                <w:szCs w:val="20"/>
              </w:rPr>
              <w:t>播放</w:t>
            </w:r>
            <w:r w:rsidRPr="000F03A0">
              <w:rPr>
                <w:rFonts w:ascii="新細明體" w:hAnsi="新細明體"/>
                <w:sz w:val="20"/>
                <w:szCs w:val="20"/>
              </w:rPr>
              <w:t>MP3</w:t>
            </w:r>
            <w:r w:rsidRPr="000F03A0">
              <w:rPr>
                <w:rFonts w:ascii="Cambria Math" w:hAnsi="Cambria Math" w:cs="Cambria Math"/>
                <w:sz w:val="20"/>
                <w:szCs w:val="20"/>
              </w:rPr>
              <w:t>❶</w:t>
            </w:r>
            <w:r w:rsidRPr="000F03A0">
              <w:rPr>
                <w:rFonts w:ascii="新細明體" w:hAnsi="新細明體" w:hint="eastAsia"/>
                <w:sz w:val="20"/>
                <w:szCs w:val="20"/>
              </w:rPr>
              <w:t>或教學電子書，老師指導學生念讀語詞，並解釋語詞。</w:t>
            </w:r>
          </w:p>
          <w:p w14:paraId="2CE25A92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3.練習本課語詞，並撕下課本附件之語詞卡。</w:t>
            </w:r>
          </w:p>
          <w:p w14:paraId="02B95402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4.老師準備一張臺灣地圖，將景點圖卡置於該縣市圖上，帶領學生完成縣市名稱和景點的短語。</w:t>
            </w:r>
          </w:p>
          <w:p w14:paraId="1AD87059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7C5AD2D5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(四)活動四：語詞大進擊</w:t>
            </w:r>
          </w:p>
          <w:p w14:paraId="435737AE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1.語詞賓果：</w:t>
            </w:r>
          </w:p>
          <w:p w14:paraId="03FFE342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(1)全班討論出9個語詞圖卡進行語詞賓果活動。</w:t>
            </w:r>
          </w:p>
          <w:p w14:paraId="0ABE14AD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(2)挑選學生</w:t>
            </w:r>
            <w:r w:rsidRPr="000F03A0">
              <w:rPr>
                <w:rFonts w:ascii="新細明體" w:hAnsi="新細明體" w:hint="eastAsia"/>
                <w:sz w:val="20"/>
                <w:szCs w:val="20"/>
              </w:rPr>
              <w:lastRenderedPageBreak/>
              <w:t>起立說出語詞，每說一個語詞時，全班跟著複述一次，並在自己的九宮格內圈起來。</w:t>
            </w:r>
          </w:p>
          <w:p w14:paraId="392BDF14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(3)最快連成三條線者獲勝。</w:t>
            </w:r>
          </w:p>
          <w:p w14:paraId="6319DEE0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2.鑽石排列。</w:t>
            </w:r>
          </w:p>
          <w:p w14:paraId="728824B1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6BF49B06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(五)活動五：咱來試看覓</w:t>
            </w:r>
          </w:p>
          <w:p w14:paraId="21EC37C8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/>
                <w:sz w:val="20"/>
                <w:szCs w:val="20"/>
              </w:rPr>
              <w:t>1.</w:t>
            </w:r>
            <w:r w:rsidRPr="000F03A0">
              <w:rPr>
                <w:rFonts w:ascii="新細明體" w:hAnsi="新細明體" w:hint="eastAsia"/>
                <w:sz w:val="20"/>
                <w:szCs w:val="20"/>
              </w:rPr>
              <w:t>播放</w:t>
            </w:r>
            <w:r w:rsidRPr="000F03A0">
              <w:rPr>
                <w:rFonts w:ascii="新細明體" w:hAnsi="新細明體"/>
                <w:sz w:val="20"/>
                <w:szCs w:val="20"/>
              </w:rPr>
              <w:t>MP3</w:t>
            </w:r>
            <w:r w:rsidRPr="000F03A0">
              <w:rPr>
                <w:rFonts w:ascii="Cambria Math" w:hAnsi="Cambria Math" w:cs="Cambria Math"/>
                <w:sz w:val="20"/>
                <w:szCs w:val="20"/>
              </w:rPr>
              <w:t>❶</w:t>
            </w:r>
            <w:r w:rsidRPr="000F03A0">
              <w:rPr>
                <w:rFonts w:ascii="新細明體" w:hAnsi="新細明體" w:hint="eastAsia"/>
                <w:sz w:val="20"/>
                <w:szCs w:val="20"/>
              </w:rPr>
              <w:t>或教學電子書，讓學生聆聽「咱來試看覓」內容。</w:t>
            </w:r>
          </w:p>
          <w:p w14:paraId="7E24BE35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2.老師請學生完成「咱來試看覓」，並引導學生發表。</w:t>
            </w:r>
          </w:p>
          <w:p w14:paraId="62A1ED30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7915470A" w14:textId="77777777" w:rsidR="00863596" w:rsidRPr="000F03A0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三、統整活動</w:t>
            </w:r>
          </w:p>
          <w:p w14:paraId="1BD02C20" w14:textId="40534D75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搭配教學電子書，複習本堂課程所學。</w:t>
            </w:r>
          </w:p>
        </w:tc>
        <w:tc>
          <w:tcPr>
            <w:tcW w:w="196" w:type="pct"/>
          </w:tcPr>
          <w:p w14:paraId="1C3984FE" w14:textId="56CF6109" w:rsidR="00863596" w:rsidRPr="00A07A80" w:rsidRDefault="00863596" w:rsidP="0086359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１</w:t>
            </w:r>
          </w:p>
        </w:tc>
        <w:tc>
          <w:tcPr>
            <w:tcW w:w="421" w:type="pct"/>
          </w:tcPr>
          <w:p w14:paraId="65AFD50B" w14:textId="6CCA86CF" w:rsidR="00863596" w:rsidRPr="00A07A80" w:rsidRDefault="00863596" w:rsidP="00863596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教用</w:t>
            </w:r>
            <w:r>
              <w:rPr>
                <w:rFonts w:ascii="新細明體" w:hAnsi="新細明體" w:hint="eastAsia"/>
                <w:snapToGrid w:val="0"/>
                <w:sz w:val="20"/>
                <w:szCs w:val="20"/>
              </w:rPr>
              <w:t>MP3</w:t>
            </w:r>
            <w:r w:rsidRPr="00877B41">
              <w:rPr>
                <w:rFonts w:ascii="MS Mincho" w:eastAsia="MS Mincho" w:hAnsi="MS Mincho" w:cs="MS Mincho" w:hint="eastAsia"/>
                <w:snapToGrid w:val="0"/>
                <w:sz w:val="20"/>
                <w:szCs w:val="20"/>
              </w:rPr>
              <w:t>❶</w:t>
            </w:r>
            <w:r>
              <w:rPr>
                <w:rFonts w:ascii="新細明體" w:hAnsi="新細明體" w:hint="eastAsia"/>
                <w:sz w:val="20"/>
                <w:szCs w:val="20"/>
              </w:rPr>
              <w:t>、教學電子書、書後圖卡</w:t>
            </w:r>
          </w:p>
        </w:tc>
        <w:tc>
          <w:tcPr>
            <w:tcW w:w="406" w:type="pct"/>
          </w:tcPr>
          <w:p w14:paraId="30A2ACA9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實作評量</w:t>
            </w:r>
          </w:p>
          <w:p w14:paraId="6BC693CD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口語評量</w:t>
            </w:r>
          </w:p>
          <w:p w14:paraId="258CFFDB" w14:textId="3C211975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態度評量</w:t>
            </w:r>
          </w:p>
        </w:tc>
        <w:tc>
          <w:tcPr>
            <w:tcW w:w="336" w:type="pct"/>
          </w:tcPr>
          <w:p w14:paraId="5CDA6C41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環境教育</w:t>
            </w:r>
          </w:p>
          <w:p w14:paraId="2D404DE0" w14:textId="4277CFC8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環E1 參與戶外學習與自然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體驗，覺知自然環境的美、平衡、與完整性。</w:t>
            </w:r>
          </w:p>
        </w:tc>
      </w:tr>
      <w:tr w:rsidR="00863596" w:rsidRPr="00A07A80" w14:paraId="7AA1D2C3" w14:textId="77777777" w:rsidTr="00966B72">
        <w:trPr>
          <w:trHeight w:val="624"/>
          <w:jc w:val="center"/>
        </w:trPr>
        <w:tc>
          <w:tcPr>
            <w:tcW w:w="275" w:type="pct"/>
            <w:vAlign w:val="center"/>
          </w:tcPr>
          <w:p w14:paraId="4F6083B9" w14:textId="77777777" w:rsidR="00863596" w:rsidRPr="00563BC3" w:rsidRDefault="00863596" w:rsidP="00863596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十一</w:t>
            </w:r>
          </w:p>
          <w:p w14:paraId="44AA422C" w14:textId="77777777" w:rsidR="00863596" w:rsidRPr="00563BC3" w:rsidRDefault="00863596" w:rsidP="0086359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0419</w:t>
            </w:r>
          </w:p>
          <w:p w14:paraId="52B97663" w14:textId="77777777" w:rsidR="00863596" w:rsidRPr="00563BC3" w:rsidRDefault="00863596" w:rsidP="0086359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2FFF9D17" w14:textId="77777777" w:rsidR="00863596" w:rsidRPr="00563BC3" w:rsidRDefault="00863596" w:rsidP="0086359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0425</w:t>
            </w:r>
          </w:p>
        </w:tc>
        <w:tc>
          <w:tcPr>
            <w:tcW w:w="211" w:type="pct"/>
            <w:vAlign w:val="center"/>
          </w:tcPr>
          <w:p w14:paraId="7C3A4F1F" w14:textId="77777777" w:rsidR="00863596" w:rsidRPr="00563BC3" w:rsidRDefault="00863596" w:rsidP="00863596">
            <w:pPr>
              <w:pStyle w:val="a8"/>
              <w:numPr>
                <w:ilvl w:val="0"/>
                <w:numId w:val="8"/>
              </w:numPr>
              <w:snapToGrid w:val="0"/>
              <w:ind w:leftChars="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sz w:val="16"/>
                <w:szCs w:val="16"/>
              </w:rPr>
              <w:t>家庭教育</w:t>
            </w:r>
          </w:p>
          <w:p w14:paraId="63FA5B4F" w14:textId="77777777" w:rsidR="00863596" w:rsidRPr="00563BC3" w:rsidRDefault="00863596" w:rsidP="0086359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0425 運動會</w:t>
            </w:r>
          </w:p>
        </w:tc>
        <w:tc>
          <w:tcPr>
            <w:tcW w:w="170" w:type="pct"/>
          </w:tcPr>
          <w:p w14:paraId="168DDA11" w14:textId="2F18C54D" w:rsidR="00863596" w:rsidRPr="00A07A80" w:rsidRDefault="00863596" w:rsidP="0086359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241E7">
              <w:rPr>
                <w:rFonts w:ascii="新細明體" w:hAnsi="新細明體" w:hint="eastAsia"/>
                <w:sz w:val="20"/>
                <w:szCs w:val="20"/>
              </w:rPr>
              <w:t>3.行踏</w:t>
            </w:r>
          </w:p>
        </w:tc>
        <w:tc>
          <w:tcPr>
            <w:tcW w:w="170" w:type="pct"/>
          </w:tcPr>
          <w:p w14:paraId="5AF37506" w14:textId="514A45A7" w:rsidR="00863596" w:rsidRPr="00A07A80" w:rsidRDefault="00863596" w:rsidP="0086359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241E7">
              <w:rPr>
                <w:rFonts w:ascii="新細明體" w:hAnsi="新細明體" w:hint="eastAsia"/>
                <w:sz w:val="20"/>
                <w:szCs w:val="20"/>
              </w:rPr>
              <w:t>二、好光景</w:t>
            </w:r>
          </w:p>
        </w:tc>
        <w:tc>
          <w:tcPr>
            <w:tcW w:w="321" w:type="pct"/>
          </w:tcPr>
          <w:p w14:paraId="6AE4214C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閩-E-A3</w:t>
            </w:r>
          </w:p>
          <w:p w14:paraId="4CDE4F21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具備運用閩南語文來擬訂、討論、執行與分享個人生活計畫，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以充實自我生活經驗，增進個人適應社會的能力。</w:t>
            </w:r>
          </w:p>
          <w:p w14:paraId="078E7BD5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閩-E-B3</w:t>
            </w:r>
          </w:p>
          <w:p w14:paraId="48DD3F85" w14:textId="003161DD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具備感知與欣賞閩南語文藝術的美感素養，並能融入於日常生活中。</w:t>
            </w:r>
          </w:p>
        </w:tc>
        <w:tc>
          <w:tcPr>
            <w:tcW w:w="765" w:type="pct"/>
          </w:tcPr>
          <w:p w14:paraId="0FEE17A4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1-Ⅲ-1 能正確聽辨並尊重閩南語方音與語詞的差異性。</w:t>
            </w:r>
          </w:p>
          <w:p w14:paraId="3C0DA07B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2-Ⅲ-4 能念唱閩南語藝文作品，並建立美感素養。</w:t>
            </w:r>
          </w:p>
          <w:p w14:paraId="6ADAB113" w14:textId="71D26779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3-Ⅲ-3 能從閱讀閩南語文過程中認識在地的文化特色。</w:t>
            </w:r>
          </w:p>
        </w:tc>
        <w:tc>
          <w:tcPr>
            <w:tcW w:w="576" w:type="pct"/>
          </w:tcPr>
          <w:p w14:paraId="2FD8702A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Aa-Ⅲ-1 羅馬拼音。</w:t>
            </w:r>
          </w:p>
          <w:p w14:paraId="1D53C19E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Aa-Ⅲ-2 漢字書寫。</w:t>
            </w:r>
          </w:p>
          <w:p w14:paraId="62C804FC" w14:textId="31379361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Ac-Ⅲ-2 詩歌短文。</w:t>
            </w:r>
          </w:p>
        </w:tc>
        <w:tc>
          <w:tcPr>
            <w:tcW w:w="575" w:type="pct"/>
          </w:tcPr>
          <w:p w14:paraId="2E7424B8" w14:textId="096B0127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 w:rsidRPr="00901F4B">
              <w:rPr>
                <w:rFonts w:ascii="新細明體" w:hAnsi="新細明體"/>
                <w:sz w:val="20"/>
                <w:szCs w:val="20"/>
              </w:rPr>
              <w:t>能正確念讀入聲韻尾「ih」、「iah」、「ioh」，並完成其後的拼音練習。</w:t>
            </w:r>
          </w:p>
        </w:tc>
        <w:tc>
          <w:tcPr>
            <w:tcW w:w="578" w:type="pct"/>
          </w:tcPr>
          <w:p w14:paraId="6917F24F" w14:textId="77777777" w:rsidR="0086359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A570C">
              <w:rPr>
                <w:rFonts w:ascii="新細明體" w:hAnsi="新細明體" w:hint="eastAsia"/>
                <w:sz w:val="20"/>
                <w:szCs w:val="20"/>
              </w:rPr>
              <w:t>二、好光景</w:t>
            </w:r>
            <w:r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  <w:r w:rsidRPr="000A570C">
              <w:rPr>
                <w:rFonts w:ascii="新細明體" w:hAnsi="新細明體" w:hint="eastAsia"/>
                <w:sz w:val="20"/>
                <w:szCs w:val="20"/>
              </w:rPr>
              <w:tab/>
              <w:t>3.行踏</w:t>
            </w:r>
          </w:p>
          <w:p w14:paraId="56B7A2EE" w14:textId="77777777" w:rsidR="0086359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5DF26352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一、引起動機</w:t>
            </w:r>
          </w:p>
          <w:p w14:paraId="36D918FB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老師引導學生完成學習單，複習本課語詞，並藉此進入「輕鬆學拼音」教學。</w:t>
            </w:r>
          </w:p>
          <w:p w14:paraId="41A02701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380538B1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二、發展活動</w:t>
            </w:r>
          </w:p>
          <w:p w14:paraId="3B5CA449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lastRenderedPageBreak/>
              <w:t>(六)活動六：輕鬆學拼音、拼音練習</w:t>
            </w:r>
          </w:p>
          <w:p w14:paraId="6C175105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/>
                <w:sz w:val="20"/>
                <w:szCs w:val="20"/>
              </w:rPr>
              <w:t>1.</w:t>
            </w:r>
            <w:r w:rsidRPr="000F03A0">
              <w:rPr>
                <w:rFonts w:ascii="新細明體" w:hAnsi="新細明體" w:hint="eastAsia"/>
                <w:sz w:val="20"/>
                <w:szCs w:val="20"/>
              </w:rPr>
              <w:t>播放</w:t>
            </w:r>
            <w:r w:rsidRPr="000F03A0">
              <w:rPr>
                <w:rFonts w:ascii="新細明體" w:hAnsi="新細明體"/>
                <w:sz w:val="20"/>
                <w:szCs w:val="20"/>
              </w:rPr>
              <w:t>MP3</w:t>
            </w:r>
            <w:r w:rsidRPr="000F03A0">
              <w:rPr>
                <w:rFonts w:ascii="Cambria Math" w:hAnsi="Cambria Math" w:cs="Cambria Math"/>
                <w:sz w:val="20"/>
                <w:szCs w:val="20"/>
              </w:rPr>
              <w:t>❶</w:t>
            </w:r>
            <w:r w:rsidRPr="000F03A0">
              <w:rPr>
                <w:rFonts w:ascii="新細明體" w:hAnsi="新細明體" w:hint="eastAsia"/>
                <w:sz w:val="20"/>
                <w:szCs w:val="20"/>
              </w:rPr>
              <w:t>或教學電子書，讓學生聆聽「輕鬆學拼音」內容。</w:t>
            </w:r>
          </w:p>
          <w:p w14:paraId="558C181D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2.老師請學生拿出本課的拼音卡，再帶領學生拼讀本課所學的拼音，並指導其發音。</w:t>
            </w:r>
          </w:p>
          <w:p w14:paraId="7A85EE91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/>
                <w:sz w:val="20"/>
                <w:szCs w:val="20"/>
              </w:rPr>
              <w:t>3.</w:t>
            </w:r>
            <w:r w:rsidRPr="000F03A0">
              <w:rPr>
                <w:rFonts w:ascii="新細明體" w:hAnsi="新細明體" w:hint="eastAsia"/>
                <w:sz w:val="20"/>
                <w:szCs w:val="20"/>
              </w:rPr>
              <w:t>播放</w:t>
            </w:r>
            <w:r w:rsidRPr="000F03A0">
              <w:rPr>
                <w:rFonts w:ascii="新細明體" w:hAnsi="新細明體"/>
                <w:sz w:val="20"/>
                <w:szCs w:val="20"/>
              </w:rPr>
              <w:t>MP3</w:t>
            </w:r>
            <w:r w:rsidRPr="000F03A0">
              <w:rPr>
                <w:rFonts w:ascii="Cambria Math" w:hAnsi="Cambria Math" w:cs="Cambria Math"/>
                <w:sz w:val="20"/>
                <w:szCs w:val="20"/>
              </w:rPr>
              <w:t>❶</w:t>
            </w:r>
            <w:r w:rsidRPr="000F03A0">
              <w:rPr>
                <w:rFonts w:ascii="新細明體" w:hAnsi="新細明體" w:hint="eastAsia"/>
                <w:sz w:val="20"/>
                <w:szCs w:val="20"/>
              </w:rPr>
              <w:t>或教學電子書，讓學生聆聽「拼音練習」內容並作答。</w:t>
            </w:r>
            <w:r w:rsidRPr="000F03A0">
              <w:rPr>
                <w:rFonts w:ascii="新細明體" w:hAnsi="新細明體"/>
                <w:sz w:val="20"/>
                <w:szCs w:val="20"/>
              </w:rPr>
              <w:t xml:space="preserve"> </w:t>
            </w:r>
          </w:p>
          <w:p w14:paraId="7F1E2F4D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44099C47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(七)活動七：詩歌欣賞</w:t>
            </w:r>
          </w:p>
          <w:p w14:paraId="3FBD1AA6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/>
                <w:sz w:val="20"/>
                <w:szCs w:val="20"/>
              </w:rPr>
              <w:t>1.</w:t>
            </w:r>
            <w:r w:rsidRPr="000F03A0">
              <w:rPr>
                <w:rFonts w:ascii="新細明體" w:hAnsi="新細明體" w:hint="eastAsia"/>
                <w:sz w:val="20"/>
                <w:szCs w:val="20"/>
              </w:rPr>
              <w:t>播放</w:t>
            </w:r>
            <w:r w:rsidRPr="000F03A0">
              <w:rPr>
                <w:rFonts w:ascii="新細明體" w:hAnsi="新細明體"/>
                <w:sz w:val="20"/>
                <w:szCs w:val="20"/>
              </w:rPr>
              <w:t>MP3</w:t>
            </w:r>
            <w:r w:rsidRPr="000F03A0">
              <w:rPr>
                <w:rFonts w:ascii="Cambria Math" w:hAnsi="Cambria Math" w:cs="Cambria Math"/>
                <w:sz w:val="20"/>
                <w:szCs w:val="20"/>
              </w:rPr>
              <w:t>❶</w:t>
            </w:r>
            <w:r w:rsidRPr="000F03A0">
              <w:rPr>
                <w:rFonts w:ascii="新細明體" w:hAnsi="新細明體" w:hint="eastAsia"/>
                <w:sz w:val="20"/>
                <w:szCs w:val="20"/>
              </w:rPr>
              <w:t>或教學電子書，老師帶讀「春天的花蕊」，並解釋其意。</w:t>
            </w:r>
          </w:p>
          <w:p w14:paraId="54B41763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2.老師引導學生探究這首詩歌的音韻、修辭、結構及意涵。</w:t>
            </w:r>
          </w:p>
          <w:p w14:paraId="1BF21CF0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3.老師鼓勵學生進行仿寫。</w:t>
            </w:r>
          </w:p>
          <w:p w14:paraId="324CF336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4D1B3828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三、統整活動</w:t>
            </w:r>
          </w:p>
          <w:p w14:paraId="38B17345" w14:textId="284632B2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播放</w:t>
            </w:r>
            <w:r w:rsidRPr="000F03A0">
              <w:rPr>
                <w:rFonts w:ascii="新細明體" w:hAnsi="新細明體"/>
                <w:sz w:val="20"/>
                <w:szCs w:val="20"/>
              </w:rPr>
              <w:t>MP3</w:t>
            </w:r>
            <w:r w:rsidRPr="000F03A0">
              <w:rPr>
                <w:rFonts w:ascii="Cambria Math" w:hAnsi="Cambria Math" w:cs="Cambria Math"/>
                <w:sz w:val="20"/>
                <w:szCs w:val="20"/>
              </w:rPr>
              <w:t>❶</w:t>
            </w:r>
            <w:r w:rsidRPr="000F03A0">
              <w:rPr>
                <w:rFonts w:ascii="新細明體" w:hAnsi="新細明體" w:hint="eastAsia"/>
                <w:sz w:val="20"/>
                <w:szCs w:val="20"/>
              </w:rPr>
              <w:t>或教學電子書，引導學生欣賞〈春</w:t>
            </w:r>
            <w:r w:rsidRPr="000F03A0">
              <w:rPr>
                <w:rFonts w:ascii="新細明體" w:hAnsi="新細明體" w:hint="eastAsia"/>
                <w:sz w:val="20"/>
                <w:szCs w:val="20"/>
              </w:rPr>
              <w:lastRenderedPageBreak/>
              <w:t>天的花蕊〉。</w:t>
            </w:r>
          </w:p>
        </w:tc>
        <w:tc>
          <w:tcPr>
            <w:tcW w:w="196" w:type="pct"/>
          </w:tcPr>
          <w:p w14:paraId="0AA00266" w14:textId="28139A2D" w:rsidR="00863596" w:rsidRPr="00A07A80" w:rsidRDefault="00863596" w:rsidP="0086359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１</w:t>
            </w:r>
          </w:p>
        </w:tc>
        <w:tc>
          <w:tcPr>
            <w:tcW w:w="421" w:type="pct"/>
          </w:tcPr>
          <w:p w14:paraId="3788BED9" w14:textId="130E7D14" w:rsidR="00863596" w:rsidRPr="00A07A80" w:rsidRDefault="00863596" w:rsidP="00863596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教用</w:t>
            </w:r>
            <w:r>
              <w:rPr>
                <w:rFonts w:ascii="新細明體" w:hAnsi="新細明體" w:hint="eastAsia"/>
                <w:snapToGrid w:val="0"/>
                <w:sz w:val="20"/>
                <w:szCs w:val="20"/>
              </w:rPr>
              <w:t>MP3</w:t>
            </w:r>
            <w:r w:rsidRPr="00877B41">
              <w:rPr>
                <w:rFonts w:ascii="MS Mincho" w:eastAsia="MS Mincho" w:hAnsi="MS Mincho" w:cs="MS Mincho" w:hint="eastAsia"/>
                <w:snapToGrid w:val="0"/>
                <w:sz w:val="20"/>
                <w:szCs w:val="20"/>
              </w:rPr>
              <w:t>❶</w:t>
            </w:r>
            <w:r>
              <w:rPr>
                <w:rFonts w:ascii="新細明體" w:hAnsi="新細明體" w:hint="eastAsia"/>
                <w:sz w:val="20"/>
                <w:szCs w:val="20"/>
              </w:rPr>
              <w:t>、教學電子書、學習單</w:t>
            </w:r>
          </w:p>
        </w:tc>
        <w:tc>
          <w:tcPr>
            <w:tcW w:w="406" w:type="pct"/>
          </w:tcPr>
          <w:p w14:paraId="2DE11BBE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實作評量</w:t>
            </w:r>
          </w:p>
          <w:p w14:paraId="2FF219B2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口語評量</w:t>
            </w:r>
          </w:p>
          <w:p w14:paraId="75D09B0D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聆聽評量</w:t>
            </w:r>
          </w:p>
          <w:p w14:paraId="5ED9364F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態度評量</w:t>
            </w:r>
          </w:p>
          <w:p w14:paraId="140E62BA" w14:textId="4E0566D1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漢字書寫評量</w:t>
            </w:r>
          </w:p>
        </w:tc>
        <w:tc>
          <w:tcPr>
            <w:tcW w:w="336" w:type="pct"/>
          </w:tcPr>
          <w:p w14:paraId="40462BE7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環境教育</w:t>
            </w:r>
          </w:p>
          <w:p w14:paraId="06EE2F86" w14:textId="5F0F1DCC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環E1 參與戶外學習與自然體驗，覺知自然環境的美、平衡、與完整性。</w:t>
            </w:r>
          </w:p>
        </w:tc>
      </w:tr>
      <w:tr w:rsidR="00863596" w:rsidRPr="00A07A80" w14:paraId="0E57F3B1" w14:textId="77777777" w:rsidTr="00966B72">
        <w:trPr>
          <w:trHeight w:val="624"/>
          <w:jc w:val="center"/>
        </w:trPr>
        <w:tc>
          <w:tcPr>
            <w:tcW w:w="275" w:type="pct"/>
            <w:vAlign w:val="center"/>
          </w:tcPr>
          <w:p w14:paraId="2D1F6DB0" w14:textId="77777777" w:rsidR="00863596" w:rsidRPr="00563BC3" w:rsidRDefault="00863596" w:rsidP="00863596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十二</w:t>
            </w:r>
          </w:p>
          <w:p w14:paraId="29BFD3AD" w14:textId="77777777" w:rsidR="00863596" w:rsidRPr="00563BC3" w:rsidRDefault="00863596" w:rsidP="0086359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0426</w:t>
            </w:r>
          </w:p>
          <w:p w14:paraId="3F286C6A" w14:textId="77777777" w:rsidR="00863596" w:rsidRPr="00563BC3" w:rsidRDefault="00863596" w:rsidP="0086359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CD3ECD0" w14:textId="77777777" w:rsidR="00863596" w:rsidRPr="00563BC3" w:rsidRDefault="00863596" w:rsidP="0086359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0502</w:t>
            </w:r>
          </w:p>
        </w:tc>
        <w:tc>
          <w:tcPr>
            <w:tcW w:w="211" w:type="pct"/>
            <w:vAlign w:val="center"/>
          </w:tcPr>
          <w:p w14:paraId="393093EC" w14:textId="77777777" w:rsidR="00863596" w:rsidRPr="00563BC3" w:rsidRDefault="00863596" w:rsidP="00863596">
            <w:pPr>
              <w:snapToGrid w:val="0"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感恩孝親宣導</w:t>
            </w:r>
          </w:p>
          <w:p w14:paraId="17A78C98" w14:textId="77777777" w:rsidR="00863596" w:rsidRPr="00563BC3" w:rsidRDefault="00863596" w:rsidP="0086359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0430運動會補假</w:t>
            </w:r>
          </w:p>
        </w:tc>
        <w:tc>
          <w:tcPr>
            <w:tcW w:w="170" w:type="pct"/>
          </w:tcPr>
          <w:p w14:paraId="11C95E1E" w14:textId="6455D99C" w:rsidR="00863596" w:rsidRPr="00A07A80" w:rsidRDefault="00863596" w:rsidP="0086359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241E7">
              <w:rPr>
                <w:rFonts w:ascii="新細明體" w:hAnsi="新細明體" w:hint="eastAsia"/>
                <w:sz w:val="20"/>
                <w:szCs w:val="20"/>
              </w:rPr>
              <w:t>3.行踏</w:t>
            </w:r>
          </w:p>
        </w:tc>
        <w:tc>
          <w:tcPr>
            <w:tcW w:w="170" w:type="pct"/>
          </w:tcPr>
          <w:p w14:paraId="752C4F88" w14:textId="295EF0D6" w:rsidR="00863596" w:rsidRPr="00A07A80" w:rsidRDefault="00863596" w:rsidP="0086359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241E7">
              <w:rPr>
                <w:rFonts w:ascii="新細明體" w:hAnsi="新細明體" w:hint="eastAsia"/>
                <w:sz w:val="20"/>
                <w:szCs w:val="20"/>
              </w:rPr>
              <w:t>二、好光景</w:t>
            </w:r>
          </w:p>
        </w:tc>
        <w:tc>
          <w:tcPr>
            <w:tcW w:w="321" w:type="pct"/>
          </w:tcPr>
          <w:p w14:paraId="018419B4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閩-E-A3</w:t>
            </w:r>
          </w:p>
          <w:p w14:paraId="43DACDA2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具備運用閩南語文來擬訂、討論、執行與分享個人生活計畫，以充實自我生活經驗，增進個人適應社會的能力。</w:t>
            </w:r>
          </w:p>
          <w:p w14:paraId="3C0F8D64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閩-E-B3</w:t>
            </w:r>
          </w:p>
          <w:p w14:paraId="3FF3FBCF" w14:textId="3BB003B4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具備感知與欣賞閩南語文藝術的美感素養，並能融入於日常生活中。</w:t>
            </w:r>
          </w:p>
        </w:tc>
        <w:tc>
          <w:tcPr>
            <w:tcW w:w="765" w:type="pct"/>
          </w:tcPr>
          <w:p w14:paraId="3C1DC6EE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1-Ⅲ-1 能正確聽辨並尊重閩南語方音與語詞的差異性。</w:t>
            </w:r>
          </w:p>
          <w:p w14:paraId="5D65785E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3-Ⅲ-3 能從閱讀閩南語文過程中認識在地的文化特色。</w:t>
            </w:r>
          </w:p>
          <w:p w14:paraId="0E100127" w14:textId="18C79B2C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4-Ⅲ-1 能以簡單的閩南語文寫出日常生活相關的短文。</w:t>
            </w:r>
          </w:p>
        </w:tc>
        <w:tc>
          <w:tcPr>
            <w:tcW w:w="576" w:type="pct"/>
          </w:tcPr>
          <w:p w14:paraId="3C98A57A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Aa-Ⅲ-1 羅馬拼音。</w:t>
            </w:r>
          </w:p>
          <w:p w14:paraId="4710FF87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Aa-Ⅲ-2 漢字書寫。</w:t>
            </w:r>
          </w:p>
          <w:p w14:paraId="7227BF72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Ab-Ⅲ-1 語詞運用。</w:t>
            </w:r>
          </w:p>
          <w:p w14:paraId="79E87DB5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Ac-Ⅲ-2 詩歌短文。</w:t>
            </w:r>
          </w:p>
          <w:p w14:paraId="1708FD8D" w14:textId="672B8E59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Bh-Ⅲ-1 物產景觀。</w:t>
            </w:r>
          </w:p>
        </w:tc>
        <w:tc>
          <w:tcPr>
            <w:tcW w:w="575" w:type="pct"/>
          </w:tcPr>
          <w:p w14:paraId="4EF3CF88" w14:textId="61F715FD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能複習第二單元所學，並應用於生活中。</w:t>
            </w:r>
          </w:p>
        </w:tc>
        <w:tc>
          <w:tcPr>
            <w:tcW w:w="578" w:type="pct"/>
          </w:tcPr>
          <w:p w14:paraId="5F1386EA" w14:textId="77777777" w:rsidR="0086359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A570C">
              <w:rPr>
                <w:rFonts w:ascii="新細明體" w:hAnsi="新細明體" w:hint="eastAsia"/>
                <w:sz w:val="20"/>
                <w:szCs w:val="20"/>
              </w:rPr>
              <w:t>二、好光景</w:t>
            </w:r>
            <w:r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  <w:r w:rsidRPr="000A570C">
              <w:rPr>
                <w:rFonts w:ascii="新細明體" w:hAnsi="新細明體" w:hint="eastAsia"/>
                <w:sz w:val="20"/>
                <w:szCs w:val="20"/>
              </w:rPr>
              <w:tab/>
              <w:t>3.行踏</w:t>
            </w:r>
          </w:p>
          <w:p w14:paraId="0B2BB074" w14:textId="77777777" w:rsidR="0086359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261D05C5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一、引起動機</w:t>
            </w:r>
          </w:p>
          <w:p w14:paraId="42730FD0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老師問學生第三課的學習心得。</w:t>
            </w:r>
          </w:p>
          <w:p w14:paraId="53326FB6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50F46817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二、發展活動</w:t>
            </w:r>
          </w:p>
          <w:p w14:paraId="4B4A256D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(八)活動八：來寫字</w:t>
            </w:r>
          </w:p>
          <w:p w14:paraId="768AB617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1.老師請學生翻回課文頁，書寫閩南語漢字「拍」，並完成以「拍」為主的造詞。</w:t>
            </w:r>
          </w:p>
          <w:p w14:paraId="427874FC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2.參考本書P55「來寫字」，補充「拍」的用法。</w:t>
            </w:r>
          </w:p>
          <w:p w14:paraId="222CBF4A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29B34842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(九)活動九：複習二</w:t>
            </w:r>
          </w:p>
          <w:p w14:paraId="5DE7E5AA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/>
                <w:sz w:val="20"/>
                <w:szCs w:val="20"/>
              </w:rPr>
              <w:t>1.</w:t>
            </w:r>
            <w:r w:rsidRPr="000F03A0">
              <w:rPr>
                <w:rFonts w:ascii="新細明體" w:hAnsi="新細明體" w:hint="eastAsia"/>
                <w:sz w:val="20"/>
                <w:szCs w:val="20"/>
              </w:rPr>
              <w:t>播放</w:t>
            </w:r>
            <w:r w:rsidRPr="000F03A0">
              <w:rPr>
                <w:rFonts w:ascii="新細明體" w:hAnsi="新細明體"/>
                <w:sz w:val="20"/>
                <w:szCs w:val="20"/>
              </w:rPr>
              <w:t>MP3</w:t>
            </w:r>
            <w:r w:rsidRPr="000F03A0">
              <w:rPr>
                <w:rFonts w:ascii="Cambria Math" w:hAnsi="Cambria Math" w:cs="Cambria Math"/>
                <w:sz w:val="20"/>
                <w:szCs w:val="20"/>
              </w:rPr>
              <w:t>❶</w:t>
            </w:r>
            <w:r w:rsidRPr="000F03A0">
              <w:rPr>
                <w:rFonts w:ascii="新細明體" w:hAnsi="新細明體" w:hint="eastAsia"/>
                <w:sz w:val="20"/>
                <w:szCs w:val="20"/>
              </w:rPr>
              <w:t>或教學電子書，讓學生聆聽「複習二」內容並作答。</w:t>
            </w:r>
          </w:p>
          <w:p w14:paraId="246294DC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2.答畢師生可採互動式進行對答，老師可引導學生用完整的句子發</w:t>
            </w:r>
          </w:p>
          <w:p w14:paraId="74F57730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表。</w:t>
            </w:r>
          </w:p>
          <w:p w14:paraId="07EA6048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(十)活動十：看圖講故事</w:t>
            </w:r>
          </w:p>
          <w:p w14:paraId="457C56BD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/>
                <w:sz w:val="20"/>
                <w:szCs w:val="20"/>
              </w:rPr>
              <w:t>1.</w:t>
            </w:r>
            <w:r w:rsidRPr="000F03A0">
              <w:rPr>
                <w:rFonts w:ascii="新細明體" w:hAnsi="新細明體" w:hint="eastAsia"/>
                <w:sz w:val="20"/>
                <w:szCs w:val="20"/>
              </w:rPr>
              <w:t>播放</w:t>
            </w:r>
            <w:r w:rsidRPr="000F03A0">
              <w:rPr>
                <w:rFonts w:ascii="新細明體" w:hAnsi="新細明體"/>
                <w:sz w:val="20"/>
                <w:szCs w:val="20"/>
              </w:rPr>
              <w:t>MP3</w:t>
            </w:r>
            <w:r w:rsidRPr="000F03A0">
              <w:rPr>
                <w:rFonts w:ascii="Cambria Math" w:hAnsi="Cambria Math" w:cs="Cambria Math"/>
                <w:sz w:val="20"/>
                <w:szCs w:val="20"/>
              </w:rPr>
              <w:t>❶</w:t>
            </w:r>
            <w:r w:rsidRPr="000F03A0">
              <w:rPr>
                <w:rFonts w:ascii="新細明體" w:hAnsi="新細明體" w:hint="eastAsia"/>
                <w:sz w:val="20"/>
                <w:szCs w:val="20"/>
              </w:rPr>
              <w:t>或教</w:t>
            </w:r>
            <w:r w:rsidRPr="000F03A0">
              <w:rPr>
                <w:rFonts w:ascii="新細明體" w:hAnsi="新細明體" w:hint="eastAsia"/>
                <w:sz w:val="20"/>
                <w:szCs w:val="20"/>
              </w:rPr>
              <w:lastRenderedPageBreak/>
              <w:t>學電子書，老師引導學生聆聽「看圖講故事」內容。</w:t>
            </w:r>
          </w:p>
          <w:p w14:paraId="4E186D6C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2.老師協助學生分組，參考「文本分析」進行教學活動，老師提問，讓各組進行討論，並寫下討論結果。</w:t>
            </w:r>
          </w:p>
          <w:p w14:paraId="1A2A9D21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3.老師隨機或請自願的組別派代表發表意見，並視情況給予指導或鼓勵。</w:t>
            </w:r>
          </w:p>
          <w:p w14:paraId="6FDACD1B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4.打開教學電子書，播放「看圖講故事」動畫，老師可視學生程度切換動畫字幕模式（國語／臺語／無）。</w:t>
            </w:r>
          </w:p>
          <w:p w14:paraId="37FB8802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479D90AA" w14:textId="77777777" w:rsidR="00863596" w:rsidRPr="000F03A0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三、統整活動</w:t>
            </w:r>
          </w:p>
          <w:p w14:paraId="7A6D6EEB" w14:textId="02C39EBB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搭配教學電子書，複習本堂課程所學。</w:t>
            </w:r>
          </w:p>
        </w:tc>
        <w:tc>
          <w:tcPr>
            <w:tcW w:w="196" w:type="pct"/>
          </w:tcPr>
          <w:p w14:paraId="53451765" w14:textId="25AD1EA9" w:rsidR="00863596" w:rsidRPr="00A07A80" w:rsidRDefault="00863596" w:rsidP="0086359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１</w:t>
            </w:r>
          </w:p>
        </w:tc>
        <w:tc>
          <w:tcPr>
            <w:tcW w:w="421" w:type="pct"/>
          </w:tcPr>
          <w:p w14:paraId="1C9F586F" w14:textId="7D7E121C" w:rsidR="00863596" w:rsidRPr="00A07A80" w:rsidRDefault="00863596" w:rsidP="00863596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教用</w:t>
            </w:r>
            <w:r>
              <w:rPr>
                <w:rFonts w:ascii="新細明體" w:hAnsi="新細明體" w:hint="eastAsia"/>
                <w:snapToGrid w:val="0"/>
                <w:sz w:val="20"/>
                <w:szCs w:val="20"/>
              </w:rPr>
              <w:t>MP3</w:t>
            </w:r>
            <w:r w:rsidRPr="00877B41">
              <w:rPr>
                <w:rFonts w:ascii="MS Mincho" w:eastAsia="MS Mincho" w:hAnsi="MS Mincho" w:cs="MS Mincho" w:hint="eastAsia"/>
                <w:snapToGrid w:val="0"/>
                <w:sz w:val="20"/>
                <w:szCs w:val="20"/>
              </w:rPr>
              <w:t>❶</w:t>
            </w:r>
            <w:r>
              <w:rPr>
                <w:rFonts w:ascii="新細明體" w:hAnsi="新細明體" w:hint="eastAsia"/>
                <w:sz w:val="20"/>
                <w:szCs w:val="20"/>
              </w:rPr>
              <w:t>、教學電子書</w:t>
            </w:r>
          </w:p>
        </w:tc>
        <w:tc>
          <w:tcPr>
            <w:tcW w:w="406" w:type="pct"/>
          </w:tcPr>
          <w:p w14:paraId="6889AF69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漢字書寫評量</w:t>
            </w:r>
          </w:p>
          <w:p w14:paraId="051B3713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聆聽評量</w:t>
            </w:r>
          </w:p>
          <w:p w14:paraId="001C84E9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口語評量</w:t>
            </w:r>
          </w:p>
          <w:p w14:paraId="28104C87" w14:textId="61238A2D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態度評量</w:t>
            </w:r>
          </w:p>
        </w:tc>
        <w:tc>
          <w:tcPr>
            <w:tcW w:w="336" w:type="pct"/>
          </w:tcPr>
          <w:p w14:paraId="2B78CEA5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環境教育</w:t>
            </w:r>
          </w:p>
          <w:p w14:paraId="1454A559" w14:textId="549C6030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環E1 參與戶外學習與自然體驗，覺知自然環境的美、平衡、與完整性。</w:t>
            </w:r>
          </w:p>
        </w:tc>
      </w:tr>
      <w:tr w:rsidR="00863596" w:rsidRPr="00A07A80" w14:paraId="6E6C7059" w14:textId="77777777" w:rsidTr="00966B72">
        <w:trPr>
          <w:trHeight w:val="624"/>
          <w:jc w:val="center"/>
        </w:trPr>
        <w:tc>
          <w:tcPr>
            <w:tcW w:w="275" w:type="pct"/>
            <w:vAlign w:val="center"/>
          </w:tcPr>
          <w:p w14:paraId="5F2C9528" w14:textId="77777777" w:rsidR="00863596" w:rsidRPr="00563BC3" w:rsidRDefault="00863596" w:rsidP="00863596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十三</w:t>
            </w:r>
          </w:p>
          <w:p w14:paraId="4C6300CA" w14:textId="77777777" w:rsidR="00863596" w:rsidRPr="00563BC3" w:rsidRDefault="00863596" w:rsidP="0086359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0503</w:t>
            </w:r>
          </w:p>
          <w:p w14:paraId="0D221662" w14:textId="77777777" w:rsidR="00863596" w:rsidRPr="00563BC3" w:rsidRDefault="00863596" w:rsidP="0086359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6FC16EA3" w14:textId="77777777" w:rsidR="00863596" w:rsidRPr="00563BC3" w:rsidRDefault="00863596" w:rsidP="0086359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0509</w:t>
            </w:r>
          </w:p>
        </w:tc>
        <w:tc>
          <w:tcPr>
            <w:tcW w:w="211" w:type="pct"/>
            <w:vAlign w:val="center"/>
          </w:tcPr>
          <w:p w14:paraId="6ABE5687" w14:textId="77777777" w:rsidR="00863596" w:rsidRPr="00563BC3" w:rsidRDefault="00863596" w:rsidP="0086359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性平教育宣導</w:t>
            </w:r>
          </w:p>
        </w:tc>
        <w:tc>
          <w:tcPr>
            <w:tcW w:w="170" w:type="pct"/>
          </w:tcPr>
          <w:p w14:paraId="230A67DD" w14:textId="4C8A302E" w:rsidR="00863596" w:rsidRPr="00A07A80" w:rsidRDefault="00863596" w:rsidP="0086359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241E7">
              <w:rPr>
                <w:rFonts w:ascii="新細明體" w:hAnsi="新細明體" w:hint="eastAsia"/>
                <w:sz w:val="20"/>
                <w:szCs w:val="20"/>
              </w:rPr>
              <w:t>4.氣象報導</w:t>
            </w:r>
          </w:p>
        </w:tc>
        <w:tc>
          <w:tcPr>
            <w:tcW w:w="170" w:type="pct"/>
          </w:tcPr>
          <w:p w14:paraId="613F558F" w14:textId="3A49FB10" w:rsidR="00863596" w:rsidRPr="00A07A80" w:rsidRDefault="00863596" w:rsidP="0086359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241E7">
              <w:rPr>
                <w:rFonts w:ascii="新細明體" w:hAnsi="新細明體" w:hint="eastAsia"/>
                <w:sz w:val="20"/>
                <w:szCs w:val="20"/>
              </w:rPr>
              <w:t>三、寶島臺灣</w:t>
            </w:r>
          </w:p>
        </w:tc>
        <w:tc>
          <w:tcPr>
            <w:tcW w:w="321" w:type="pct"/>
          </w:tcPr>
          <w:p w14:paraId="6A8AEA14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閩-E-A2</w:t>
            </w:r>
          </w:p>
          <w:p w14:paraId="6E42EB5D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具備使用閩南語文進行思考的能力，並用之於日常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生活中，以處理相關問題。</w:t>
            </w:r>
          </w:p>
          <w:p w14:paraId="184C306B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閩-E-B1</w:t>
            </w:r>
          </w:p>
          <w:p w14:paraId="3DEA466C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具備理解與使用閩南語文的基本能力，並能從事表達、溝通，以運用於家庭、學校、社區生活之中。</w:t>
            </w:r>
          </w:p>
          <w:p w14:paraId="5F9C76FF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閩-E-C3</w:t>
            </w:r>
          </w:p>
          <w:p w14:paraId="55C24BB4" w14:textId="108E05B5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透過閩南語文的學習，培養尊重與包容各種語言與文化多元性的精神。</w:t>
            </w:r>
          </w:p>
        </w:tc>
        <w:tc>
          <w:tcPr>
            <w:tcW w:w="765" w:type="pct"/>
          </w:tcPr>
          <w:p w14:paraId="0D00E771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1-Ⅲ-1 能正確聽辨並尊重閩南語方音與語詞的差異性。</w:t>
            </w:r>
          </w:p>
          <w:p w14:paraId="76BB9E3C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1-Ⅲ-2 能主動注意並理解科技、資訊及各類媒體的閩南語訊息。</w:t>
            </w:r>
          </w:p>
          <w:p w14:paraId="16B248E1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2-Ⅲ-1 能妥善運用科技媒材增進閩南語的口說能力。</w:t>
            </w:r>
          </w:p>
          <w:p w14:paraId="50A29490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2-Ⅲ-2 能運用閩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南語進行對話、分享與討論。</w:t>
            </w:r>
          </w:p>
          <w:p w14:paraId="082A3454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2-Ⅲ-3 能運用閩南語對生活周遭事物進行有條理的口頭描述。</w:t>
            </w:r>
          </w:p>
          <w:p w14:paraId="56263017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2-Ⅲ-5 能以閩南語口語表達對多元文化的初步認識。</w:t>
            </w:r>
          </w:p>
          <w:p w14:paraId="19DF22CB" w14:textId="120FB754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3-Ⅲ-2 能透過閱讀了解閩南語文學作品的主題及內涵。</w:t>
            </w:r>
          </w:p>
        </w:tc>
        <w:tc>
          <w:tcPr>
            <w:tcW w:w="576" w:type="pct"/>
          </w:tcPr>
          <w:p w14:paraId="7FF8C43D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lastRenderedPageBreak/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Aa-Ⅲ-1 羅馬拼音。</w:t>
            </w:r>
          </w:p>
          <w:p w14:paraId="058D573E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Aa-Ⅲ-2 漢字書寫。</w:t>
            </w:r>
          </w:p>
          <w:p w14:paraId="1A589B66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Ab-Ⅲ-3 方音差異。</w:t>
            </w:r>
          </w:p>
          <w:p w14:paraId="544E6288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Ac-Ⅲ-2 詩歌短文。</w:t>
            </w:r>
          </w:p>
          <w:p w14:paraId="5E26EA60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Bg-Ⅲ-2 口語表達。</w:t>
            </w:r>
          </w:p>
          <w:p w14:paraId="15FA3F17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Bh-Ⅲ-1 物產景觀。</w:t>
            </w:r>
          </w:p>
          <w:p w14:paraId="20467687" w14:textId="3C532382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Bh-Ⅲ-2 區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域人文。</w:t>
            </w:r>
          </w:p>
        </w:tc>
        <w:tc>
          <w:tcPr>
            <w:tcW w:w="575" w:type="pct"/>
          </w:tcPr>
          <w:p w14:paraId="4A3DD609" w14:textId="0E22FFE3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能正確讀出本課課文，並了解課文文意。</w:t>
            </w:r>
          </w:p>
        </w:tc>
        <w:tc>
          <w:tcPr>
            <w:tcW w:w="578" w:type="pct"/>
          </w:tcPr>
          <w:p w14:paraId="6FBF50E6" w14:textId="77777777" w:rsidR="0086359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A570C">
              <w:rPr>
                <w:rFonts w:ascii="新細明體" w:hAnsi="新細明體" w:hint="eastAsia"/>
                <w:sz w:val="20"/>
                <w:szCs w:val="20"/>
              </w:rPr>
              <w:t>三、寶島臺灣</w:t>
            </w:r>
            <w:r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  <w:r w:rsidRPr="000A570C">
              <w:rPr>
                <w:rFonts w:ascii="新細明體" w:hAnsi="新細明體" w:hint="eastAsia"/>
                <w:sz w:val="20"/>
                <w:szCs w:val="20"/>
              </w:rPr>
              <w:tab/>
              <w:t>4.氣象報導</w:t>
            </w:r>
          </w:p>
          <w:p w14:paraId="198F728E" w14:textId="77777777" w:rsidR="0086359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2F2A73C0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一、引起動機</w:t>
            </w:r>
          </w:p>
          <w:p w14:paraId="0AA74F24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播放教學電子書中的「看卡通學閩南語」動畫，讓學生增進且熟悉本課的相關</w:t>
            </w:r>
            <w:r w:rsidRPr="000F03A0">
              <w:rPr>
                <w:rFonts w:ascii="新細明體" w:hAnsi="新細明體" w:hint="eastAsia"/>
                <w:sz w:val="20"/>
                <w:szCs w:val="20"/>
              </w:rPr>
              <w:lastRenderedPageBreak/>
              <w:t>內容，於觀看過程中，適時進行動畫中部分字詞、語句的教學。</w:t>
            </w:r>
          </w:p>
          <w:p w14:paraId="4F93C901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73931CA7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二、發展活動</w:t>
            </w:r>
          </w:p>
          <w:p w14:paraId="6DBF2515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(一)活動一：營造情境</w:t>
            </w:r>
          </w:p>
          <w:p w14:paraId="58FE7E8E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/>
                <w:sz w:val="20"/>
                <w:szCs w:val="20"/>
              </w:rPr>
              <w:t>1.</w:t>
            </w:r>
            <w:r w:rsidRPr="000F03A0">
              <w:rPr>
                <w:rFonts w:ascii="新細明體" w:hAnsi="新細明體" w:hint="eastAsia"/>
                <w:sz w:val="20"/>
                <w:szCs w:val="20"/>
              </w:rPr>
              <w:t>老師可在投影布幕上展示臺灣地圖，提問學生：「你敢知影你佇佗一个縣市出世？」班上學生大多會在該校所在縣市或鄰近縣市出生，少數學生會在離學校所在縣市較遠的縣市出生，甚至是國外，老師可進一步引導。</w:t>
            </w:r>
          </w:p>
          <w:p w14:paraId="3649E507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2.老師請學生觀察課文情境圖，並引導學生從人、事、時、地、物進行觀察。</w:t>
            </w:r>
          </w:p>
          <w:p w14:paraId="4BE41668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083C7DF5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(二)活動二：課文分析</w:t>
            </w:r>
          </w:p>
          <w:p w14:paraId="13B8E23E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/>
                <w:sz w:val="20"/>
                <w:szCs w:val="20"/>
              </w:rPr>
              <w:t>1.</w:t>
            </w:r>
            <w:r w:rsidRPr="000F03A0">
              <w:rPr>
                <w:rFonts w:ascii="新細明體" w:hAnsi="新細明體" w:hint="eastAsia"/>
                <w:sz w:val="20"/>
                <w:szCs w:val="20"/>
              </w:rPr>
              <w:t>播放</w:t>
            </w:r>
            <w:r w:rsidRPr="000F03A0">
              <w:rPr>
                <w:rFonts w:ascii="新細明體" w:hAnsi="新細明體"/>
                <w:sz w:val="20"/>
                <w:szCs w:val="20"/>
              </w:rPr>
              <w:t>MP3</w:t>
            </w:r>
            <w:r w:rsidRPr="000F03A0">
              <w:rPr>
                <w:rFonts w:ascii="Cambria Math" w:hAnsi="Cambria Math" w:cs="Cambria Math"/>
                <w:sz w:val="20"/>
                <w:szCs w:val="20"/>
              </w:rPr>
              <w:t>❷</w:t>
            </w:r>
            <w:r w:rsidRPr="000F03A0">
              <w:rPr>
                <w:rFonts w:ascii="新細明體" w:hAnsi="新細明體" w:hint="eastAsia"/>
                <w:sz w:val="20"/>
                <w:szCs w:val="20"/>
              </w:rPr>
              <w:t>或教學電子書，老師帶領學生逐句範讀、領讀課文。</w:t>
            </w:r>
          </w:p>
          <w:p w14:paraId="36CC2DE1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2.學生跟讀課文時，老</w:t>
            </w:r>
            <w:r w:rsidRPr="000F03A0">
              <w:rPr>
                <w:rFonts w:ascii="新細明體" w:hAnsi="新細明體" w:hint="eastAsia"/>
                <w:sz w:val="20"/>
                <w:szCs w:val="20"/>
              </w:rPr>
              <w:lastRenderedPageBreak/>
              <w:t>師宜注意學生容易誤讀的音讀（詳見本書P74）。</w:t>
            </w:r>
          </w:p>
          <w:p w14:paraId="5208E3E8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3.課文下方有11個語詞解說，請學生從課文語句中，用螢光筆或紅筆將這11個語詞圈出來。</w:t>
            </w:r>
          </w:p>
          <w:p w14:paraId="3A1C2CF3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4.第一段「對花蓮入來、掃對宜蘭去」出現兩個【對】，老師可特別說明，前者是「從某方向移動」，後者是「往某方向移動」，兩者語音相同，偏泉腔多讀作「uì」，偏漳腔多讀作「tuì」，《臺灣閩南語常用詞辭典》皆寫作【對】。</w:t>
            </w:r>
          </w:p>
          <w:p w14:paraId="65F52ECE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5.老師分別說明用法並舉例，亦可視情況開放學生跟著造句。</w:t>
            </w:r>
          </w:p>
          <w:p w14:paraId="0A118E73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6.老師引導學生理解課文文意，本課共分三段：第一段模仿氣象主播播報新聞時的語句，這也是過去長輩收聽新聞的日常經</w:t>
            </w:r>
            <w:r w:rsidRPr="000F03A0">
              <w:rPr>
                <w:rFonts w:ascii="新細明體" w:hAnsi="新細明體" w:hint="eastAsia"/>
                <w:sz w:val="20"/>
                <w:szCs w:val="20"/>
              </w:rPr>
              <w:lastRenderedPageBreak/>
              <w:t>驗，現代人已較少接觸。第二段描述颱風來時，大家都會爭相去菜市場搶菜的經驗，老師可補充「菜金菜塗 tshài kim tshài thôo」這句俗諺，次字讀本調。第三段描寫爸爸認為不用擔心去菜市場人擠人，因為去超市也很便利，但小孩卻只關心是否會放颱風假。</w:t>
            </w:r>
          </w:p>
          <w:p w14:paraId="5E927DAF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7.本課課文運用了七個華臺反序詞，老師可於教學過程中特別提及，並適時再補充其餘的華臺反序詞。</w:t>
            </w:r>
          </w:p>
          <w:p w14:paraId="34EC8D59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8.視學生個別成長背景或學區特性，補充說明相關字詞的方音差。</w:t>
            </w:r>
          </w:p>
          <w:p w14:paraId="71F762F3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▲SDGs議題融入：詳見本書P75、89之說明。</w:t>
            </w:r>
          </w:p>
          <w:p w14:paraId="3A9BF964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0CBB4793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三、統整活動</w:t>
            </w:r>
          </w:p>
          <w:p w14:paraId="4148EB90" w14:textId="07B58881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搭配教學電子書，複習本堂課程所學。</w:t>
            </w:r>
          </w:p>
        </w:tc>
        <w:tc>
          <w:tcPr>
            <w:tcW w:w="196" w:type="pct"/>
          </w:tcPr>
          <w:p w14:paraId="2581DA6A" w14:textId="5A4275E2" w:rsidR="00863596" w:rsidRPr="00A07A80" w:rsidRDefault="00863596" w:rsidP="0086359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１</w:t>
            </w:r>
          </w:p>
        </w:tc>
        <w:tc>
          <w:tcPr>
            <w:tcW w:w="421" w:type="pct"/>
          </w:tcPr>
          <w:p w14:paraId="01A4EBF4" w14:textId="42B141B5" w:rsidR="00863596" w:rsidRPr="00A07A80" w:rsidRDefault="00863596" w:rsidP="00863596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教用MP3</w:t>
            </w:r>
            <w:r w:rsidRPr="00877B41">
              <w:rPr>
                <w:rFonts w:ascii="MS Mincho" w:eastAsia="MS Mincho" w:hAnsi="MS Mincho" w:cs="MS Mincho" w:hint="eastAsia"/>
                <w:sz w:val="20"/>
                <w:szCs w:val="20"/>
              </w:rPr>
              <w:t>❷</w:t>
            </w:r>
            <w:r>
              <w:rPr>
                <w:rFonts w:ascii="新細明體" w:hAnsi="新細明體" w:hint="eastAsia"/>
                <w:sz w:val="20"/>
                <w:szCs w:val="20"/>
              </w:rPr>
              <w:t>、教學電子書</w:t>
            </w:r>
          </w:p>
        </w:tc>
        <w:tc>
          <w:tcPr>
            <w:tcW w:w="406" w:type="pct"/>
          </w:tcPr>
          <w:p w14:paraId="25329818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態度評量</w:t>
            </w:r>
          </w:p>
          <w:p w14:paraId="2EFCA225" w14:textId="2101944E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口語評量</w:t>
            </w:r>
          </w:p>
        </w:tc>
        <w:tc>
          <w:tcPr>
            <w:tcW w:w="336" w:type="pct"/>
          </w:tcPr>
          <w:p w14:paraId="54A34808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環境教育</w:t>
            </w:r>
          </w:p>
          <w:p w14:paraId="2CE52941" w14:textId="170F30A1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環E12 養成對災害的警覺心及敏感度，對災害有基本的了解，並能避免災害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的發生。</w:t>
            </w:r>
          </w:p>
        </w:tc>
      </w:tr>
      <w:tr w:rsidR="00863596" w:rsidRPr="00A07A80" w14:paraId="5A886913" w14:textId="77777777" w:rsidTr="00966B72">
        <w:trPr>
          <w:trHeight w:val="624"/>
          <w:jc w:val="center"/>
        </w:trPr>
        <w:tc>
          <w:tcPr>
            <w:tcW w:w="275" w:type="pct"/>
            <w:vAlign w:val="center"/>
          </w:tcPr>
          <w:p w14:paraId="511F04B3" w14:textId="77777777" w:rsidR="00863596" w:rsidRPr="00563BC3" w:rsidRDefault="00863596" w:rsidP="00863596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十四</w:t>
            </w:r>
          </w:p>
          <w:p w14:paraId="2E041AB9" w14:textId="77777777" w:rsidR="00863596" w:rsidRPr="00563BC3" w:rsidRDefault="00863596" w:rsidP="0086359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0510</w:t>
            </w:r>
          </w:p>
          <w:p w14:paraId="6E8200EC" w14:textId="77777777" w:rsidR="00863596" w:rsidRPr="00563BC3" w:rsidRDefault="00863596" w:rsidP="0086359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C6A5626" w14:textId="77777777" w:rsidR="00863596" w:rsidRPr="00563BC3" w:rsidRDefault="00863596" w:rsidP="0086359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0516</w:t>
            </w:r>
          </w:p>
        </w:tc>
        <w:tc>
          <w:tcPr>
            <w:tcW w:w="211" w:type="pct"/>
            <w:vAlign w:val="center"/>
          </w:tcPr>
          <w:p w14:paraId="66779F62" w14:textId="77777777" w:rsidR="00863596" w:rsidRPr="00563BC3" w:rsidRDefault="00863596" w:rsidP="0086359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海洋教育宣導</w:t>
            </w:r>
          </w:p>
        </w:tc>
        <w:tc>
          <w:tcPr>
            <w:tcW w:w="170" w:type="pct"/>
          </w:tcPr>
          <w:p w14:paraId="162A598E" w14:textId="6C672DE0" w:rsidR="00863596" w:rsidRPr="00A07A80" w:rsidRDefault="00863596" w:rsidP="0086359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241E7">
              <w:rPr>
                <w:rFonts w:ascii="新細明體" w:hAnsi="新細明體" w:hint="eastAsia"/>
                <w:sz w:val="20"/>
                <w:szCs w:val="20"/>
              </w:rPr>
              <w:t>4.氣象報導</w:t>
            </w:r>
          </w:p>
        </w:tc>
        <w:tc>
          <w:tcPr>
            <w:tcW w:w="170" w:type="pct"/>
          </w:tcPr>
          <w:p w14:paraId="71BA6616" w14:textId="43316CEE" w:rsidR="00863596" w:rsidRPr="00A07A80" w:rsidRDefault="00863596" w:rsidP="0086359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241E7">
              <w:rPr>
                <w:rFonts w:ascii="新細明體" w:hAnsi="新細明體" w:hint="eastAsia"/>
                <w:sz w:val="20"/>
                <w:szCs w:val="20"/>
              </w:rPr>
              <w:t>三、寶島臺灣</w:t>
            </w:r>
          </w:p>
        </w:tc>
        <w:tc>
          <w:tcPr>
            <w:tcW w:w="321" w:type="pct"/>
          </w:tcPr>
          <w:p w14:paraId="337DA7E7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閩-E-A2</w:t>
            </w:r>
          </w:p>
          <w:p w14:paraId="769F16C4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具備使用閩南語文進行思考的能力，並用之於日常生活中，以處理相關問題。</w:t>
            </w:r>
          </w:p>
          <w:p w14:paraId="503952D7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閩-E-B1</w:t>
            </w:r>
          </w:p>
          <w:p w14:paraId="422BE2D7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具備理解與使用閩南語文的基本能力，並能從事表達、溝通，以運用於家庭、學校、社區生活之中。</w:t>
            </w:r>
          </w:p>
          <w:p w14:paraId="28AA18B1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閩-E-C3</w:t>
            </w:r>
          </w:p>
          <w:p w14:paraId="16EB6177" w14:textId="2081F5D3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透過閩南語文的學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習，培養尊重與包容各種語言與文化多元性的精神。</w:t>
            </w:r>
          </w:p>
        </w:tc>
        <w:tc>
          <w:tcPr>
            <w:tcW w:w="765" w:type="pct"/>
          </w:tcPr>
          <w:p w14:paraId="5C85F702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1-Ⅲ-1 能正確聽辨並尊重閩南語方音與語詞的差異性。</w:t>
            </w:r>
          </w:p>
          <w:p w14:paraId="1A61FE31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1-Ⅲ-2 能主動注意並理解科技、資訊及各類媒體的閩南語訊息。</w:t>
            </w:r>
          </w:p>
          <w:p w14:paraId="5F06D54A" w14:textId="3C6157F2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2-Ⅲ-1 能妥善運用科技媒材增進閩南語的口說能力。</w:t>
            </w:r>
          </w:p>
        </w:tc>
        <w:tc>
          <w:tcPr>
            <w:tcW w:w="576" w:type="pct"/>
          </w:tcPr>
          <w:p w14:paraId="7D77B6F4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Aa-Ⅲ-1 羅馬拼音。</w:t>
            </w:r>
          </w:p>
          <w:p w14:paraId="74B298E3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Ab-Ⅲ-1 語詞運用。</w:t>
            </w:r>
          </w:p>
          <w:p w14:paraId="02A02C30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Ab-Ⅲ-3 方音差異。</w:t>
            </w:r>
          </w:p>
          <w:p w14:paraId="55CBDA52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Bg-Ⅲ-2 口語表達。</w:t>
            </w:r>
          </w:p>
          <w:p w14:paraId="08834E11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Bh-Ⅲ-1 物產景觀。</w:t>
            </w:r>
          </w:p>
          <w:p w14:paraId="24316787" w14:textId="3056973A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Bh-Ⅲ-2 區域人文。</w:t>
            </w:r>
          </w:p>
        </w:tc>
        <w:tc>
          <w:tcPr>
            <w:tcW w:w="575" w:type="pct"/>
          </w:tcPr>
          <w:p w14:paraId="165D723F" w14:textId="3CC93C2C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能說出課本所列北臺灣、中臺灣十二個縣市名稱，並於生活中運用。</w:t>
            </w:r>
          </w:p>
        </w:tc>
        <w:tc>
          <w:tcPr>
            <w:tcW w:w="578" w:type="pct"/>
          </w:tcPr>
          <w:p w14:paraId="0F1639DB" w14:textId="77777777" w:rsidR="0086359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A570C">
              <w:rPr>
                <w:rFonts w:ascii="新細明體" w:hAnsi="新細明體" w:hint="eastAsia"/>
                <w:sz w:val="20"/>
                <w:szCs w:val="20"/>
              </w:rPr>
              <w:t>三、寶島臺灣</w:t>
            </w:r>
            <w:r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  <w:r w:rsidRPr="000A570C">
              <w:rPr>
                <w:rFonts w:ascii="新細明體" w:hAnsi="新細明體" w:hint="eastAsia"/>
                <w:sz w:val="20"/>
                <w:szCs w:val="20"/>
              </w:rPr>
              <w:tab/>
              <w:t>4.氣象報導</w:t>
            </w:r>
          </w:p>
          <w:p w14:paraId="62B6402D" w14:textId="77777777" w:rsidR="0086359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04C8F257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一、引起動機</w:t>
            </w:r>
          </w:p>
          <w:p w14:paraId="2C05ADFA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老師揭示本堂課要學的語詞主題：縣市名１，請學生翻至課文，將這種語詞圈起來，並藉此進入語詞教學。</w:t>
            </w:r>
          </w:p>
          <w:p w14:paraId="70F01666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45984B4E" w14:textId="77777777" w:rsidR="00863596" w:rsidRPr="000F03A0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二、發展活動</w:t>
            </w:r>
          </w:p>
          <w:p w14:paraId="7E8DB9BC" w14:textId="77777777" w:rsidR="00863596" w:rsidRPr="000F03A0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(三)活動三：認識語詞</w:t>
            </w:r>
          </w:p>
          <w:p w14:paraId="1E1B6FAA" w14:textId="77777777" w:rsidR="00863596" w:rsidRPr="000F03A0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/>
                <w:sz w:val="20"/>
                <w:szCs w:val="20"/>
              </w:rPr>
              <w:t>1.</w:t>
            </w:r>
            <w:r w:rsidRPr="000F03A0">
              <w:rPr>
                <w:rFonts w:ascii="新細明體" w:hAnsi="新細明體" w:hint="eastAsia"/>
                <w:sz w:val="20"/>
                <w:szCs w:val="20"/>
              </w:rPr>
              <w:t>播放</w:t>
            </w:r>
            <w:r w:rsidRPr="000F03A0">
              <w:rPr>
                <w:rFonts w:ascii="新細明體" w:hAnsi="新細明體"/>
                <w:sz w:val="20"/>
                <w:szCs w:val="20"/>
              </w:rPr>
              <w:t>MP3</w:t>
            </w:r>
            <w:r w:rsidRPr="000F03A0">
              <w:rPr>
                <w:rFonts w:ascii="Cambria Math" w:hAnsi="Cambria Math" w:cs="Cambria Math"/>
                <w:sz w:val="20"/>
                <w:szCs w:val="20"/>
              </w:rPr>
              <w:t>❷</w:t>
            </w:r>
            <w:r w:rsidRPr="000F03A0">
              <w:rPr>
                <w:rFonts w:ascii="新細明體" w:hAnsi="新細明體" w:hint="eastAsia"/>
                <w:sz w:val="20"/>
                <w:szCs w:val="20"/>
              </w:rPr>
              <w:t>或教學電子書，老師帶領學生逐詞範讀、領讀，次數視情況增減。</w:t>
            </w:r>
          </w:p>
          <w:p w14:paraId="1D9784BB" w14:textId="77777777" w:rsidR="00863596" w:rsidRPr="000F03A0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2.學生跟讀語詞時，老師宜注意學生容易誤讀的音讀（詳見本書P78）。</w:t>
            </w:r>
          </w:p>
          <w:p w14:paraId="58CBC7B5" w14:textId="77777777" w:rsidR="00863596" w:rsidRPr="000F03A0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3.各縣市地名因為歷史因素有時會有所變動，老師可適時補充，如「苗栗」前字傳統正讀為非鼻音的「biâu」，今日多數人則讀作鼻化的「miâu」，係受華語音</w:t>
            </w:r>
            <w:r w:rsidRPr="000F03A0">
              <w:rPr>
                <w:rFonts w:ascii="新細明體" w:hAnsi="新細明體" w:hint="eastAsia"/>
                <w:sz w:val="20"/>
                <w:szCs w:val="20"/>
              </w:rPr>
              <w:lastRenderedPageBreak/>
              <w:t>讀影響。</w:t>
            </w:r>
          </w:p>
          <w:p w14:paraId="1CB9596D" w14:textId="77777777" w:rsidR="00863596" w:rsidRPr="000F03A0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0DA868F1" w14:textId="77777777" w:rsidR="00863596" w:rsidRPr="000F03A0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(四)活動四：坐火車</w:t>
            </w:r>
          </w:p>
          <w:p w14:paraId="10CE9DD3" w14:textId="77777777" w:rsidR="00863596" w:rsidRPr="000F03A0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1.由四個學生當火車列車，最前面的「火車頭」，閩南語說【火車母hué/hé/hér-tshia-bú/bó】，老師可適時補充。</w:t>
            </w:r>
          </w:p>
          <w:p w14:paraId="61896AF0" w14:textId="77777777" w:rsidR="00863596" w:rsidRPr="000F03A0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2.四人組成的火車列車在行間巡視。</w:t>
            </w:r>
          </w:p>
          <w:p w14:paraId="6FD8575F" w14:textId="77777777" w:rsidR="00863596" w:rsidRPr="000F03A0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3.全班念口號「坐火車，tshìn tshiàng、tshìn tshiàng、tshìn tshiàng」。</w:t>
            </w:r>
          </w:p>
          <w:p w14:paraId="599CBDB6" w14:textId="77777777" w:rsidR="00863596" w:rsidRPr="000F03A0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4.口號結束時，看【火車母】停在哪個座位，那位學生必須說出一個上課教過的縣市名稱，如：【臺北到囉】。</w:t>
            </w:r>
          </w:p>
          <w:p w14:paraId="6D26E607" w14:textId="77777777" w:rsidR="00863596" w:rsidRPr="000F03A0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5.正確說出者遞補到火車最末尾，【火車母】的同學則坐在該空位。</w:t>
            </w:r>
          </w:p>
          <w:p w14:paraId="08537E80" w14:textId="77777777" w:rsidR="00863596" w:rsidRPr="000F03A0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0628B3F8" w14:textId="77777777" w:rsidR="00863596" w:rsidRPr="000F03A0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三、統整活動</w:t>
            </w:r>
          </w:p>
          <w:p w14:paraId="19F4AA50" w14:textId="628CDECC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搭配教學電子書，複習本堂課程所學。</w:t>
            </w:r>
          </w:p>
        </w:tc>
        <w:tc>
          <w:tcPr>
            <w:tcW w:w="196" w:type="pct"/>
          </w:tcPr>
          <w:p w14:paraId="5A368738" w14:textId="514C30AB" w:rsidR="00863596" w:rsidRPr="00A07A80" w:rsidRDefault="00863596" w:rsidP="0086359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１</w:t>
            </w:r>
          </w:p>
        </w:tc>
        <w:tc>
          <w:tcPr>
            <w:tcW w:w="421" w:type="pct"/>
          </w:tcPr>
          <w:p w14:paraId="78EE461C" w14:textId="72F3F3EC" w:rsidR="00863596" w:rsidRPr="00A07A80" w:rsidRDefault="00863596" w:rsidP="00863596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教用MP3</w:t>
            </w:r>
            <w:r w:rsidRPr="00877B41">
              <w:rPr>
                <w:rFonts w:ascii="MS Mincho" w:eastAsia="MS Mincho" w:hAnsi="MS Mincho" w:cs="MS Mincho" w:hint="eastAsia"/>
                <w:sz w:val="20"/>
                <w:szCs w:val="20"/>
              </w:rPr>
              <w:t>❷</w:t>
            </w:r>
            <w:r>
              <w:rPr>
                <w:rFonts w:ascii="新細明體" w:hAnsi="新細明體" w:hint="eastAsia"/>
                <w:sz w:val="20"/>
                <w:szCs w:val="20"/>
              </w:rPr>
              <w:t>、教學電子書、書後圖卡</w:t>
            </w:r>
          </w:p>
        </w:tc>
        <w:tc>
          <w:tcPr>
            <w:tcW w:w="406" w:type="pct"/>
          </w:tcPr>
          <w:p w14:paraId="13E1A2D7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口語評量</w:t>
            </w:r>
          </w:p>
          <w:p w14:paraId="5230E08E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態度評量</w:t>
            </w:r>
          </w:p>
          <w:p w14:paraId="6804870C" w14:textId="3823883F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實作評量</w:t>
            </w:r>
          </w:p>
        </w:tc>
        <w:tc>
          <w:tcPr>
            <w:tcW w:w="336" w:type="pct"/>
          </w:tcPr>
          <w:p w14:paraId="462E9880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環境教育</w:t>
            </w:r>
          </w:p>
          <w:p w14:paraId="10BDC056" w14:textId="049D4883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環E12 養成對災害的警覺心及敏感度，對災害有基本的了解，並能避免災害的發生。</w:t>
            </w:r>
          </w:p>
        </w:tc>
      </w:tr>
      <w:tr w:rsidR="00863596" w:rsidRPr="00A07A80" w14:paraId="5D2E28FB" w14:textId="77777777" w:rsidTr="00966B72">
        <w:trPr>
          <w:trHeight w:val="624"/>
          <w:jc w:val="center"/>
        </w:trPr>
        <w:tc>
          <w:tcPr>
            <w:tcW w:w="275" w:type="pct"/>
            <w:vAlign w:val="center"/>
          </w:tcPr>
          <w:p w14:paraId="3E33E2D5" w14:textId="77777777" w:rsidR="00863596" w:rsidRPr="00563BC3" w:rsidRDefault="00863596" w:rsidP="00863596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十五</w:t>
            </w:r>
          </w:p>
          <w:p w14:paraId="6791D28E" w14:textId="77777777" w:rsidR="00863596" w:rsidRPr="00563BC3" w:rsidRDefault="00863596" w:rsidP="0086359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0517</w:t>
            </w:r>
          </w:p>
          <w:p w14:paraId="60476EDF" w14:textId="77777777" w:rsidR="00863596" w:rsidRPr="00563BC3" w:rsidRDefault="00863596" w:rsidP="0086359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2F754052" w14:textId="77777777" w:rsidR="00863596" w:rsidRPr="00563BC3" w:rsidRDefault="00863596" w:rsidP="0086359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0523</w:t>
            </w:r>
          </w:p>
        </w:tc>
        <w:tc>
          <w:tcPr>
            <w:tcW w:w="211" w:type="pct"/>
            <w:vAlign w:val="center"/>
          </w:tcPr>
          <w:p w14:paraId="4031656D" w14:textId="77777777" w:rsidR="00863596" w:rsidRPr="00563BC3" w:rsidRDefault="00863596" w:rsidP="0086359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lastRenderedPageBreak/>
              <w:t>能源教育月宣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lastRenderedPageBreak/>
              <w:t>導</w:t>
            </w:r>
          </w:p>
        </w:tc>
        <w:tc>
          <w:tcPr>
            <w:tcW w:w="170" w:type="pct"/>
          </w:tcPr>
          <w:p w14:paraId="420CE60E" w14:textId="4D57CA0F" w:rsidR="00863596" w:rsidRPr="00A07A80" w:rsidRDefault="00863596" w:rsidP="0086359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241E7">
              <w:rPr>
                <w:rFonts w:ascii="新細明體" w:hAnsi="新細明體" w:hint="eastAsia"/>
                <w:sz w:val="20"/>
                <w:szCs w:val="20"/>
              </w:rPr>
              <w:lastRenderedPageBreak/>
              <w:t>4.氣象</w:t>
            </w:r>
            <w:r w:rsidRPr="00C241E7">
              <w:rPr>
                <w:rFonts w:ascii="新細明體" w:hAnsi="新細明體" w:hint="eastAsia"/>
                <w:sz w:val="20"/>
                <w:szCs w:val="20"/>
              </w:rPr>
              <w:lastRenderedPageBreak/>
              <w:t>報導</w:t>
            </w:r>
          </w:p>
        </w:tc>
        <w:tc>
          <w:tcPr>
            <w:tcW w:w="170" w:type="pct"/>
          </w:tcPr>
          <w:p w14:paraId="03E290AA" w14:textId="5A2CB150" w:rsidR="00863596" w:rsidRPr="00A07A80" w:rsidRDefault="00863596" w:rsidP="0086359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241E7">
              <w:rPr>
                <w:rFonts w:ascii="新細明體" w:hAnsi="新細明體" w:hint="eastAsia"/>
                <w:sz w:val="20"/>
                <w:szCs w:val="20"/>
              </w:rPr>
              <w:lastRenderedPageBreak/>
              <w:t>三、寶</w:t>
            </w:r>
            <w:r w:rsidRPr="00C241E7">
              <w:rPr>
                <w:rFonts w:ascii="新細明體" w:hAnsi="新細明體" w:hint="eastAsia"/>
                <w:sz w:val="20"/>
                <w:szCs w:val="20"/>
              </w:rPr>
              <w:lastRenderedPageBreak/>
              <w:t>島臺灣</w:t>
            </w:r>
          </w:p>
        </w:tc>
        <w:tc>
          <w:tcPr>
            <w:tcW w:w="321" w:type="pct"/>
          </w:tcPr>
          <w:p w14:paraId="34C069FB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閩-E-A2</w:t>
            </w:r>
          </w:p>
          <w:p w14:paraId="54AEA337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使用閩南語文進行思考的能力，並用之於日常生活中，以處理相關問題。</w:t>
            </w:r>
          </w:p>
          <w:p w14:paraId="4AB85770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閩-E-B1</w:t>
            </w:r>
          </w:p>
          <w:p w14:paraId="25D47A9D" w14:textId="1CFF3117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765" w:type="pct"/>
          </w:tcPr>
          <w:p w14:paraId="04F456A1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1-Ⅲ-1 能正確聽辨並尊重閩南語方音與語詞的差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異性。</w:t>
            </w:r>
          </w:p>
          <w:p w14:paraId="2CAC07B3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1-Ⅲ-2 能主動注意並理解科技、資訊及各類媒體的閩南語訊息。</w:t>
            </w:r>
          </w:p>
          <w:p w14:paraId="5EB0341E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2-Ⅲ-1 能妥善運用科技媒材增進閩南語的口說能力。</w:t>
            </w:r>
          </w:p>
          <w:p w14:paraId="28CC57CA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2-Ⅲ-2 能運用閩南語進行對話、分享與討論。</w:t>
            </w:r>
          </w:p>
          <w:p w14:paraId="4250A1A5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2-Ⅲ-3 能運用閩南語對生活周遭事物進行有條理的口頭描述。</w:t>
            </w:r>
          </w:p>
          <w:p w14:paraId="63709CFE" w14:textId="2A5618CD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4-Ⅲ-1 能以簡單的閩南語文寫出日常生活相關的短文。</w:t>
            </w:r>
          </w:p>
        </w:tc>
        <w:tc>
          <w:tcPr>
            <w:tcW w:w="576" w:type="pct"/>
          </w:tcPr>
          <w:p w14:paraId="44022C7E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lastRenderedPageBreak/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Aa-Ⅲ-1 羅馬拼音。</w:t>
            </w:r>
          </w:p>
          <w:p w14:paraId="2271A435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Aa-Ⅲ-2 漢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字書寫。</w:t>
            </w:r>
          </w:p>
          <w:p w14:paraId="7CB55533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Ab-Ⅲ-1 語詞運用。</w:t>
            </w:r>
          </w:p>
          <w:p w14:paraId="53927E76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Ab-Ⅲ-2 句型運用。</w:t>
            </w:r>
          </w:p>
          <w:p w14:paraId="360A554D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Ab-Ⅲ-3 方音差異。</w:t>
            </w:r>
          </w:p>
          <w:p w14:paraId="45773C0C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Bg-Ⅲ-1 生活應對。</w:t>
            </w:r>
          </w:p>
          <w:p w14:paraId="7243B2CF" w14:textId="0A47605E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Bg-Ⅲ-2 口語表達。</w:t>
            </w:r>
          </w:p>
        </w:tc>
        <w:tc>
          <w:tcPr>
            <w:tcW w:w="575" w:type="pct"/>
          </w:tcPr>
          <w:p w14:paraId="20F36D2F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  <w:r>
              <w:rPr>
                <w:rFonts w:ascii="新細明體" w:hAnsi="新細明體"/>
                <w:sz w:val="20"/>
                <w:szCs w:val="20"/>
              </w:rPr>
              <w:t>.</w:t>
            </w:r>
            <w:r>
              <w:rPr>
                <w:rFonts w:ascii="新細明體" w:hAnsi="新細明體" w:hint="eastAsia"/>
                <w:sz w:val="20"/>
                <w:szCs w:val="20"/>
              </w:rPr>
              <w:t>能進行「</w:t>
            </w:r>
            <w:r w:rsidRPr="00877B41">
              <w:rPr>
                <w:rFonts w:ascii="MS Mincho" w:eastAsia="MS Mincho" w:hAnsi="MS Mincho" w:cs="MS Mincho" w:hint="eastAsia"/>
                <w:sz w:val="20"/>
                <w:szCs w:val="20"/>
              </w:rPr>
              <w:t>⋯</w:t>
            </w:r>
            <w:r>
              <w:rPr>
                <w:rFonts w:ascii="新細明體" w:hAnsi="新細明體" w:hint="eastAsia"/>
                <w:sz w:val="20"/>
                <w:szCs w:val="20"/>
              </w:rPr>
              <w:t>較緊</w:t>
            </w:r>
            <w:r w:rsidRPr="00877B41">
              <w:rPr>
                <w:rFonts w:ascii="MS Mincho" w:eastAsia="MS Mincho" w:hAnsi="MS Mincho" w:cs="MS Mincho" w:hint="eastAsia"/>
                <w:sz w:val="20"/>
                <w:szCs w:val="20"/>
              </w:rPr>
              <w:t>⋯</w:t>
            </w:r>
            <w:r>
              <w:rPr>
                <w:rFonts w:ascii="新細明體" w:hAnsi="新細明體" w:hint="eastAsia"/>
                <w:sz w:val="20"/>
                <w:szCs w:val="20"/>
              </w:rPr>
              <w:t>，若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無，</w:t>
            </w:r>
            <w:r w:rsidRPr="00877B41">
              <w:rPr>
                <w:rFonts w:ascii="MS Mincho" w:eastAsia="MS Mincho" w:hAnsi="MS Mincho" w:cs="MS Mincho" w:hint="eastAsia"/>
                <w:sz w:val="20"/>
                <w:szCs w:val="20"/>
              </w:rPr>
              <w:t>⋯⋯</w:t>
            </w:r>
            <w:r>
              <w:rPr>
                <w:rFonts w:ascii="新細明體" w:hAnsi="新細明體" w:hint="eastAsia"/>
                <w:sz w:val="20"/>
                <w:szCs w:val="20"/>
              </w:rPr>
              <w:t>」的句型練習。</w:t>
            </w:r>
          </w:p>
          <w:p w14:paraId="2A2F96AD" w14:textId="35B06244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</w:t>
            </w:r>
            <w:r>
              <w:rPr>
                <w:rFonts w:ascii="新細明體" w:hAnsi="新細明體"/>
                <w:sz w:val="20"/>
                <w:szCs w:val="20"/>
              </w:rPr>
              <w:t>.</w:t>
            </w:r>
            <w:r>
              <w:rPr>
                <w:rFonts w:ascii="新細明體" w:hAnsi="新細明體" w:hint="eastAsia"/>
                <w:sz w:val="20"/>
                <w:szCs w:val="20"/>
              </w:rPr>
              <w:t>能習得課本所列對話，並適時於生活中運用。</w:t>
            </w:r>
          </w:p>
        </w:tc>
        <w:tc>
          <w:tcPr>
            <w:tcW w:w="578" w:type="pct"/>
          </w:tcPr>
          <w:p w14:paraId="4AB69B67" w14:textId="77777777" w:rsidR="0086359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A570C">
              <w:rPr>
                <w:rFonts w:ascii="新細明體" w:hAnsi="新細明體" w:hint="eastAsia"/>
                <w:sz w:val="20"/>
                <w:szCs w:val="20"/>
              </w:rPr>
              <w:lastRenderedPageBreak/>
              <w:t>三、寶島臺灣</w:t>
            </w:r>
            <w:r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  <w:r w:rsidRPr="000A570C">
              <w:rPr>
                <w:rFonts w:ascii="新細明體" w:hAnsi="新細明體" w:hint="eastAsia"/>
                <w:sz w:val="20"/>
                <w:szCs w:val="20"/>
              </w:rPr>
              <w:tab/>
              <w:t>4.氣象報導</w:t>
            </w:r>
          </w:p>
          <w:p w14:paraId="5A7489F2" w14:textId="77777777" w:rsidR="0086359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43DCE65A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一、引起動機</w:t>
            </w:r>
          </w:p>
          <w:p w14:paraId="0C7DD195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老師引導學生完成學習單，複習本課語詞，並藉此進入「做伙來造句」教學。</w:t>
            </w:r>
          </w:p>
          <w:p w14:paraId="51DDEE29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4A067B1A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二、發展活動</w:t>
            </w:r>
          </w:p>
          <w:p w14:paraId="75AD76F9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(五)活動五：做伙來造句</w:t>
            </w:r>
          </w:p>
          <w:p w14:paraId="1ABA2931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/>
                <w:sz w:val="20"/>
                <w:szCs w:val="20"/>
              </w:rPr>
              <w:t>1.</w:t>
            </w:r>
            <w:r w:rsidRPr="000F03A0">
              <w:rPr>
                <w:rFonts w:ascii="新細明體" w:hAnsi="新細明體" w:hint="eastAsia"/>
                <w:sz w:val="20"/>
                <w:szCs w:val="20"/>
              </w:rPr>
              <w:t>播放</w:t>
            </w:r>
            <w:r w:rsidRPr="000F03A0">
              <w:rPr>
                <w:rFonts w:ascii="新細明體" w:hAnsi="新細明體"/>
                <w:sz w:val="20"/>
                <w:szCs w:val="20"/>
              </w:rPr>
              <w:t>MP3</w:t>
            </w:r>
            <w:r w:rsidRPr="000F03A0">
              <w:rPr>
                <w:rFonts w:ascii="Cambria Math" w:hAnsi="Cambria Math" w:cs="Cambria Math"/>
                <w:sz w:val="20"/>
                <w:szCs w:val="20"/>
              </w:rPr>
              <w:t>❷</w:t>
            </w:r>
            <w:r w:rsidRPr="000F03A0">
              <w:rPr>
                <w:rFonts w:ascii="新細明體" w:hAnsi="新細明體" w:hint="eastAsia"/>
                <w:sz w:val="20"/>
                <w:szCs w:val="20"/>
              </w:rPr>
              <w:t>或教學電子書，老師指導學生認讀「做伙來造句」。</w:t>
            </w:r>
          </w:p>
          <w:p w14:paraId="72CB04A7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2.老師請學生應用課文例句，進行造句練習。</w:t>
            </w:r>
          </w:p>
          <w:p w14:paraId="717E8249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1D592208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(六)活動六：講看覓</w:t>
            </w:r>
          </w:p>
          <w:p w14:paraId="7F7B5BF4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/>
                <w:sz w:val="20"/>
                <w:szCs w:val="20"/>
              </w:rPr>
              <w:t>1.</w:t>
            </w:r>
            <w:r w:rsidRPr="000F03A0">
              <w:rPr>
                <w:rFonts w:ascii="新細明體" w:hAnsi="新細明體" w:hint="eastAsia"/>
                <w:sz w:val="20"/>
                <w:szCs w:val="20"/>
              </w:rPr>
              <w:t>播放</w:t>
            </w:r>
            <w:r w:rsidRPr="000F03A0">
              <w:rPr>
                <w:rFonts w:ascii="新細明體" w:hAnsi="新細明體"/>
                <w:sz w:val="20"/>
                <w:szCs w:val="20"/>
              </w:rPr>
              <w:t>MP3</w:t>
            </w:r>
            <w:r w:rsidRPr="000F03A0">
              <w:rPr>
                <w:rFonts w:ascii="Cambria Math" w:hAnsi="Cambria Math" w:cs="Cambria Math"/>
                <w:sz w:val="20"/>
                <w:szCs w:val="20"/>
              </w:rPr>
              <w:t>❷</w:t>
            </w:r>
            <w:r w:rsidRPr="000F03A0">
              <w:rPr>
                <w:rFonts w:ascii="新細明體" w:hAnsi="新細明體" w:hint="eastAsia"/>
                <w:sz w:val="20"/>
                <w:szCs w:val="20"/>
              </w:rPr>
              <w:t>或教學電子書，讓學生聆聽「講看覓」內容。</w:t>
            </w:r>
          </w:p>
          <w:p w14:paraId="3A8391AF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2.老師指導學生念讀「講看覓」的對話，並進行角色扮演加強聲情變化。</w:t>
            </w:r>
          </w:p>
          <w:p w14:paraId="6478ABBB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046117E1" w14:textId="77777777" w:rsidR="00863596" w:rsidRPr="000F03A0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三、統整活動</w:t>
            </w:r>
          </w:p>
          <w:p w14:paraId="7EB43ED7" w14:textId="1BDDB848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 w:rsidRPr="000F03A0">
              <w:rPr>
                <w:rFonts w:ascii="新細明體" w:hAnsi="新細明體" w:hint="eastAsia"/>
                <w:sz w:val="20"/>
                <w:szCs w:val="20"/>
              </w:rPr>
              <w:t>搭配教學電子書，複習本堂課程所學。</w:t>
            </w:r>
          </w:p>
        </w:tc>
        <w:tc>
          <w:tcPr>
            <w:tcW w:w="196" w:type="pct"/>
          </w:tcPr>
          <w:p w14:paraId="63DBAFB2" w14:textId="23F355B5" w:rsidR="00863596" w:rsidRPr="00A07A80" w:rsidRDefault="00863596" w:rsidP="0086359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１</w:t>
            </w:r>
          </w:p>
        </w:tc>
        <w:tc>
          <w:tcPr>
            <w:tcW w:w="421" w:type="pct"/>
          </w:tcPr>
          <w:p w14:paraId="7DF02796" w14:textId="492BD965" w:rsidR="00863596" w:rsidRPr="00A07A80" w:rsidRDefault="00863596" w:rsidP="00863596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教用MP3</w:t>
            </w:r>
            <w:r w:rsidRPr="00877B41">
              <w:rPr>
                <w:rFonts w:ascii="MS Mincho" w:eastAsia="MS Mincho" w:hAnsi="MS Mincho" w:cs="MS Mincho" w:hint="eastAsia"/>
                <w:sz w:val="20"/>
                <w:szCs w:val="20"/>
              </w:rPr>
              <w:t>❷</w:t>
            </w:r>
            <w:r>
              <w:rPr>
                <w:rFonts w:ascii="新細明體" w:hAnsi="新細明體" w:hint="eastAsia"/>
                <w:sz w:val="20"/>
                <w:szCs w:val="20"/>
              </w:rPr>
              <w:t>、教學電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子書、學習單</w:t>
            </w:r>
          </w:p>
        </w:tc>
        <w:tc>
          <w:tcPr>
            <w:tcW w:w="406" w:type="pct"/>
          </w:tcPr>
          <w:p w14:paraId="323FCCF6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實作評量</w:t>
            </w:r>
          </w:p>
          <w:p w14:paraId="012BA33A" w14:textId="54A6C7F7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口語評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量</w:t>
            </w:r>
          </w:p>
        </w:tc>
        <w:tc>
          <w:tcPr>
            <w:tcW w:w="336" w:type="pct"/>
          </w:tcPr>
          <w:p w14:paraId="1D523D54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環境教育</w:t>
            </w:r>
          </w:p>
          <w:p w14:paraId="022193C2" w14:textId="770776E2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 xml:space="preserve">環E12 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養成對災害的警覺心及敏感度，對災害有基本的了解，並能避免災害的發生。</w:t>
            </w:r>
          </w:p>
        </w:tc>
      </w:tr>
      <w:tr w:rsidR="00863596" w:rsidRPr="00A07A80" w14:paraId="6B9B8053" w14:textId="77777777" w:rsidTr="00966B72">
        <w:trPr>
          <w:trHeight w:val="624"/>
          <w:jc w:val="center"/>
        </w:trPr>
        <w:tc>
          <w:tcPr>
            <w:tcW w:w="275" w:type="pct"/>
            <w:vAlign w:val="center"/>
          </w:tcPr>
          <w:p w14:paraId="4EE710AA" w14:textId="77777777" w:rsidR="00863596" w:rsidRPr="00563BC3" w:rsidRDefault="00863596" w:rsidP="00863596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十六</w:t>
            </w:r>
          </w:p>
          <w:p w14:paraId="1177356F" w14:textId="77777777" w:rsidR="00863596" w:rsidRPr="00563BC3" w:rsidRDefault="00863596" w:rsidP="0086359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0524</w:t>
            </w:r>
          </w:p>
          <w:p w14:paraId="2549977A" w14:textId="77777777" w:rsidR="00863596" w:rsidRPr="00563BC3" w:rsidRDefault="00863596" w:rsidP="0086359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1344E6FC" w14:textId="77777777" w:rsidR="00863596" w:rsidRPr="00563BC3" w:rsidRDefault="00863596" w:rsidP="0086359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0530</w:t>
            </w:r>
          </w:p>
        </w:tc>
        <w:tc>
          <w:tcPr>
            <w:tcW w:w="211" w:type="pct"/>
            <w:vAlign w:val="center"/>
          </w:tcPr>
          <w:p w14:paraId="555E05D9" w14:textId="77777777" w:rsidR="00863596" w:rsidRPr="00563BC3" w:rsidRDefault="00863596" w:rsidP="00863596">
            <w:pPr>
              <w:snapToGrid w:val="0"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1.觀音區語文競賽</w:t>
            </w:r>
          </w:p>
          <w:p w14:paraId="1313276F" w14:textId="77777777" w:rsidR="00863596" w:rsidRPr="00563BC3" w:rsidRDefault="00863596" w:rsidP="00863596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2.052</w:t>
            </w:r>
            <w:r w:rsidRPr="00563BC3">
              <w:rPr>
                <w:rFonts w:ascii="標楷體" w:eastAsia="標楷體" w:hAnsi="標楷體"/>
                <w:sz w:val="16"/>
                <w:szCs w:val="16"/>
              </w:rPr>
              <w:t>8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(四)-05</w:t>
            </w:r>
            <w:r w:rsidRPr="00563BC3">
              <w:rPr>
                <w:rFonts w:ascii="標楷體" w:eastAsia="標楷體" w:hAnsi="標楷體"/>
                <w:sz w:val="16"/>
                <w:szCs w:val="16"/>
              </w:rPr>
              <w:t>29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(五)</w:t>
            </w:r>
          </w:p>
          <w:p w14:paraId="60DC7961" w14:textId="77777777" w:rsidR="00863596" w:rsidRPr="00563BC3" w:rsidRDefault="00863596" w:rsidP="0086359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六年級畢業考</w:t>
            </w:r>
          </w:p>
        </w:tc>
        <w:tc>
          <w:tcPr>
            <w:tcW w:w="170" w:type="pct"/>
          </w:tcPr>
          <w:p w14:paraId="052976F4" w14:textId="3BEF79A4" w:rsidR="00863596" w:rsidRPr="00A07A80" w:rsidRDefault="00863596" w:rsidP="0086359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241E7">
              <w:rPr>
                <w:rFonts w:ascii="新細明體" w:hAnsi="新細明體" w:hint="eastAsia"/>
                <w:sz w:val="20"/>
                <w:szCs w:val="20"/>
              </w:rPr>
              <w:t>4.氣象報導</w:t>
            </w:r>
          </w:p>
        </w:tc>
        <w:tc>
          <w:tcPr>
            <w:tcW w:w="170" w:type="pct"/>
          </w:tcPr>
          <w:p w14:paraId="22C513A8" w14:textId="7F9B3582" w:rsidR="00863596" w:rsidRPr="00A07A80" w:rsidRDefault="00863596" w:rsidP="0086359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241E7">
              <w:rPr>
                <w:rFonts w:ascii="新細明體" w:hAnsi="新細明體" w:hint="eastAsia"/>
                <w:sz w:val="20"/>
                <w:szCs w:val="20"/>
              </w:rPr>
              <w:t>三、寶島臺灣</w:t>
            </w:r>
          </w:p>
        </w:tc>
        <w:tc>
          <w:tcPr>
            <w:tcW w:w="321" w:type="pct"/>
          </w:tcPr>
          <w:p w14:paraId="050B0B30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閩-E-A2</w:t>
            </w:r>
          </w:p>
          <w:p w14:paraId="13B8DD06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具備使用閩南語文進行思考的能力，並用之於日常生活中，以處理相關問題。</w:t>
            </w:r>
          </w:p>
          <w:p w14:paraId="3603E594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閩-E-B1</w:t>
            </w:r>
          </w:p>
          <w:p w14:paraId="7D8FE387" w14:textId="4E8B33A9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765" w:type="pct"/>
          </w:tcPr>
          <w:p w14:paraId="6F48BEFA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1-Ⅲ-1 能正確聽辨並尊重閩南語方音與語詞的差異性。</w:t>
            </w:r>
          </w:p>
          <w:p w14:paraId="54D36BF0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1-Ⅲ-2 能主動注意並理解科技、資訊及各類媒體的閩南語訊息。</w:t>
            </w:r>
          </w:p>
          <w:p w14:paraId="4DE0BE6A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2-Ⅲ-1 能妥善運用科技媒材增進閩南語的口說能力。</w:t>
            </w:r>
          </w:p>
          <w:p w14:paraId="41F5B562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2-Ⅲ-2 能運用閩南語進行對話、分享與討論。</w:t>
            </w:r>
          </w:p>
          <w:p w14:paraId="0A3C5861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2-Ⅲ-3 能運用閩南語對生活周遭事物進行有條理的口頭描述。</w:t>
            </w:r>
          </w:p>
          <w:p w14:paraId="1418A789" w14:textId="48174AAB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4-Ⅲ-1 能以簡單的閩南語文寫出日常生活相關的短文。</w:t>
            </w:r>
          </w:p>
        </w:tc>
        <w:tc>
          <w:tcPr>
            <w:tcW w:w="576" w:type="pct"/>
          </w:tcPr>
          <w:p w14:paraId="40985C43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Aa-Ⅲ-1 羅馬拼音。</w:t>
            </w:r>
          </w:p>
          <w:p w14:paraId="30183D86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Aa-Ⅲ-2 漢字書寫。</w:t>
            </w:r>
          </w:p>
          <w:p w14:paraId="2CFD0696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Ab-Ⅲ-1 語詞運用。</w:t>
            </w:r>
          </w:p>
          <w:p w14:paraId="01F27838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Bg-Ⅲ-1 生活應對。</w:t>
            </w:r>
          </w:p>
          <w:p w14:paraId="10DFDF0E" w14:textId="4DFABA02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Bg-Ⅲ-2 口語表達。</w:t>
            </w:r>
          </w:p>
        </w:tc>
        <w:tc>
          <w:tcPr>
            <w:tcW w:w="575" w:type="pct"/>
          </w:tcPr>
          <w:p w14:paraId="7468C538" w14:textId="77777777" w:rsidR="00863596" w:rsidRPr="00901F4B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901F4B">
              <w:rPr>
                <w:rFonts w:ascii="新細明體" w:hAnsi="新細明體" w:hint="eastAsia"/>
                <w:sz w:val="20"/>
                <w:szCs w:val="20"/>
              </w:rPr>
              <w:t>1.能應用閩南語文簡單寫出防災策略。</w:t>
            </w:r>
          </w:p>
          <w:p w14:paraId="7262DEC4" w14:textId="77777777" w:rsidR="00863596" w:rsidRPr="00901F4B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901F4B">
              <w:rPr>
                <w:rFonts w:ascii="新細明體" w:hAnsi="新細明體" w:hint="eastAsia"/>
                <w:sz w:val="20"/>
                <w:szCs w:val="20"/>
              </w:rPr>
              <w:t>2.能學會入聲韻尾「uah」、「ueh」，並完成其後的拼音練習。</w:t>
            </w:r>
          </w:p>
          <w:p w14:paraId="777CDCF9" w14:textId="5608F4EC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 w:rsidRPr="00901F4B">
              <w:rPr>
                <w:rFonts w:ascii="新細明體" w:hAnsi="新細明體" w:hint="eastAsia"/>
                <w:sz w:val="20"/>
                <w:szCs w:val="20"/>
              </w:rPr>
              <w:t>3.能用閩南語進行簡單的口語表達。</w:t>
            </w:r>
          </w:p>
        </w:tc>
        <w:tc>
          <w:tcPr>
            <w:tcW w:w="578" w:type="pct"/>
          </w:tcPr>
          <w:p w14:paraId="30A8D4FB" w14:textId="77777777" w:rsidR="0086359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A570C">
              <w:rPr>
                <w:rFonts w:ascii="新細明體" w:hAnsi="新細明體" w:hint="eastAsia"/>
                <w:sz w:val="20"/>
                <w:szCs w:val="20"/>
              </w:rPr>
              <w:t>三、寶島臺灣</w:t>
            </w:r>
            <w:r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  <w:r w:rsidRPr="000A570C">
              <w:rPr>
                <w:rFonts w:ascii="新細明體" w:hAnsi="新細明體" w:hint="eastAsia"/>
                <w:sz w:val="20"/>
                <w:szCs w:val="20"/>
              </w:rPr>
              <w:tab/>
              <w:t>4.氣象報導</w:t>
            </w:r>
          </w:p>
          <w:p w14:paraId="57FF7374" w14:textId="77777777" w:rsidR="0086359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7DFD13E9" w14:textId="77777777" w:rsidR="00863596" w:rsidRPr="007B1D25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 w:hint="eastAsia"/>
                <w:sz w:val="20"/>
                <w:szCs w:val="20"/>
              </w:rPr>
              <w:t>一、引起動機</w:t>
            </w:r>
          </w:p>
          <w:p w14:paraId="70F1CBA0" w14:textId="77777777" w:rsidR="00863596" w:rsidRPr="007B1D25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 w:hint="eastAsia"/>
                <w:sz w:val="20"/>
                <w:szCs w:val="20"/>
              </w:rPr>
              <w:t>老師將班上學生分為四組，一組念一段課文，複習課文後再順勢進入「咱來試看覓」教學。</w:t>
            </w:r>
          </w:p>
          <w:p w14:paraId="071DAE3E" w14:textId="77777777" w:rsidR="00863596" w:rsidRPr="007B1D25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18B23068" w14:textId="77777777" w:rsidR="00863596" w:rsidRPr="007B1D25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 w:hint="eastAsia"/>
                <w:sz w:val="20"/>
                <w:szCs w:val="20"/>
              </w:rPr>
              <w:t>二、發展活動</w:t>
            </w:r>
          </w:p>
          <w:p w14:paraId="06F7BBE2" w14:textId="77777777" w:rsidR="00863596" w:rsidRPr="007B1D25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 w:hint="eastAsia"/>
                <w:sz w:val="20"/>
                <w:szCs w:val="20"/>
              </w:rPr>
              <w:t>(七)活動七：咱來試看覓</w:t>
            </w:r>
          </w:p>
          <w:p w14:paraId="68EF861F" w14:textId="77777777" w:rsidR="00863596" w:rsidRPr="007B1D25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/>
                <w:sz w:val="20"/>
                <w:szCs w:val="20"/>
              </w:rPr>
              <w:t>1.</w:t>
            </w:r>
            <w:r w:rsidRPr="007B1D25">
              <w:rPr>
                <w:rFonts w:ascii="新細明體" w:hAnsi="新細明體" w:hint="eastAsia"/>
                <w:sz w:val="20"/>
                <w:szCs w:val="20"/>
              </w:rPr>
              <w:t>播放</w:t>
            </w:r>
            <w:r w:rsidRPr="007B1D25">
              <w:rPr>
                <w:rFonts w:ascii="新細明體" w:hAnsi="新細明體"/>
                <w:sz w:val="20"/>
                <w:szCs w:val="20"/>
              </w:rPr>
              <w:t>MP3</w:t>
            </w:r>
            <w:r w:rsidRPr="007B1D25">
              <w:rPr>
                <w:rFonts w:ascii="Cambria Math" w:hAnsi="Cambria Math" w:cs="Cambria Math"/>
                <w:sz w:val="20"/>
                <w:szCs w:val="20"/>
              </w:rPr>
              <w:t>❷</w:t>
            </w:r>
            <w:r w:rsidRPr="007B1D25">
              <w:rPr>
                <w:rFonts w:ascii="新細明體" w:hAnsi="新細明體" w:hint="eastAsia"/>
                <w:sz w:val="20"/>
                <w:szCs w:val="20"/>
              </w:rPr>
              <w:t>或教學電子書，讓學生聆聽「咱來試看覓」內容。</w:t>
            </w:r>
          </w:p>
          <w:p w14:paraId="47F935DE" w14:textId="77777777" w:rsidR="00863596" w:rsidRPr="007B1D25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 w:hint="eastAsia"/>
                <w:sz w:val="20"/>
                <w:szCs w:val="20"/>
              </w:rPr>
              <w:t>2.老師請學生完成「咱來試看覓」，並引導學生發表。</w:t>
            </w:r>
          </w:p>
          <w:p w14:paraId="3E9460FD" w14:textId="77777777" w:rsidR="00863596" w:rsidRPr="007B1D25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5D598D7E" w14:textId="77777777" w:rsidR="00863596" w:rsidRPr="007B1D25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 w:hint="eastAsia"/>
                <w:sz w:val="20"/>
                <w:szCs w:val="20"/>
              </w:rPr>
              <w:t>(八)活動八：輕鬆學拼音、拼音練習</w:t>
            </w:r>
          </w:p>
          <w:p w14:paraId="4F9614D5" w14:textId="77777777" w:rsidR="00863596" w:rsidRPr="007B1D25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/>
                <w:sz w:val="20"/>
                <w:szCs w:val="20"/>
              </w:rPr>
              <w:t>1.</w:t>
            </w:r>
            <w:r w:rsidRPr="007B1D25">
              <w:rPr>
                <w:rFonts w:ascii="新細明體" w:hAnsi="新細明體" w:hint="eastAsia"/>
                <w:sz w:val="20"/>
                <w:szCs w:val="20"/>
              </w:rPr>
              <w:t>播放</w:t>
            </w:r>
            <w:r w:rsidRPr="007B1D25">
              <w:rPr>
                <w:rFonts w:ascii="新細明體" w:hAnsi="新細明體"/>
                <w:sz w:val="20"/>
                <w:szCs w:val="20"/>
              </w:rPr>
              <w:t>MP3</w:t>
            </w:r>
            <w:r w:rsidRPr="007B1D25">
              <w:rPr>
                <w:rFonts w:ascii="Cambria Math" w:hAnsi="Cambria Math" w:cs="Cambria Math"/>
                <w:sz w:val="20"/>
                <w:szCs w:val="20"/>
              </w:rPr>
              <w:t>❷</w:t>
            </w:r>
            <w:r w:rsidRPr="007B1D25">
              <w:rPr>
                <w:rFonts w:ascii="新細明體" w:hAnsi="新細明體" w:hint="eastAsia"/>
                <w:sz w:val="20"/>
                <w:szCs w:val="20"/>
              </w:rPr>
              <w:t>或教學電子書，讓學生聆聽「輕鬆學拼音」內容。</w:t>
            </w:r>
          </w:p>
          <w:p w14:paraId="4BAA0519" w14:textId="77777777" w:rsidR="00863596" w:rsidRPr="007B1D25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 w:hint="eastAsia"/>
                <w:sz w:val="20"/>
                <w:szCs w:val="20"/>
              </w:rPr>
              <w:t>2.老師請學生拿出本課的拼音卡，再帶領學生拼讀本課所學的拼音，並指導其發音。</w:t>
            </w:r>
          </w:p>
          <w:p w14:paraId="54926221" w14:textId="77777777" w:rsidR="00863596" w:rsidRPr="007B1D25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/>
                <w:sz w:val="20"/>
                <w:szCs w:val="20"/>
              </w:rPr>
              <w:t>3.</w:t>
            </w:r>
            <w:r w:rsidRPr="007B1D25">
              <w:rPr>
                <w:rFonts w:ascii="新細明體" w:hAnsi="新細明體" w:hint="eastAsia"/>
                <w:sz w:val="20"/>
                <w:szCs w:val="20"/>
              </w:rPr>
              <w:t>播放</w:t>
            </w:r>
            <w:r w:rsidRPr="007B1D25">
              <w:rPr>
                <w:rFonts w:ascii="新細明體" w:hAnsi="新細明體"/>
                <w:sz w:val="20"/>
                <w:szCs w:val="20"/>
              </w:rPr>
              <w:lastRenderedPageBreak/>
              <w:t>MP3</w:t>
            </w:r>
            <w:r w:rsidRPr="007B1D25">
              <w:rPr>
                <w:rFonts w:ascii="Cambria Math" w:hAnsi="Cambria Math" w:cs="Cambria Math"/>
                <w:sz w:val="20"/>
                <w:szCs w:val="20"/>
              </w:rPr>
              <w:t>❷</w:t>
            </w:r>
            <w:r w:rsidRPr="007B1D25">
              <w:rPr>
                <w:rFonts w:ascii="新細明體" w:hAnsi="新細明體" w:hint="eastAsia"/>
                <w:sz w:val="20"/>
                <w:szCs w:val="20"/>
              </w:rPr>
              <w:t>或教學電子書，讓學生聆聽「拼音練習」內容並作答。</w:t>
            </w:r>
          </w:p>
          <w:p w14:paraId="0ECB61DC" w14:textId="77777777" w:rsidR="00863596" w:rsidRPr="007B1D25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2B75EE8B" w14:textId="77777777" w:rsidR="00863596" w:rsidRPr="007B1D25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 w:hint="eastAsia"/>
                <w:sz w:val="20"/>
                <w:szCs w:val="20"/>
              </w:rPr>
              <w:t>(九)活動九：來寫字</w:t>
            </w:r>
          </w:p>
          <w:p w14:paraId="664D181F" w14:textId="77777777" w:rsidR="00863596" w:rsidRPr="007B1D25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 w:hint="eastAsia"/>
                <w:sz w:val="20"/>
                <w:szCs w:val="20"/>
              </w:rPr>
              <w:t>1.老師請學生翻回課文頁，書寫閩南語漢字「沓」，並完成以「沓」為主的語詞。</w:t>
            </w:r>
          </w:p>
          <w:p w14:paraId="36A33DFF" w14:textId="77777777" w:rsidR="00863596" w:rsidRPr="007B1D25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 w:hint="eastAsia"/>
                <w:sz w:val="20"/>
                <w:szCs w:val="20"/>
              </w:rPr>
              <w:t>2.參考本書P76-77「來寫字」，補充「沓」的用法。</w:t>
            </w:r>
          </w:p>
          <w:p w14:paraId="2F8E2638" w14:textId="77777777" w:rsidR="00863596" w:rsidRPr="007B1D25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7B5D103A" w14:textId="77777777" w:rsidR="00863596" w:rsidRPr="007B1D25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 w:hint="eastAsia"/>
                <w:sz w:val="20"/>
                <w:szCs w:val="20"/>
              </w:rPr>
              <w:t>三、統整活動</w:t>
            </w:r>
          </w:p>
          <w:p w14:paraId="0C3621D7" w14:textId="3C4471C3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 w:rsidRPr="007B1D25">
              <w:rPr>
                <w:rFonts w:ascii="新細明體" w:hAnsi="新細明體" w:hint="eastAsia"/>
                <w:sz w:val="20"/>
                <w:szCs w:val="20"/>
              </w:rPr>
              <w:t>搭配教學電子書，複習本堂課程所學。</w:t>
            </w:r>
          </w:p>
        </w:tc>
        <w:tc>
          <w:tcPr>
            <w:tcW w:w="196" w:type="pct"/>
          </w:tcPr>
          <w:p w14:paraId="13BCDF71" w14:textId="28CD26E0" w:rsidR="00863596" w:rsidRPr="00A07A80" w:rsidRDefault="00863596" w:rsidP="0086359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１</w:t>
            </w:r>
          </w:p>
        </w:tc>
        <w:tc>
          <w:tcPr>
            <w:tcW w:w="421" w:type="pct"/>
          </w:tcPr>
          <w:p w14:paraId="4FD4BD94" w14:textId="61591B77" w:rsidR="00863596" w:rsidRPr="00A07A80" w:rsidRDefault="00863596" w:rsidP="00863596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教用MP3</w:t>
            </w:r>
            <w:r w:rsidRPr="00877B41">
              <w:rPr>
                <w:rFonts w:ascii="MS Mincho" w:eastAsia="MS Mincho" w:hAnsi="MS Mincho" w:cs="MS Mincho" w:hint="eastAsia"/>
                <w:sz w:val="20"/>
                <w:szCs w:val="20"/>
              </w:rPr>
              <w:t>❷</w:t>
            </w:r>
            <w:r>
              <w:rPr>
                <w:rFonts w:ascii="新細明體" w:hAnsi="新細明體" w:hint="eastAsia"/>
                <w:sz w:val="20"/>
                <w:szCs w:val="20"/>
              </w:rPr>
              <w:t>、教學電子書</w:t>
            </w:r>
          </w:p>
        </w:tc>
        <w:tc>
          <w:tcPr>
            <w:tcW w:w="406" w:type="pct"/>
          </w:tcPr>
          <w:p w14:paraId="327F97FF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實作評量</w:t>
            </w:r>
          </w:p>
          <w:p w14:paraId="63F6DD76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口語評量</w:t>
            </w:r>
          </w:p>
          <w:p w14:paraId="109AF12E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聆聽評量</w:t>
            </w:r>
          </w:p>
          <w:p w14:paraId="2323281C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漢字書寫評量</w:t>
            </w:r>
          </w:p>
          <w:p w14:paraId="2F79B434" w14:textId="16C68F12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態度評量</w:t>
            </w:r>
          </w:p>
        </w:tc>
        <w:tc>
          <w:tcPr>
            <w:tcW w:w="336" w:type="pct"/>
          </w:tcPr>
          <w:p w14:paraId="5A6B514C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環境教育</w:t>
            </w:r>
          </w:p>
          <w:p w14:paraId="6B02F5C5" w14:textId="621AAD72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環E12 養成對災害的警覺心及敏感度，對災害有基本的了解，並能避免災害的發生。</w:t>
            </w:r>
          </w:p>
        </w:tc>
      </w:tr>
      <w:tr w:rsidR="00863596" w:rsidRPr="00A07A80" w14:paraId="11CE123C" w14:textId="77777777" w:rsidTr="00966B72">
        <w:trPr>
          <w:trHeight w:val="624"/>
          <w:jc w:val="center"/>
        </w:trPr>
        <w:tc>
          <w:tcPr>
            <w:tcW w:w="275" w:type="pct"/>
            <w:vAlign w:val="center"/>
          </w:tcPr>
          <w:p w14:paraId="4796D06F" w14:textId="77777777" w:rsidR="00863596" w:rsidRPr="00563BC3" w:rsidRDefault="00863596" w:rsidP="00863596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十七</w:t>
            </w:r>
          </w:p>
          <w:p w14:paraId="7FC71BE5" w14:textId="77777777" w:rsidR="00863596" w:rsidRPr="00563BC3" w:rsidRDefault="00863596" w:rsidP="0086359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0531</w:t>
            </w:r>
          </w:p>
          <w:p w14:paraId="14861DC6" w14:textId="77777777" w:rsidR="00863596" w:rsidRPr="00563BC3" w:rsidRDefault="00863596" w:rsidP="0086359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7830F8E3" w14:textId="77777777" w:rsidR="00863596" w:rsidRPr="00563BC3" w:rsidRDefault="00863596" w:rsidP="0086359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0606</w:t>
            </w:r>
          </w:p>
        </w:tc>
        <w:tc>
          <w:tcPr>
            <w:tcW w:w="211" w:type="pct"/>
            <w:vAlign w:val="center"/>
          </w:tcPr>
          <w:p w14:paraId="09C91301" w14:textId="77777777" w:rsidR="00863596" w:rsidRPr="00563BC3" w:rsidRDefault="00863596" w:rsidP="0086359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</w:p>
        </w:tc>
        <w:tc>
          <w:tcPr>
            <w:tcW w:w="170" w:type="pct"/>
          </w:tcPr>
          <w:p w14:paraId="01EACEA1" w14:textId="6D1A5A66" w:rsidR="00863596" w:rsidRPr="00A07A80" w:rsidRDefault="00863596" w:rsidP="0086359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241E7">
              <w:rPr>
                <w:rFonts w:ascii="新細明體" w:hAnsi="新細明體" w:hint="eastAsia"/>
                <w:sz w:val="20"/>
                <w:szCs w:val="20"/>
              </w:rPr>
              <w:t>5.火車</w:t>
            </w:r>
          </w:p>
        </w:tc>
        <w:tc>
          <w:tcPr>
            <w:tcW w:w="170" w:type="pct"/>
          </w:tcPr>
          <w:p w14:paraId="2805B1FC" w14:textId="0060A834" w:rsidR="00863596" w:rsidRPr="00A07A80" w:rsidRDefault="00863596" w:rsidP="0086359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241E7">
              <w:rPr>
                <w:rFonts w:ascii="新細明體" w:hAnsi="新細明體" w:hint="eastAsia"/>
                <w:sz w:val="20"/>
                <w:szCs w:val="20"/>
              </w:rPr>
              <w:t>三、寶島臺灣</w:t>
            </w:r>
          </w:p>
        </w:tc>
        <w:tc>
          <w:tcPr>
            <w:tcW w:w="321" w:type="pct"/>
          </w:tcPr>
          <w:p w14:paraId="4D49AC84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閩-E-A2</w:t>
            </w:r>
          </w:p>
          <w:p w14:paraId="1E6C20CB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具備使用閩南語文進行思考的能力，並用之於日常生活中，以處理相關問題。</w:t>
            </w:r>
          </w:p>
          <w:p w14:paraId="3532C13F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閩-E-B1</w:t>
            </w:r>
          </w:p>
          <w:p w14:paraId="772C5BE2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具備理解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與使用閩南語文的基本能力，並能從事表達、溝通，以運用於家庭、學校、社區生活之中。</w:t>
            </w:r>
          </w:p>
          <w:p w14:paraId="7BCDF0AC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閩-E-C3</w:t>
            </w:r>
          </w:p>
          <w:p w14:paraId="7D89CC90" w14:textId="2696F531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透過閩南語文的學習，培養尊重與包容各種語言與文化多元性的精神。</w:t>
            </w:r>
          </w:p>
        </w:tc>
        <w:tc>
          <w:tcPr>
            <w:tcW w:w="765" w:type="pct"/>
          </w:tcPr>
          <w:p w14:paraId="26BECB60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1-Ⅲ-1 能正確聽辨並尊重閩南語方音與語詞的差異性。</w:t>
            </w:r>
          </w:p>
          <w:p w14:paraId="008CFAE5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1-Ⅲ-2 能主動注意並理解科技、資訊及各類媒體的閩南語訊息。</w:t>
            </w:r>
          </w:p>
          <w:p w14:paraId="3B81CE93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2-Ⅲ-1 能妥善運用科技媒材增進閩南語的口說能力。</w:t>
            </w:r>
          </w:p>
          <w:p w14:paraId="7DDEBDC2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2-Ⅲ-2 能運用閩南語進行對話、分享與討論。</w:t>
            </w:r>
          </w:p>
          <w:p w14:paraId="6522B768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2-Ⅲ-3 能運用閩南語對生活周遭事物進行有條理的口頭描述。</w:t>
            </w:r>
          </w:p>
          <w:p w14:paraId="7FE2FB67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2-Ⅲ-5 能以閩南語口語表達對多元文化的初步認識。</w:t>
            </w:r>
          </w:p>
          <w:p w14:paraId="41D38A77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2-Ⅲ-6 能運用閩南語詢問與回答日常生活中的熟悉主題，並能說出在地文化的特色與關懷。</w:t>
            </w:r>
          </w:p>
          <w:p w14:paraId="6B73CE5F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3-Ⅲ-2 能透過閱讀了解閩南語文學作品的主題及內涵。</w:t>
            </w:r>
          </w:p>
          <w:p w14:paraId="2A79B41D" w14:textId="54C0F5DE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3-Ⅲ-3 能從閱讀閩南語文過程中認識在地的文化特色。</w:t>
            </w:r>
          </w:p>
        </w:tc>
        <w:tc>
          <w:tcPr>
            <w:tcW w:w="576" w:type="pct"/>
          </w:tcPr>
          <w:p w14:paraId="09A51A19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lastRenderedPageBreak/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Aa-Ⅲ-1 羅馬拼音。</w:t>
            </w:r>
          </w:p>
          <w:p w14:paraId="1DE6D965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Aa-Ⅲ-2 漢字書寫。</w:t>
            </w:r>
          </w:p>
          <w:p w14:paraId="3C2EC6E4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Ab-Ⅲ-3 方音差異。</w:t>
            </w:r>
          </w:p>
          <w:p w14:paraId="6990F271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Ab-Ⅲ-4 文白異讀。</w:t>
            </w:r>
          </w:p>
          <w:p w14:paraId="78B1BC2E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Ac-Ⅲ-2 詩歌短文。</w:t>
            </w:r>
          </w:p>
          <w:p w14:paraId="558D1676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Bg-Ⅲ-2 口語表達。</w:t>
            </w:r>
          </w:p>
          <w:p w14:paraId="20A3A07C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Bh-Ⅲ-1 物產景觀。</w:t>
            </w:r>
          </w:p>
          <w:p w14:paraId="19FF837F" w14:textId="405072F0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Bh-Ⅲ-2 區域人文。</w:t>
            </w:r>
          </w:p>
        </w:tc>
        <w:tc>
          <w:tcPr>
            <w:tcW w:w="575" w:type="pct"/>
          </w:tcPr>
          <w:p w14:paraId="7A645322" w14:textId="347CCA47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能正確讀出本課課文，並了解課文文意。</w:t>
            </w:r>
          </w:p>
        </w:tc>
        <w:tc>
          <w:tcPr>
            <w:tcW w:w="578" w:type="pct"/>
          </w:tcPr>
          <w:p w14:paraId="3268D3CB" w14:textId="77777777" w:rsidR="0086359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A570C">
              <w:rPr>
                <w:rFonts w:ascii="新細明體" w:hAnsi="新細明體" w:hint="eastAsia"/>
                <w:sz w:val="20"/>
                <w:szCs w:val="20"/>
              </w:rPr>
              <w:t>三、寶島臺灣</w:t>
            </w:r>
            <w:r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  <w:r w:rsidRPr="000A570C">
              <w:rPr>
                <w:rFonts w:ascii="新細明體" w:hAnsi="新細明體" w:hint="eastAsia"/>
                <w:sz w:val="20"/>
                <w:szCs w:val="20"/>
              </w:rPr>
              <w:tab/>
              <w:t>5.火車</w:t>
            </w:r>
          </w:p>
          <w:p w14:paraId="7A91EFF4" w14:textId="77777777" w:rsidR="0086359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4BAF6258" w14:textId="77777777" w:rsidR="00863596" w:rsidRPr="007B1D25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 w:hint="eastAsia"/>
                <w:sz w:val="20"/>
                <w:szCs w:val="20"/>
              </w:rPr>
              <w:t>一、引起動機</w:t>
            </w:r>
          </w:p>
          <w:p w14:paraId="225CA9CE" w14:textId="77777777" w:rsidR="00863596" w:rsidRPr="007B1D25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 w:hint="eastAsia"/>
                <w:sz w:val="20"/>
                <w:szCs w:val="20"/>
              </w:rPr>
              <w:t>播放教學電子書中的「看卡通學閩南語」動畫，讓學生增進且熟悉本課的相關內容，於觀看過程中，適時進行動畫中部分字詞、語句的教學。</w:t>
            </w:r>
          </w:p>
          <w:p w14:paraId="57EB0386" w14:textId="77777777" w:rsidR="00863596" w:rsidRPr="007B1D25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6DF314A7" w14:textId="77777777" w:rsidR="00863596" w:rsidRPr="007B1D25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 w:hint="eastAsia"/>
                <w:sz w:val="20"/>
                <w:szCs w:val="20"/>
              </w:rPr>
              <w:t>二、發展活動</w:t>
            </w:r>
          </w:p>
          <w:p w14:paraId="216C36DE" w14:textId="77777777" w:rsidR="00863596" w:rsidRPr="007B1D25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 w:hint="eastAsia"/>
                <w:sz w:val="20"/>
                <w:szCs w:val="20"/>
              </w:rPr>
              <w:t>(一)活動</w:t>
            </w:r>
            <w:r w:rsidRPr="007B1D25">
              <w:rPr>
                <w:rFonts w:ascii="新細明體" w:hAnsi="新細明體" w:hint="eastAsia"/>
                <w:sz w:val="20"/>
                <w:szCs w:val="20"/>
              </w:rPr>
              <w:lastRenderedPageBreak/>
              <w:t>一：營造情境</w:t>
            </w:r>
          </w:p>
          <w:p w14:paraId="4F81A137" w14:textId="77777777" w:rsidR="00863596" w:rsidRPr="007B1D25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/>
                <w:sz w:val="20"/>
                <w:szCs w:val="20"/>
              </w:rPr>
              <w:t>1.</w:t>
            </w:r>
            <w:r w:rsidRPr="007B1D25">
              <w:rPr>
                <w:rFonts w:ascii="新細明體" w:hAnsi="新細明體" w:hint="eastAsia"/>
                <w:sz w:val="20"/>
                <w:szCs w:val="20"/>
              </w:rPr>
              <w:t>老師可在投影布幕上展示臺灣地圖，提問學生「你敢知影你</w:t>
            </w:r>
            <w:r>
              <w:rPr>
                <w:rFonts w:ascii="新細明體" w:hAnsi="新細明體" w:hint="eastAsia"/>
                <w:sz w:val="20"/>
                <w:szCs w:val="20"/>
              </w:rPr>
              <w:t>是</w:t>
            </w:r>
            <w:r w:rsidRPr="007B1D25">
              <w:rPr>
                <w:rFonts w:ascii="新細明體" w:hAnsi="新細明體" w:hint="eastAsia"/>
                <w:sz w:val="20"/>
                <w:szCs w:val="20"/>
              </w:rPr>
              <w:t>佇佗一个縣市出世</w:t>
            </w:r>
            <w:r>
              <w:rPr>
                <w:rFonts w:ascii="新細明體" w:hAnsi="新細明體" w:hint="eastAsia"/>
                <w:sz w:val="20"/>
                <w:szCs w:val="20"/>
              </w:rPr>
              <w:t>的</w:t>
            </w:r>
            <w:r w:rsidRPr="007B1D25">
              <w:rPr>
                <w:rFonts w:ascii="新細明體" w:hAnsi="新細明體" w:hint="eastAsia"/>
                <w:sz w:val="20"/>
                <w:szCs w:val="20"/>
              </w:rPr>
              <w:t>？」班上學生大多會在該校所在縣市或鄰近縣市出生，少數學生會在離學校所在縣市較遠的縣市出生，甚至是國外，老師可進一步引導。</w:t>
            </w:r>
          </w:p>
          <w:p w14:paraId="3B128828" w14:textId="77777777" w:rsidR="00863596" w:rsidRPr="007B1D25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 w:hint="eastAsia"/>
                <w:sz w:val="20"/>
                <w:szCs w:val="20"/>
              </w:rPr>
              <w:t>2.老師請學生觀察課文情境圖，並引導學生從人、事、時、地、物進行觀察。</w:t>
            </w:r>
          </w:p>
          <w:p w14:paraId="50FE43D1" w14:textId="77777777" w:rsidR="00863596" w:rsidRPr="007B1D25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457C883C" w14:textId="77777777" w:rsidR="00863596" w:rsidRPr="007B1D25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 w:hint="eastAsia"/>
                <w:sz w:val="20"/>
                <w:szCs w:val="20"/>
              </w:rPr>
              <w:t>(二)活動二：課文分析</w:t>
            </w:r>
          </w:p>
          <w:p w14:paraId="5583416F" w14:textId="77777777" w:rsidR="00863596" w:rsidRPr="007B1D25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/>
                <w:sz w:val="20"/>
                <w:szCs w:val="20"/>
              </w:rPr>
              <w:t>1.</w:t>
            </w:r>
            <w:r w:rsidRPr="007B1D25">
              <w:rPr>
                <w:rFonts w:ascii="新細明體" w:hAnsi="新細明體" w:hint="eastAsia"/>
                <w:sz w:val="20"/>
                <w:szCs w:val="20"/>
              </w:rPr>
              <w:t>播放</w:t>
            </w:r>
            <w:r w:rsidRPr="007B1D25">
              <w:rPr>
                <w:rFonts w:ascii="新細明體" w:hAnsi="新細明體"/>
                <w:sz w:val="20"/>
                <w:szCs w:val="20"/>
              </w:rPr>
              <w:t>MP3</w:t>
            </w:r>
            <w:r w:rsidRPr="007B1D25">
              <w:rPr>
                <w:rFonts w:ascii="Cambria Math" w:hAnsi="Cambria Math" w:cs="Cambria Math"/>
                <w:sz w:val="20"/>
                <w:szCs w:val="20"/>
              </w:rPr>
              <w:t>❷</w:t>
            </w:r>
            <w:r w:rsidRPr="007B1D25">
              <w:rPr>
                <w:rFonts w:ascii="新細明體" w:hAnsi="新細明體" w:hint="eastAsia"/>
                <w:sz w:val="20"/>
                <w:szCs w:val="20"/>
              </w:rPr>
              <w:t>或教學電子書，老師帶領學生逐句範讀、領讀課文。</w:t>
            </w:r>
          </w:p>
          <w:p w14:paraId="27721EC9" w14:textId="77777777" w:rsidR="00863596" w:rsidRPr="007B1D25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 w:hint="eastAsia"/>
                <w:sz w:val="20"/>
                <w:szCs w:val="20"/>
              </w:rPr>
              <w:t>2.學生跟讀課文時，老師宜注意學生容易誤讀的音讀（詳見本書P92）。</w:t>
            </w:r>
          </w:p>
          <w:p w14:paraId="6013C83B" w14:textId="77777777" w:rsidR="00863596" w:rsidRPr="007B1D25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 w:hint="eastAsia"/>
                <w:sz w:val="20"/>
                <w:szCs w:val="20"/>
              </w:rPr>
              <w:t>3.「高屏溪」是指「高雄」、「屏東」間的溪流，</w:t>
            </w:r>
            <w:r w:rsidRPr="007B1D25">
              <w:rPr>
                <w:rFonts w:ascii="新細明體" w:hAnsi="新細明體" w:hint="eastAsia"/>
                <w:sz w:val="20"/>
                <w:szCs w:val="20"/>
              </w:rPr>
              <w:lastRenderedPageBreak/>
              <w:t>「屏東」這個地名前字讀白讀的「pîn」，但「高屏溪」次字在地人一般讀「pîng」，應是受後字「溪」聲母逆向同化所致，而非為「屏」的文讀音「pîng」。</w:t>
            </w:r>
          </w:p>
          <w:p w14:paraId="71F556A6" w14:textId="77777777" w:rsidR="00863596" w:rsidRPr="007B1D25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 w:hint="eastAsia"/>
                <w:sz w:val="20"/>
                <w:szCs w:val="20"/>
              </w:rPr>
              <w:t>4.課文下方有八個語詞解說，請學生從課文語句中，用螢光筆或紅筆將這八個語詞圈出來。</w:t>
            </w:r>
          </w:p>
          <w:p w14:paraId="6C0A08A0" w14:textId="77777777" w:rsidR="00863596" w:rsidRPr="007B1D25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 w:hint="eastAsia"/>
                <w:sz w:val="20"/>
                <w:szCs w:val="20"/>
              </w:rPr>
              <w:t>5.老師分別說明用法並舉例，亦可視情況開放學生跟著造句。</w:t>
            </w:r>
          </w:p>
          <w:p w14:paraId="57F9D8BC" w14:textId="77777777" w:rsidR="00863596" w:rsidRPr="007B1D25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 w:hint="eastAsia"/>
                <w:sz w:val="20"/>
                <w:szCs w:val="20"/>
              </w:rPr>
              <w:t>6.老師引導學生理解課文文意，本課共分三段：第一段以譬喻修辭將火車比擬作蜈蚣，從南臺灣的高屏溪到東臺灣的後山，不但出現都市的「樓仔厝」，亦有田野間的「甘蔗園」、河床上的「西瓜田」，寫景的畫面很有立體感。第二段開頭「雄雄」二</w:t>
            </w:r>
            <w:r w:rsidRPr="007B1D25">
              <w:rPr>
                <w:rFonts w:ascii="新細明體" w:hAnsi="新細明體" w:hint="eastAsia"/>
                <w:sz w:val="20"/>
                <w:szCs w:val="20"/>
              </w:rPr>
              <w:lastRenderedPageBreak/>
              <w:t>字，轉折的寫作手法運用得當，瞬間將讀者帶入文中陰暗的隧道內。第三段描寫出隧道後，迎來東海岸蔚藍的海水，並運用擬人的手法，表現出與蜈蚣捉迷藏玩耍的畫面，最後玩累了，停歇下來偷聽山海的內心話。</w:t>
            </w:r>
          </w:p>
          <w:p w14:paraId="26FC92D1" w14:textId="77777777" w:rsidR="00863596" w:rsidRPr="007B1D25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 w:hint="eastAsia"/>
                <w:sz w:val="20"/>
                <w:szCs w:val="20"/>
              </w:rPr>
              <w:t>7.視學生個別成長背景或學區特性，補充說明相關字詞的方音差。</w:t>
            </w:r>
          </w:p>
          <w:p w14:paraId="429932B1" w14:textId="77777777" w:rsidR="00863596" w:rsidRPr="007B1D25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 w:hint="eastAsia"/>
                <w:sz w:val="20"/>
                <w:szCs w:val="20"/>
              </w:rPr>
              <w:t>▲SDGs議題融入：詳見本書P93、105之說明。</w:t>
            </w:r>
          </w:p>
          <w:p w14:paraId="0A3A972E" w14:textId="77777777" w:rsidR="00863596" w:rsidRPr="007B1D25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04C68240" w14:textId="77777777" w:rsidR="00863596" w:rsidRPr="007B1D25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 w:hint="eastAsia"/>
                <w:sz w:val="20"/>
                <w:szCs w:val="20"/>
              </w:rPr>
              <w:t>三、統整活動</w:t>
            </w:r>
          </w:p>
          <w:p w14:paraId="75D641CC" w14:textId="4E7F901D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 w:rsidRPr="007B1D25">
              <w:rPr>
                <w:rFonts w:ascii="新細明體" w:hAnsi="新細明體" w:hint="eastAsia"/>
                <w:sz w:val="20"/>
                <w:szCs w:val="20"/>
              </w:rPr>
              <w:t>播放</w:t>
            </w:r>
            <w:r w:rsidRPr="007B1D25">
              <w:rPr>
                <w:rFonts w:ascii="新細明體" w:hAnsi="新細明體"/>
                <w:sz w:val="20"/>
                <w:szCs w:val="20"/>
              </w:rPr>
              <w:t>MP3</w:t>
            </w:r>
            <w:r w:rsidRPr="007B1D25">
              <w:rPr>
                <w:rFonts w:ascii="Cambria Math" w:hAnsi="Cambria Math" w:cs="Cambria Math"/>
                <w:sz w:val="20"/>
                <w:szCs w:val="20"/>
              </w:rPr>
              <w:t>❷</w:t>
            </w:r>
            <w:r w:rsidRPr="007B1D25">
              <w:rPr>
                <w:rFonts w:ascii="新細明體" w:hAnsi="新細明體" w:hint="eastAsia"/>
                <w:sz w:val="20"/>
                <w:szCs w:val="20"/>
              </w:rPr>
              <w:t>或教學電子書，引導學生唱跳本課歌曲。</w:t>
            </w:r>
          </w:p>
        </w:tc>
        <w:tc>
          <w:tcPr>
            <w:tcW w:w="196" w:type="pct"/>
          </w:tcPr>
          <w:p w14:paraId="37A73874" w14:textId="0EC89197" w:rsidR="00863596" w:rsidRPr="00A07A80" w:rsidRDefault="00863596" w:rsidP="0086359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１</w:t>
            </w:r>
          </w:p>
        </w:tc>
        <w:tc>
          <w:tcPr>
            <w:tcW w:w="421" w:type="pct"/>
          </w:tcPr>
          <w:p w14:paraId="252D9209" w14:textId="3F85F44B" w:rsidR="00863596" w:rsidRPr="00A07A80" w:rsidRDefault="00863596" w:rsidP="00863596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教用MP3</w:t>
            </w:r>
            <w:r w:rsidRPr="00877B41">
              <w:rPr>
                <w:rFonts w:ascii="MS Mincho" w:eastAsia="MS Mincho" w:hAnsi="MS Mincho" w:cs="MS Mincho" w:hint="eastAsia"/>
                <w:sz w:val="20"/>
                <w:szCs w:val="20"/>
              </w:rPr>
              <w:t>❷</w:t>
            </w:r>
            <w:r>
              <w:rPr>
                <w:rFonts w:ascii="新細明體" w:hAnsi="新細明體" w:hint="eastAsia"/>
                <w:sz w:val="20"/>
                <w:szCs w:val="20"/>
              </w:rPr>
              <w:t>、教學電子書</w:t>
            </w:r>
          </w:p>
        </w:tc>
        <w:tc>
          <w:tcPr>
            <w:tcW w:w="406" w:type="pct"/>
          </w:tcPr>
          <w:p w14:paraId="10F9C20F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態度評量</w:t>
            </w:r>
          </w:p>
          <w:p w14:paraId="60481937" w14:textId="589660A3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口語評量</w:t>
            </w:r>
          </w:p>
        </w:tc>
        <w:tc>
          <w:tcPr>
            <w:tcW w:w="336" w:type="pct"/>
          </w:tcPr>
          <w:p w14:paraId="1C0626FB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環境教育</w:t>
            </w:r>
          </w:p>
          <w:p w14:paraId="48FC4ACA" w14:textId="331235E3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環E12 養成對災害的警覺心及敏感度，對災害有基本的了解，並能避免災害的發生。</w:t>
            </w:r>
          </w:p>
        </w:tc>
      </w:tr>
      <w:tr w:rsidR="00863596" w:rsidRPr="00A07A80" w14:paraId="1AE839D7" w14:textId="77777777" w:rsidTr="00966B72">
        <w:trPr>
          <w:trHeight w:val="624"/>
          <w:jc w:val="center"/>
        </w:trPr>
        <w:tc>
          <w:tcPr>
            <w:tcW w:w="275" w:type="pct"/>
            <w:vAlign w:val="center"/>
          </w:tcPr>
          <w:p w14:paraId="299E3C06" w14:textId="77777777" w:rsidR="00863596" w:rsidRPr="00563BC3" w:rsidRDefault="00863596" w:rsidP="00863596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十八</w:t>
            </w:r>
          </w:p>
          <w:p w14:paraId="36717CCF" w14:textId="77777777" w:rsidR="00863596" w:rsidRPr="00563BC3" w:rsidRDefault="00863596" w:rsidP="0086359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0607</w:t>
            </w:r>
          </w:p>
          <w:p w14:paraId="3ACDE7BE" w14:textId="77777777" w:rsidR="00863596" w:rsidRPr="00563BC3" w:rsidRDefault="00863596" w:rsidP="0086359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8403600" w14:textId="77777777" w:rsidR="00863596" w:rsidRPr="00563BC3" w:rsidRDefault="00863596" w:rsidP="0086359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0613</w:t>
            </w:r>
          </w:p>
        </w:tc>
        <w:tc>
          <w:tcPr>
            <w:tcW w:w="211" w:type="pct"/>
            <w:vAlign w:val="center"/>
          </w:tcPr>
          <w:p w14:paraId="2264468A" w14:textId="77777777" w:rsidR="00863596" w:rsidRPr="00563BC3" w:rsidRDefault="00863596" w:rsidP="0086359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t>0610(三)六年級畢業典禮</w:t>
            </w:r>
          </w:p>
        </w:tc>
        <w:tc>
          <w:tcPr>
            <w:tcW w:w="170" w:type="pct"/>
          </w:tcPr>
          <w:p w14:paraId="7BF2D9DF" w14:textId="270AE262" w:rsidR="00863596" w:rsidRPr="00A07A80" w:rsidRDefault="00863596" w:rsidP="0086359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241E7">
              <w:rPr>
                <w:rFonts w:ascii="新細明體" w:hAnsi="新細明體" w:hint="eastAsia"/>
                <w:sz w:val="20"/>
                <w:szCs w:val="20"/>
              </w:rPr>
              <w:t>5.火車</w:t>
            </w:r>
          </w:p>
        </w:tc>
        <w:tc>
          <w:tcPr>
            <w:tcW w:w="170" w:type="pct"/>
          </w:tcPr>
          <w:p w14:paraId="2E9D33A1" w14:textId="17217CA1" w:rsidR="00863596" w:rsidRPr="00A07A80" w:rsidRDefault="00863596" w:rsidP="0086359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241E7">
              <w:rPr>
                <w:rFonts w:ascii="新細明體" w:hAnsi="新細明體" w:hint="eastAsia"/>
                <w:sz w:val="20"/>
                <w:szCs w:val="20"/>
              </w:rPr>
              <w:t>三、寶島臺灣</w:t>
            </w:r>
          </w:p>
        </w:tc>
        <w:tc>
          <w:tcPr>
            <w:tcW w:w="321" w:type="pct"/>
          </w:tcPr>
          <w:p w14:paraId="08491246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閩-E-A2</w:t>
            </w:r>
          </w:p>
          <w:p w14:paraId="764EC71E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具備使用閩南語文進行思考的能力，並用之於日常生活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中，以處理相關問題。</w:t>
            </w:r>
          </w:p>
          <w:p w14:paraId="4739B2DF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閩-E-B1</w:t>
            </w:r>
          </w:p>
          <w:p w14:paraId="5FD26574" w14:textId="0B900149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765" w:type="pct"/>
          </w:tcPr>
          <w:p w14:paraId="69563C5F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1-Ⅲ-1 能正確聽辨並尊重閩南語方音與語詞的差異性。</w:t>
            </w:r>
          </w:p>
          <w:p w14:paraId="2C570AE3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1-Ⅲ-2 能主動注意並理解科技、資訊及各類媒體的閩南語訊息。</w:t>
            </w:r>
          </w:p>
          <w:p w14:paraId="22498267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2-Ⅲ-1 能妥善運用科技媒材增進閩南語的口說能力。</w:t>
            </w:r>
          </w:p>
          <w:p w14:paraId="791C7E62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2-Ⅲ-2 能運用閩南語進行對話、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分享與討論。</w:t>
            </w:r>
          </w:p>
          <w:p w14:paraId="5529750E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2-Ⅲ-3 能運用閩南語對生活周遭事物進行有條理的口頭描述。</w:t>
            </w:r>
          </w:p>
          <w:p w14:paraId="258AF54C" w14:textId="327C72E1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4-Ⅲ-1 能以簡單的閩南語文寫出日常生活相關的短文。</w:t>
            </w:r>
          </w:p>
        </w:tc>
        <w:tc>
          <w:tcPr>
            <w:tcW w:w="576" w:type="pct"/>
          </w:tcPr>
          <w:p w14:paraId="6B4FDE94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lastRenderedPageBreak/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Aa-Ⅲ-1 羅馬拼音。</w:t>
            </w:r>
          </w:p>
          <w:p w14:paraId="721AC07C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Aa-Ⅲ-2 漢字書寫。</w:t>
            </w:r>
          </w:p>
          <w:p w14:paraId="07574478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Ab-Ⅲ-1 語詞運用。</w:t>
            </w:r>
          </w:p>
          <w:p w14:paraId="39EA66F7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Ab-Ⅲ-2 句型運用。</w:t>
            </w:r>
          </w:p>
          <w:p w14:paraId="707CF47C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Ab-Ⅲ-3 方音差異。</w:t>
            </w:r>
          </w:p>
          <w:p w14:paraId="04BC2253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Ab-Ⅲ-4 文白異讀。</w:t>
            </w:r>
          </w:p>
          <w:p w14:paraId="407D8592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Bg-Ⅲ-1 生活應對。</w:t>
            </w:r>
          </w:p>
          <w:p w14:paraId="2A7A0D74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lastRenderedPageBreak/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Bg-Ⅲ-2 口語表達。</w:t>
            </w:r>
          </w:p>
          <w:p w14:paraId="2762E5B2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Bh-Ⅲ-1 物產景觀。</w:t>
            </w:r>
          </w:p>
          <w:p w14:paraId="5EF13C80" w14:textId="1812AD3E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Bh-Ⅲ-2 區域人文。</w:t>
            </w:r>
          </w:p>
        </w:tc>
        <w:tc>
          <w:tcPr>
            <w:tcW w:w="575" w:type="pct"/>
          </w:tcPr>
          <w:p w14:paraId="5CAA22F9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  <w:r>
              <w:rPr>
                <w:rFonts w:ascii="新細明體" w:hAnsi="新細明體"/>
                <w:sz w:val="20"/>
                <w:szCs w:val="20"/>
              </w:rPr>
              <w:t>.</w:t>
            </w:r>
            <w:r>
              <w:rPr>
                <w:rFonts w:ascii="新細明體" w:hAnsi="新細明體" w:hint="eastAsia"/>
                <w:sz w:val="20"/>
                <w:szCs w:val="20"/>
              </w:rPr>
              <w:t>能說出課本所列南臺灣、東臺灣以及外島十個縣市名稱，並於生活中運用。</w:t>
            </w:r>
          </w:p>
          <w:p w14:paraId="67AAD6CF" w14:textId="060C9EAD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</w:t>
            </w:r>
            <w:r>
              <w:rPr>
                <w:rFonts w:ascii="新細明體" w:hAnsi="新細明體"/>
                <w:sz w:val="20"/>
                <w:szCs w:val="20"/>
              </w:rPr>
              <w:t>.</w:t>
            </w:r>
            <w:r>
              <w:rPr>
                <w:rFonts w:ascii="新細明體" w:hAnsi="新細明體" w:hint="eastAsia"/>
                <w:sz w:val="20"/>
                <w:szCs w:val="20"/>
              </w:rPr>
              <w:t>能進行「按</w:t>
            </w:r>
            <w:r w:rsidRPr="00877B41">
              <w:rPr>
                <w:rFonts w:ascii="MS Mincho" w:eastAsia="MS Mincho" w:hAnsi="MS Mincho" w:cs="MS Mincho" w:hint="eastAsia"/>
                <w:sz w:val="20"/>
                <w:szCs w:val="20"/>
              </w:rPr>
              <w:t>⋯⋯</w:t>
            </w:r>
            <w:r>
              <w:rPr>
                <w:rFonts w:ascii="新細明體" w:hAnsi="新細明體" w:hint="eastAsia"/>
                <w:sz w:val="20"/>
                <w:szCs w:val="20"/>
              </w:rPr>
              <w:t>對</w:t>
            </w:r>
            <w:r w:rsidRPr="00877B41">
              <w:rPr>
                <w:rFonts w:ascii="MS Mincho" w:eastAsia="MS Mincho" w:hAnsi="MS Mincho" w:cs="MS Mincho" w:hint="eastAsia"/>
                <w:sz w:val="20"/>
                <w:szCs w:val="20"/>
              </w:rPr>
              <w:t>⋯⋯</w:t>
            </w:r>
            <w:r>
              <w:rPr>
                <w:rFonts w:ascii="新細明體" w:hAnsi="新細明體" w:hint="eastAsia"/>
                <w:sz w:val="20"/>
                <w:szCs w:val="20"/>
              </w:rPr>
              <w:t>去」的句型練習。</w:t>
            </w:r>
          </w:p>
        </w:tc>
        <w:tc>
          <w:tcPr>
            <w:tcW w:w="578" w:type="pct"/>
          </w:tcPr>
          <w:p w14:paraId="2D2FFBC3" w14:textId="77777777" w:rsidR="0086359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A570C">
              <w:rPr>
                <w:rFonts w:ascii="新細明體" w:hAnsi="新細明體" w:hint="eastAsia"/>
                <w:sz w:val="20"/>
                <w:szCs w:val="20"/>
              </w:rPr>
              <w:t>三、寶島臺灣</w:t>
            </w:r>
            <w:r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  <w:r w:rsidRPr="000A570C">
              <w:rPr>
                <w:rFonts w:ascii="新細明體" w:hAnsi="新細明體" w:hint="eastAsia"/>
                <w:sz w:val="20"/>
                <w:szCs w:val="20"/>
              </w:rPr>
              <w:tab/>
              <w:t>5.火車</w:t>
            </w:r>
          </w:p>
          <w:p w14:paraId="24DA2210" w14:textId="77777777" w:rsidR="0086359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5F597875" w14:textId="77777777" w:rsidR="00863596" w:rsidRPr="007B1D25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 w:hint="eastAsia"/>
                <w:sz w:val="20"/>
                <w:szCs w:val="20"/>
              </w:rPr>
              <w:t>一、引起動機</w:t>
            </w:r>
          </w:p>
          <w:p w14:paraId="066F06A3" w14:textId="77777777" w:rsidR="00863596" w:rsidRPr="007B1D25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 w:hint="eastAsia"/>
                <w:sz w:val="20"/>
                <w:szCs w:val="20"/>
              </w:rPr>
              <w:t>老師揭示本堂課要學的語詞主題：縣市名２，請學生翻至課文，將這</w:t>
            </w:r>
            <w:r>
              <w:rPr>
                <w:rFonts w:ascii="新細明體" w:hAnsi="新細明體" w:hint="eastAsia"/>
                <w:sz w:val="20"/>
                <w:szCs w:val="20"/>
              </w:rPr>
              <w:t>類</w:t>
            </w:r>
            <w:r w:rsidRPr="007B1D25">
              <w:rPr>
                <w:rFonts w:ascii="新細明體" w:hAnsi="新細明體" w:hint="eastAsia"/>
                <w:sz w:val="20"/>
                <w:szCs w:val="20"/>
              </w:rPr>
              <w:t>語詞圈起來，並藉此</w:t>
            </w:r>
            <w:r w:rsidRPr="007B1D25">
              <w:rPr>
                <w:rFonts w:ascii="新細明體" w:hAnsi="新細明體" w:hint="eastAsia"/>
                <w:sz w:val="20"/>
                <w:szCs w:val="20"/>
              </w:rPr>
              <w:lastRenderedPageBreak/>
              <w:t>進入語詞教學。</w:t>
            </w:r>
          </w:p>
          <w:p w14:paraId="6C5E3E6E" w14:textId="77777777" w:rsidR="00863596" w:rsidRPr="007B1D25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768DEA09" w14:textId="77777777" w:rsidR="00863596" w:rsidRPr="007B1D25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 w:hint="eastAsia"/>
                <w:sz w:val="20"/>
                <w:szCs w:val="20"/>
              </w:rPr>
              <w:t>二、發展活動</w:t>
            </w:r>
          </w:p>
          <w:p w14:paraId="3D5840A6" w14:textId="77777777" w:rsidR="00863596" w:rsidRPr="007B1D25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 w:hint="eastAsia"/>
                <w:sz w:val="20"/>
                <w:szCs w:val="20"/>
              </w:rPr>
              <w:t>(三)活動三：認識語詞</w:t>
            </w:r>
          </w:p>
          <w:p w14:paraId="7DB4F100" w14:textId="77777777" w:rsidR="00863596" w:rsidRPr="007B1D25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/>
                <w:sz w:val="20"/>
                <w:szCs w:val="20"/>
              </w:rPr>
              <w:t>1.</w:t>
            </w:r>
            <w:r w:rsidRPr="007B1D25">
              <w:rPr>
                <w:rFonts w:ascii="新細明體" w:hAnsi="新細明體" w:hint="eastAsia"/>
                <w:sz w:val="20"/>
                <w:szCs w:val="20"/>
              </w:rPr>
              <w:t>播放</w:t>
            </w:r>
            <w:r w:rsidRPr="007B1D25">
              <w:rPr>
                <w:rFonts w:ascii="新細明體" w:hAnsi="新細明體"/>
                <w:sz w:val="20"/>
                <w:szCs w:val="20"/>
              </w:rPr>
              <w:t>MP3</w:t>
            </w:r>
            <w:r w:rsidRPr="007B1D25">
              <w:rPr>
                <w:rFonts w:ascii="Cambria Math" w:hAnsi="Cambria Math" w:cs="Cambria Math"/>
                <w:sz w:val="20"/>
                <w:szCs w:val="20"/>
              </w:rPr>
              <w:t>❷</w:t>
            </w:r>
            <w:r w:rsidRPr="007B1D25">
              <w:rPr>
                <w:rFonts w:ascii="新細明體" w:hAnsi="新細明體" w:hint="eastAsia"/>
                <w:sz w:val="20"/>
                <w:szCs w:val="20"/>
              </w:rPr>
              <w:t>或教學電子書，老師帶領學生逐詞範讀、領讀，次數視情況增減。</w:t>
            </w:r>
          </w:p>
          <w:p w14:paraId="218E7EE5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 w:hint="eastAsia"/>
                <w:sz w:val="20"/>
                <w:szCs w:val="20"/>
              </w:rPr>
              <w:t>2.學生跟讀語詞時，老師宜注意學生容易誤讀的音讀（詳見本書P96）。</w:t>
            </w:r>
          </w:p>
          <w:p w14:paraId="72A6CE43" w14:textId="77777777" w:rsidR="00863596" w:rsidRPr="007B1D25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 w:hint="eastAsia"/>
                <w:sz w:val="20"/>
                <w:szCs w:val="20"/>
              </w:rPr>
              <w:t>3.【屏東Pîn-tong】和【臺東Tâi-tang】的次字皆為【東】，但前者為文讀，後者為白讀，地名文讀或白讀為習慣所致，亦可能變動，如文獻出現過【臺東Tâi-tong】，今日一般讀作【臺東Tâi-tang】。</w:t>
            </w:r>
          </w:p>
          <w:p w14:paraId="0443CD97" w14:textId="77777777" w:rsidR="00863596" w:rsidRPr="007B1D25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 w:hint="eastAsia"/>
                <w:sz w:val="20"/>
                <w:szCs w:val="20"/>
              </w:rPr>
              <w:t>4.各縣市地名因為歷史因素時有變動，如「高雄」次字字典的正讀為「hiông」，然而，臺灣中北部許多人習慣讀作</w:t>
            </w:r>
            <w:r w:rsidRPr="007B1D25">
              <w:rPr>
                <w:rFonts w:ascii="新細明體" w:hAnsi="新細明體" w:hint="eastAsia"/>
                <w:sz w:val="20"/>
                <w:szCs w:val="20"/>
              </w:rPr>
              <w:lastRenderedPageBreak/>
              <w:t>零聲母的「iông」；「花蓮」過去習慣稱作【花蓮港Hue-liân-káng】，後來多稱作【花蓮Hua-liân】，漸漸地，有的人又習慣將次字讀作第一聲的「lian」。</w:t>
            </w:r>
          </w:p>
          <w:p w14:paraId="3832C70A" w14:textId="77777777" w:rsidR="00863596" w:rsidRPr="007B1D25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0F0A926B" w14:textId="77777777" w:rsidR="00863596" w:rsidRPr="007B1D25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 w:hint="eastAsia"/>
                <w:sz w:val="20"/>
                <w:szCs w:val="20"/>
              </w:rPr>
              <w:t>(四)活動四：語詞大風吹</w:t>
            </w:r>
          </w:p>
          <w:p w14:paraId="239FC6CC" w14:textId="77777777" w:rsidR="00863596" w:rsidRPr="007B1D25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 w:hint="eastAsia"/>
                <w:sz w:val="20"/>
                <w:szCs w:val="20"/>
              </w:rPr>
              <w:t>1.由於本課教授完後，學生已習得全部22個縣市的名稱，老師可讓學生進行語詞大風吹的活動。</w:t>
            </w:r>
          </w:p>
          <w:p w14:paraId="439A553A" w14:textId="77777777" w:rsidR="00863596" w:rsidRPr="007B1D25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 w:hint="eastAsia"/>
                <w:sz w:val="20"/>
                <w:szCs w:val="20"/>
              </w:rPr>
              <w:t>2.每一個學生在紙上寫上一個縣市名詞，置於桌上或貼於胸前，儘可能讓每個縣市都有人選，全班學生數多於22位時，有的縣市會重覆，全班學生數低於22位時，有的縣市會沒人選。</w:t>
            </w:r>
          </w:p>
          <w:p w14:paraId="12C4791A" w14:textId="77777777" w:rsidR="00863596" w:rsidRPr="007B1D25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 w:hint="eastAsia"/>
                <w:sz w:val="20"/>
                <w:szCs w:val="20"/>
              </w:rPr>
              <w:t>3.老師先挑選一位學生當旅客，上臺說：「坐火車」，全班學生回應：「欲去</w:t>
            </w:r>
            <w:r w:rsidRPr="007B1D25">
              <w:rPr>
                <w:rFonts w:ascii="新細明體" w:hAnsi="新細明體" w:hint="eastAsia"/>
                <w:sz w:val="20"/>
                <w:szCs w:val="20"/>
              </w:rPr>
              <w:lastRenderedPageBreak/>
              <w:t>佗位？」旅客出題，如：「欲去臺南。」紙張寫「臺南」的同學要開口說出「臺南」，兩人並對調位置，「臺南」若有兩人以上，則看誰先說出，正確說出者加分。</w:t>
            </w:r>
          </w:p>
          <w:p w14:paraId="1666848F" w14:textId="77777777" w:rsidR="00863596" w:rsidRPr="007B1D25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 w:hint="eastAsia"/>
                <w:sz w:val="20"/>
                <w:szCs w:val="20"/>
              </w:rPr>
              <w:t>4.學生熟悉遊戲規則後，可練習進階版，題目改成「對臺北，經過臺中，到高雄。」「臺北」的同學先和「臺中」的同學對調，再和「高雄」的同學對調。</w:t>
            </w:r>
          </w:p>
          <w:p w14:paraId="75F81892" w14:textId="77777777" w:rsidR="00863596" w:rsidRPr="007B1D25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49D382D6" w14:textId="77777777" w:rsidR="00863596" w:rsidRPr="007B1D25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 w:hint="eastAsia"/>
                <w:sz w:val="20"/>
                <w:szCs w:val="20"/>
              </w:rPr>
              <w:t>(五)活動五：做伙來造句</w:t>
            </w:r>
          </w:p>
          <w:p w14:paraId="524F37DD" w14:textId="77777777" w:rsidR="00863596" w:rsidRPr="007B1D25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/>
                <w:sz w:val="20"/>
                <w:szCs w:val="20"/>
              </w:rPr>
              <w:t>1.</w:t>
            </w:r>
            <w:r w:rsidRPr="007B1D25">
              <w:rPr>
                <w:rFonts w:ascii="新細明體" w:hAnsi="新細明體" w:hint="eastAsia"/>
                <w:sz w:val="20"/>
                <w:szCs w:val="20"/>
              </w:rPr>
              <w:t>播放</w:t>
            </w:r>
            <w:r w:rsidRPr="007B1D25">
              <w:rPr>
                <w:rFonts w:ascii="新細明體" w:hAnsi="新細明體"/>
                <w:sz w:val="20"/>
                <w:szCs w:val="20"/>
              </w:rPr>
              <w:t>MP3</w:t>
            </w:r>
            <w:r w:rsidRPr="007B1D25">
              <w:rPr>
                <w:rFonts w:ascii="Cambria Math" w:hAnsi="Cambria Math" w:cs="Cambria Math"/>
                <w:sz w:val="20"/>
                <w:szCs w:val="20"/>
              </w:rPr>
              <w:t>❷</w:t>
            </w:r>
            <w:r w:rsidRPr="007B1D25">
              <w:rPr>
                <w:rFonts w:ascii="新細明體" w:hAnsi="新細明體" w:hint="eastAsia"/>
                <w:sz w:val="20"/>
                <w:szCs w:val="20"/>
              </w:rPr>
              <w:t>或教學電子書，老師指導學生認讀「按……對……去」的句型，並解釋其句型結構。</w:t>
            </w:r>
          </w:p>
          <w:p w14:paraId="441EF73F" w14:textId="77777777" w:rsidR="00863596" w:rsidRPr="007B1D25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 w:hint="eastAsia"/>
                <w:sz w:val="20"/>
                <w:szCs w:val="20"/>
              </w:rPr>
              <w:t>2.老師請學生應用課文例句，進行造句練習。</w:t>
            </w:r>
          </w:p>
          <w:p w14:paraId="72FFFD2E" w14:textId="77777777" w:rsidR="00863596" w:rsidRPr="007B1D25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61A0D0FC" w14:textId="77777777" w:rsidR="00863596" w:rsidRPr="007B1D25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 w:hint="eastAsia"/>
                <w:sz w:val="20"/>
                <w:szCs w:val="20"/>
              </w:rPr>
              <w:t>三、統整活動</w:t>
            </w:r>
          </w:p>
          <w:p w14:paraId="1FFFBB03" w14:textId="717E3660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 w:rsidRPr="007B1D25">
              <w:rPr>
                <w:rFonts w:ascii="新細明體" w:hAnsi="新細明體" w:hint="eastAsia"/>
                <w:sz w:val="20"/>
                <w:szCs w:val="20"/>
              </w:rPr>
              <w:t>搭配教學電子書，複習</w:t>
            </w:r>
            <w:r w:rsidRPr="007B1D25">
              <w:rPr>
                <w:rFonts w:ascii="新細明體" w:hAnsi="新細明體" w:hint="eastAsia"/>
                <w:sz w:val="20"/>
                <w:szCs w:val="20"/>
              </w:rPr>
              <w:lastRenderedPageBreak/>
              <w:t>本堂課程所學。</w:t>
            </w:r>
          </w:p>
        </w:tc>
        <w:tc>
          <w:tcPr>
            <w:tcW w:w="196" w:type="pct"/>
          </w:tcPr>
          <w:p w14:paraId="30B62693" w14:textId="11F8F11F" w:rsidR="00863596" w:rsidRPr="00A07A80" w:rsidRDefault="00863596" w:rsidP="0086359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１</w:t>
            </w:r>
          </w:p>
        </w:tc>
        <w:tc>
          <w:tcPr>
            <w:tcW w:w="421" w:type="pct"/>
          </w:tcPr>
          <w:p w14:paraId="56F2AFFD" w14:textId="1646E9A3" w:rsidR="00863596" w:rsidRPr="00A07A80" w:rsidRDefault="00863596" w:rsidP="00863596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教用MP3</w:t>
            </w:r>
            <w:r w:rsidRPr="00877B41">
              <w:rPr>
                <w:rFonts w:ascii="MS Mincho" w:eastAsia="MS Mincho" w:hAnsi="MS Mincho" w:cs="MS Mincho" w:hint="eastAsia"/>
                <w:sz w:val="20"/>
                <w:szCs w:val="20"/>
              </w:rPr>
              <w:t>❷</w:t>
            </w:r>
            <w:r>
              <w:rPr>
                <w:rFonts w:ascii="新細明體" w:hAnsi="新細明體" w:hint="eastAsia"/>
                <w:sz w:val="20"/>
                <w:szCs w:val="20"/>
              </w:rPr>
              <w:t>、教學電子書</w:t>
            </w:r>
          </w:p>
        </w:tc>
        <w:tc>
          <w:tcPr>
            <w:tcW w:w="406" w:type="pct"/>
          </w:tcPr>
          <w:p w14:paraId="397DCE9C" w14:textId="77777777" w:rsidR="00863596" w:rsidRDefault="00863596" w:rsidP="0086359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態度評量</w:t>
            </w:r>
          </w:p>
          <w:p w14:paraId="2A6BF996" w14:textId="77777777" w:rsidR="00863596" w:rsidRDefault="00863596" w:rsidP="0086359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口語評量</w:t>
            </w:r>
          </w:p>
          <w:p w14:paraId="37566DE7" w14:textId="0B52AAD7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實作評量</w:t>
            </w:r>
          </w:p>
        </w:tc>
        <w:tc>
          <w:tcPr>
            <w:tcW w:w="336" w:type="pct"/>
          </w:tcPr>
          <w:p w14:paraId="7D70A82F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環境教育</w:t>
            </w:r>
          </w:p>
          <w:p w14:paraId="09C30D77" w14:textId="65F1081C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環E12 養成對災害的警覺心及敏感度，對災害有基本的了解，並能避免災害的發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生。</w:t>
            </w:r>
          </w:p>
        </w:tc>
      </w:tr>
      <w:tr w:rsidR="00863596" w:rsidRPr="00A07A80" w14:paraId="7D094AE1" w14:textId="77777777" w:rsidTr="00966B72">
        <w:trPr>
          <w:trHeight w:val="624"/>
          <w:jc w:val="center"/>
        </w:trPr>
        <w:tc>
          <w:tcPr>
            <w:tcW w:w="275" w:type="pct"/>
            <w:vAlign w:val="center"/>
          </w:tcPr>
          <w:p w14:paraId="59FFBC01" w14:textId="77777777" w:rsidR="00863596" w:rsidRPr="00563BC3" w:rsidRDefault="00863596" w:rsidP="00863596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十九</w:t>
            </w:r>
          </w:p>
          <w:p w14:paraId="42DC5678" w14:textId="77777777" w:rsidR="00863596" w:rsidRPr="00563BC3" w:rsidRDefault="00863596" w:rsidP="0086359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0614</w:t>
            </w:r>
          </w:p>
          <w:p w14:paraId="19EE06D9" w14:textId="77777777" w:rsidR="00863596" w:rsidRPr="00563BC3" w:rsidRDefault="00863596" w:rsidP="0086359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5B8970B9" w14:textId="77777777" w:rsidR="00863596" w:rsidRPr="00563BC3" w:rsidRDefault="00863596" w:rsidP="00863596">
            <w:pPr>
              <w:snapToGrid w:val="0"/>
              <w:jc w:val="center"/>
              <w:rPr>
                <w:rFonts w:ascii="新細明體" w:hAnsi="新細明體"/>
                <w:b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0620</w:t>
            </w:r>
          </w:p>
        </w:tc>
        <w:tc>
          <w:tcPr>
            <w:tcW w:w="211" w:type="pct"/>
            <w:vAlign w:val="center"/>
          </w:tcPr>
          <w:p w14:paraId="42B64465" w14:textId="77777777" w:rsidR="00863596" w:rsidRPr="00563BC3" w:rsidRDefault="00863596" w:rsidP="00863596">
            <w:pPr>
              <w:spacing w:line="240" w:lineRule="exact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0617(三)|0618(四)</w:t>
            </w:r>
          </w:p>
          <w:p w14:paraId="656AB2B4" w14:textId="77777777" w:rsidR="00863596" w:rsidRPr="00563BC3" w:rsidRDefault="00863596" w:rsidP="00863596">
            <w:pPr>
              <w:snapToGrid w:val="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sz w:val="16"/>
                <w:szCs w:val="16"/>
              </w:rPr>
              <w:t>第二次學習評量</w:t>
            </w:r>
          </w:p>
          <w:p w14:paraId="49567F54" w14:textId="77777777" w:rsidR="00863596" w:rsidRPr="00563BC3" w:rsidRDefault="00863596" w:rsidP="0086359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端午節(6/19)→例假日(6/20~6/21)</w:t>
            </w:r>
            <w:r w:rsidRPr="00563BC3">
              <w:rPr>
                <w:rFonts w:hint="eastAsia"/>
                <w:sz w:val="16"/>
                <w:szCs w:val="16"/>
              </w:rPr>
              <w:t xml:space="preserve"> 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連假</w:t>
            </w:r>
          </w:p>
        </w:tc>
        <w:tc>
          <w:tcPr>
            <w:tcW w:w="170" w:type="pct"/>
          </w:tcPr>
          <w:p w14:paraId="165F8E7D" w14:textId="679B8FA8" w:rsidR="00863596" w:rsidRPr="00A07A80" w:rsidRDefault="00863596" w:rsidP="0086359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241E7">
              <w:rPr>
                <w:rFonts w:ascii="新細明體" w:hAnsi="新細明體" w:hint="eastAsia"/>
                <w:sz w:val="20"/>
                <w:szCs w:val="20"/>
              </w:rPr>
              <w:t>5.火車</w:t>
            </w:r>
          </w:p>
        </w:tc>
        <w:tc>
          <w:tcPr>
            <w:tcW w:w="170" w:type="pct"/>
          </w:tcPr>
          <w:p w14:paraId="6AEA0422" w14:textId="7AB6E6A1" w:rsidR="00863596" w:rsidRPr="00A07A80" w:rsidRDefault="00863596" w:rsidP="0086359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241E7">
              <w:rPr>
                <w:rFonts w:ascii="新細明體" w:hAnsi="新細明體" w:hint="eastAsia"/>
                <w:sz w:val="20"/>
                <w:szCs w:val="20"/>
              </w:rPr>
              <w:t>三、寶島臺灣</w:t>
            </w:r>
          </w:p>
        </w:tc>
        <w:tc>
          <w:tcPr>
            <w:tcW w:w="321" w:type="pct"/>
          </w:tcPr>
          <w:p w14:paraId="2E8E130E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閩-E-A2</w:t>
            </w:r>
          </w:p>
          <w:p w14:paraId="1B7DC925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具備使用閩南語文進行思考的能力，並用之於日常生活中，以處理相關問題。</w:t>
            </w:r>
          </w:p>
          <w:p w14:paraId="439A47BD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閩-E-B1</w:t>
            </w:r>
          </w:p>
          <w:p w14:paraId="10BEF973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具備理解與使用閩南語文的基本能力，並能從事表達、溝通，以運用於家庭、學校、社區生活之中。</w:t>
            </w:r>
          </w:p>
          <w:p w14:paraId="097477D0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閩-E-C3</w:t>
            </w:r>
          </w:p>
          <w:p w14:paraId="2EAD8B6E" w14:textId="54252188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透過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閩南語文的學習，培養尊重與包容各種語言與文化多元性的精神。</w:t>
            </w:r>
          </w:p>
        </w:tc>
        <w:tc>
          <w:tcPr>
            <w:tcW w:w="765" w:type="pct"/>
          </w:tcPr>
          <w:p w14:paraId="1F8CD341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1-Ⅲ-1 能正確聽辨並尊重閩南語方音與語詞的差異性。</w:t>
            </w:r>
          </w:p>
          <w:p w14:paraId="78913323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1-Ⅲ-2 能主動注意並理解科技、資訊及各類媒體的閩南語訊息。</w:t>
            </w:r>
          </w:p>
          <w:p w14:paraId="7563AD56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2-Ⅲ-1 能妥善運用科技媒材增進閩南語的口說能力。</w:t>
            </w:r>
          </w:p>
          <w:p w14:paraId="0BFDC48A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2-Ⅲ-2 能運用閩南語進行對話、分享與討論。</w:t>
            </w:r>
          </w:p>
          <w:p w14:paraId="52CAD732" w14:textId="2169A532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2-Ⅲ-3 能運用閩南語對生活周遭事物進行有條理的口頭描述。</w:t>
            </w:r>
          </w:p>
        </w:tc>
        <w:tc>
          <w:tcPr>
            <w:tcW w:w="576" w:type="pct"/>
          </w:tcPr>
          <w:p w14:paraId="6CF33871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Aa-Ⅲ-1 羅馬拼音。</w:t>
            </w:r>
          </w:p>
          <w:p w14:paraId="49C9399E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Aa-Ⅲ-2 漢字書寫。</w:t>
            </w:r>
          </w:p>
          <w:p w14:paraId="47B431E6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Ab-Ⅲ-1 語詞運用。</w:t>
            </w:r>
          </w:p>
          <w:p w14:paraId="66EB13AD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Ac-Ⅲ-2 詩歌短文。</w:t>
            </w:r>
          </w:p>
          <w:p w14:paraId="635ECCDB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Bg-Ⅲ-1 生活應對。</w:t>
            </w:r>
          </w:p>
          <w:p w14:paraId="46E5D4CF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Bg-Ⅲ-2 口語表達。</w:t>
            </w:r>
          </w:p>
          <w:p w14:paraId="7A21EE93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Bh-Ⅲ-1 物產景觀。</w:t>
            </w:r>
          </w:p>
          <w:p w14:paraId="4AAE8A01" w14:textId="02CA7464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Bh-Ⅲ-2 區域人文。</w:t>
            </w:r>
          </w:p>
        </w:tc>
        <w:tc>
          <w:tcPr>
            <w:tcW w:w="575" w:type="pct"/>
          </w:tcPr>
          <w:p w14:paraId="6AD10FE2" w14:textId="77777777" w:rsidR="00863596" w:rsidRPr="00901F4B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901F4B">
              <w:rPr>
                <w:rFonts w:ascii="新細明體" w:hAnsi="新細明體" w:hint="eastAsia"/>
                <w:sz w:val="20"/>
                <w:szCs w:val="20"/>
              </w:rPr>
              <w:t>1.能習得課本所列對話，並適時於生活中運用。</w:t>
            </w:r>
          </w:p>
          <w:p w14:paraId="715B38A6" w14:textId="77777777" w:rsidR="00863596" w:rsidRPr="00901F4B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901F4B">
              <w:rPr>
                <w:rFonts w:ascii="新細明體" w:hAnsi="新細明體" w:hint="eastAsia"/>
                <w:sz w:val="20"/>
                <w:szCs w:val="20"/>
              </w:rPr>
              <w:t>2.能學會入聲韻尾「ap」、「ip」、「iap」，並完成其後的拼音練習。</w:t>
            </w:r>
          </w:p>
          <w:p w14:paraId="24F13756" w14:textId="77777777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</w:p>
        </w:tc>
        <w:tc>
          <w:tcPr>
            <w:tcW w:w="578" w:type="pct"/>
          </w:tcPr>
          <w:p w14:paraId="539939B4" w14:textId="77777777" w:rsidR="0086359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A570C">
              <w:rPr>
                <w:rFonts w:ascii="新細明體" w:hAnsi="新細明體" w:hint="eastAsia"/>
                <w:sz w:val="20"/>
                <w:szCs w:val="20"/>
              </w:rPr>
              <w:t>三、寶島臺灣</w:t>
            </w:r>
            <w:r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  <w:r w:rsidRPr="000A570C">
              <w:rPr>
                <w:rFonts w:ascii="新細明體" w:hAnsi="新細明體" w:hint="eastAsia"/>
                <w:sz w:val="20"/>
                <w:szCs w:val="20"/>
              </w:rPr>
              <w:tab/>
              <w:t>5.火車</w:t>
            </w:r>
          </w:p>
          <w:p w14:paraId="3847A2E8" w14:textId="77777777" w:rsidR="0086359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2F416311" w14:textId="77777777" w:rsidR="00863596" w:rsidRPr="007B1D25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 w:hint="eastAsia"/>
                <w:sz w:val="20"/>
                <w:szCs w:val="20"/>
              </w:rPr>
              <w:t>一、引起動機</w:t>
            </w:r>
          </w:p>
          <w:p w14:paraId="7A825345" w14:textId="77777777" w:rsidR="00863596" w:rsidRPr="007B1D25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 w:hint="eastAsia"/>
                <w:sz w:val="20"/>
                <w:szCs w:val="20"/>
              </w:rPr>
              <w:t>老師引導學生完成學習單，複習本課語詞，並藉此進入「講看覓」教學。</w:t>
            </w:r>
          </w:p>
          <w:p w14:paraId="74C184EF" w14:textId="77777777" w:rsidR="00863596" w:rsidRPr="007B1D25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3F15C33B" w14:textId="77777777" w:rsidR="00863596" w:rsidRPr="007B1D25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 w:hint="eastAsia"/>
                <w:sz w:val="20"/>
                <w:szCs w:val="20"/>
              </w:rPr>
              <w:t>二、發展活動</w:t>
            </w:r>
          </w:p>
          <w:p w14:paraId="40EF7265" w14:textId="77777777" w:rsidR="00863596" w:rsidRPr="007B1D25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 w:hint="eastAsia"/>
                <w:sz w:val="20"/>
                <w:szCs w:val="20"/>
              </w:rPr>
              <w:t>(六)活動六：講看覓</w:t>
            </w:r>
          </w:p>
          <w:p w14:paraId="3D045CDD" w14:textId="77777777" w:rsidR="00863596" w:rsidRPr="007B1D25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/>
                <w:sz w:val="20"/>
                <w:szCs w:val="20"/>
              </w:rPr>
              <w:t>1.</w:t>
            </w:r>
            <w:r w:rsidRPr="007B1D25">
              <w:rPr>
                <w:rFonts w:ascii="新細明體" w:hAnsi="新細明體" w:hint="eastAsia"/>
                <w:sz w:val="20"/>
                <w:szCs w:val="20"/>
              </w:rPr>
              <w:t>播放</w:t>
            </w:r>
            <w:r w:rsidRPr="007B1D25">
              <w:rPr>
                <w:rFonts w:ascii="新細明體" w:hAnsi="新細明體"/>
                <w:sz w:val="20"/>
                <w:szCs w:val="20"/>
              </w:rPr>
              <w:t>MP3</w:t>
            </w:r>
            <w:r w:rsidRPr="007B1D25">
              <w:rPr>
                <w:rFonts w:ascii="Cambria Math" w:hAnsi="Cambria Math" w:cs="Cambria Math"/>
                <w:sz w:val="20"/>
                <w:szCs w:val="20"/>
              </w:rPr>
              <w:t>❷</w:t>
            </w:r>
            <w:r w:rsidRPr="007B1D25">
              <w:rPr>
                <w:rFonts w:ascii="新細明體" w:hAnsi="新細明體" w:hint="eastAsia"/>
                <w:sz w:val="20"/>
                <w:szCs w:val="20"/>
              </w:rPr>
              <w:t>或教學電子書，讓學生聆聽「講看覓」內容。</w:t>
            </w:r>
          </w:p>
          <w:p w14:paraId="6B6B71C2" w14:textId="77777777" w:rsidR="00863596" w:rsidRPr="007B1D25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 w:hint="eastAsia"/>
                <w:sz w:val="20"/>
                <w:szCs w:val="20"/>
              </w:rPr>
              <w:t>2.老師指導學生念讀「講看覓」的對話，並進行角色扮演加強聲情變化。</w:t>
            </w:r>
          </w:p>
          <w:p w14:paraId="13F819C3" w14:textId="77777777" w:rsidR="00863596" w:rsidRPr="007B1D25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3001121A" w14:textId="77777777" w:rsidR="00863596" w:rsidRPr="007B1D25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 w:hint="eastAsia"/>
                <w:sz w:val="20"/>
                <w:szCs w:val="20"/>
              </w:rPr>
              <w:t>(七)活動七：聽看覓</w:t>
            </w:r>
          </w:p>
          <w:p w14:paraId="34203521" w14:textId="77777777" w:rsidR="00863596" w:rsidRPr="007B1D25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/>
                <w:sz w:val="20"/>
                <w:szCs w:val="20"/>
              </w:rPr>
              <w:t>1.</w:t>
            </w:r>
            <w:r w:rsidRPr="007B1D25">
              <w:rPr>
                <w:rFonts w:ascii="新細明體" w:hAnsi="新細明體" w:hint="eastAsia"/>
                <w:sz w:val="20"/>
                <w:szCs w:val="20"/>
              </w:rPr>
              <w:t>播放</w:t>
            </w:r>
            <w:r w:rsidRPr="007B1D25">
              <w:rPr>
                <w:rFonts w:ascii="新細明體" w:hAnsi="新細明體"/>
                <w:sz w:val="20"/>
                <w:szCs w:val="20"/>
              </w:rPr>
              <w:t>MP3</w:t>
            </w:r>
            <w:r w:rsidRPr="007B1D25">
              <w:rPr>
                <w:rFonts w:ascii="Cambria Math" w:hAnsi="Cambria Math" w:cs="Cambria Math"/>
                <w:sz w:val="20"/>
                <w:szCs w:val="20"/>
              </w:rPr>
              <w:t>❷</w:t>
            </w:r>
            <w:r w:rsidRPr="007B1D25">
              <w:rPr>
                <w:rFonts w:ascii="新細明體" w:hAnsi="新細明體" w:hint="eastAsia"/>
                <w:sz w:val="20"/>
                <w:szCs w:val="20"/>
              </w:rPr>
              <w:t>或教學電子書，讓學生聆聽「聽看覓」內容。</w:t>
            </w:r>
          </w:p>
          <w:p w14:paraId="52A309FB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 w:hint="eastAsia"/>
                <w:sz w:val="20"/>
                <w:szCs w:val="20"/>
              </w:rPr>
              <w:t>2.老師請學生完成「聽看覓」，並引導學生發表。</w:t>
            </w:r>
          </w:p>
          <w:p w14:paraId="53C2B79A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700A6B7B" w14:textId="77777777" w:rsidR="00863596" w:rsidRPr="007B1D25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 w:hint="eastAsia"/>
                <w:sz w:val="20"/>
                <w:szCs w:val="20"/>
              </w:rPr>
              <w:t>(八)活動八：輕鬆學拼音、拼音</w:t>
            </w:r>
            <w:r w:rsidRPr="007B1D25">
              <w:rPr>
                <w:rFonts w:ascii="新細明體" w:hAnsi="新細明體" w:hint="eastAsia"/>
                <w:sz w:val="20"/>
                <w:szCs w:val="20"/>
              </w:rPr>
              <w:lastRenderedPageBreak/>
              <w:t>練習</w:t>
            </w:r>
          </w:p>
          <w:p w14:paraId="5ACA3409" w14:textId="77777777" w:rsidR="00863596" w:rsidRPr="007B1D25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/>
                <w:sz w:val="20"/>
                <w:szCs w:val="20"/>
              </w:rPr>
              <w:t>1.</w:t>
            </w:r>
            <w:r w:rsidRPr="007B1D25">
              <w:rPr>
                <w:rFonts w:ascii="新細明體" w:hAnsi="新細明體" w:hint="eastAsia"/>
                <w:sz w:val="20"/>
                <w:szCs w:val="20"/>
              </w:rPr>
              <w:t>播放</w:t>
            </w:r>
            <w:r w:rsidRPr="007B1D25">
              <w:rPr>
                <w:rFonts w:ascii="新細明體" w:hAnsi="新細明體"/>
                <w:sz w:val="20"/>
                <w:szCs w:val="20"/>
              </w:rPr>
              <w:t>MP3</w:t>
            </w:r>
            <w:r w:rsidRPr="007B1D25">
              <w:rPr>
                <w:rFonts w:ascii="Cambria Math" w:hAnsi="Cambria Math" w:cs="Cambria Math"/>
                <w:sz w:val="20"/>
                <w:szCs w:val="20"/>
              </w:rPr>
              <w:t>❷</w:t>
            </w:r>
            <w:r w:rsidRPr="007B1D25">
              <w:rPr>
                <w:rFonts w:ascii="新細明體" w:hAnsi="新細明體" w:hint="eastAsia"/>
                <w:sz w:val="20"/>
                <w:szCs w:val="20"/>
              </w:rPr>
              <w:t>或教學電子書，讓學生聆聽「輕鬆學拼音」內容。</w:t>
            </w:r>
          </w:p>
          <w:p w14:paraId="1A3B1BE8" w14:textId="77777777" w:rsidR="00863596" w:rsidRPr="007B1D25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 w:hint="eastAsia"/>
                <w:sz w:val="20"/>
                <w:szCs w:val="20"/>
              </w:rPr>
              <w:t>2.老師請學生拿出本課的拼音卡，再帶領學生拼讀本課所學的拼音，並指導其發音。</w:t>
            </w:r>
          </w:p>
          <w:p w14:paraId="68AA5691" w14:textId="77777777" w:rsidR="00863596" w:rsidRPr="007B1D25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/>
                <w:sz w:val="20"/>
                <w:szCs w:val="20"/>
              </w:rPr>
              <w:t>3.</w:t>
            </w:r>
            <w:r w:rsidRPr="007B1D25">
              <w:rPr>
                <w:rFonts w:ascii="新細明體" w:hAnsi="新細明體" w:hint="eastAsia"/>
                <w:sz w:val="20"/>
                <w:szCs w:val="20"/>
              </w:rPr>
              <w:t>播放</w:t>
            </w:r>
            <w:r w:rsidRPr="007B1D25">
              <w:rPr>
                <w:rFonts w:ascii="新細明體" w:hAnsi="新細明體"/>
                <w:sz w:val="20"/>
                <w:szCs w:val="20"/>
              </w:rPr>
              <w:t>MP3</w:t>
            </w:r>
            <w:r w:rsidRPr="007B1D25">
              <w:rPr>
                <w:rFonts w:ascii="Cambria Math" w:hAnsi="Cambria Math" w:cs="Cambria Math"/>
                <w:sz w:val="20"/>
                <w:szCs w:val="20"/>
              </w:rPr>
              <w:t>❷</w:t>
            </w:r>
            <w:r w:rsidRPr="007B1D25">
              <w:rPr>
                <w:rFonts w:ascii="新細明體" w:hAnsi="新細明體" w:hint="eastAsia"/>
                <w:sz w:val="20"/>
                <w:szCs w:val="20"/>
              </w:rPr>
              <w:t>或教學電子書，讓學生聆聽「拼音練習」內容並作答。</w:t>
            </w:r>
          </w:p>
          <w:p w14:paraId="69C7D6DC" w14:textId="77777777" w:rsidR="00863596" w:rsidRPr="007B1D25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328A9C20" w14:textId="77777777" w:rsidR="00863596" w:rsidRPr="007B1D25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 w:hint="eastAsia"/>
                <w:sz w:val="20"/>
                <w:szCs w:val="20"/>
              </w:rPr>
              <w:t>三、統整活動</w:t>
            </w:r>
          </w:p>
          <w:p w14:paraId="54E49217" w14:textId="0A94482D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 w:rsidRPr="007B1D25">
              <w:rPr>
                <w:rFonts w:ascii="新細明體" w:hAnsi="新細明體" w:hint="eastAsia"/>
                <w:sz w:val="20"/>
                <w:szCs w:val="20"/>
              </w:rPr>
              <w:t>搭配教學電子書，複習本堂課程所學。</w:t>
            </w:r>
          </w:p>
        </w:tc>
        <w:tc>
          <w:tcPr>
            <w:tcW w:w="196" w:type="pct"/>
          </w:tcPr>
          <w:p w14:paraId="5FC570DE" w14:textId="75A1A3F0" w:rsidR="00863596" w:rsidRPr="00A07A80" w:rsidRDefault="00863596" w:rsidP="0086359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１</w:t>
            </w:r>
          </w:p>
        </w:tc>
        <w:tc>
          <w:tcPr>
            <w:tcW w:w="421" w:type="pct"/>
          </w:tcPr>
          <w:p w14:paraId="3487DFCC" w14:textId="551B13DD" w:rsidR="00863596" w:rsidRPr="00A07A80" w:rsidRDefault="00863596" w:rsidP="00863596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教用MP3</w:t>
            </w:r>
            <w:r w:rsidRPr="00877B41">
              <w:rPr>
                <w:rFonts w:ascii="MS Mincho" w:eastAsia="MS Mincho" w:hAnsi="MS Mincho" w:cs="MS Mincho" w:hint="eastAsia"/>
                <w:sz w:val="20"/>
                <w:szCs w:val="20"/>
              </w:rPr>
              <w:t>❷</w:t>
            </w:r>
            <w:r>
              <w:rPr>
                <w:rFonts w:ascii="新細明體" w:hAnsi="新細明體" w:hint="eastAsia"/>
                <w:sz w:val="20"/>
                <w:szCs w:val="20"/>
              </w:rPr>
              <w:t>、教學電子書、學習單</w:t>
            </w:r>
          </w:p>
        </w:tc>
        <w:tc>
          <w:tcPr>
            <w:tcW w:w="406" w:type="pct"/>
          </w:tcPr>
          <w:p w14:paraId="0AD5F1DC" w14:textId="77777777" w:rsidR="00863596" w:rsidRDefault="00863596" w:rsidP="0086359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實作評量</w:t>
            </w:r>
          </w:p>
          <w:p w14:paraId="4CAC3FF7" w14:textId="77777777" w:rsidR="00863596" w:rsidRDefault="00863596" w:rsidP="0086359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口語評量</w:t>
            </w:r>
          </w:p>
          <w:p w14:paraId="5BA16535" w14:textId="071EC5AB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聆聽評量</w:t>
            </w:r>
          </w:p>
        </w:tc>
        <w:tc>
          <w:tcPr>
            <w:tcW w:w="336" w:type="pct"/>
          </w:tcPr>
          <w:p w14:paraId="4291E9EB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環境教育</w:t>
            </w:r>
          </w:p>
          <w:p w14:paraId="59B482C3" w14:textId="72C7AA12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環E12 養成對災害的警覺心及敏感度，對災害有基本的了解，並能避免災害的發生。</w:t>
            </w:r>
          </w:p>
        </w:tc>
      </w:tr>
      <w:tr w:rsidR="00863596" w:rsidRPr="00A07A80" w14:paraId="796F2A01" w14:textId="77777777" w:rsidTr="00966B72">
        <w:trPr>
          <w:trHeight w:val="624"/>
          <w:jc w:val="center"/>
        </w:trPr>
        <w:tc>
          <w:tcPr>
            <w:tcW w:w="275" w:type="pct"/>
            <w:vAlign w:val="center"/>
          </w:tcPr>
          <w:p w14:paraId="688A83FC" w14:textId="77777777" w:rsidR="00863596" w:rsidRPr="00563BC3" w:rsidRDefault="00863596" w:rsidP="00863596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二十</w:t>
            </w:r>
          </w:p>
          <w:p w14:paraId="24F64A44" w14:textId="77777777" w:rsidR="00863596" w:rsidRPr="00563BC3" w:rsidRDefault="00863596" w:rsidP="00863596">
            <w:pPr>
              <w:snapToGrid w:val="0"/>
              <w:spacing w:line="240" w:lineRule="exac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0621</w:t>
            </w:r>
          </w:p>
          <w:p w14:paraId="178BE5E0" w14:textId="77777777" w:rsidR="00863596" w:rsidRPr="00563BC3" w:rsidRDefault="00863596" w:rsidP="00863596">
            <w:pPr>
              <w:snapToGrid w:val="0"/>
              <w:spacing w:line="240" w:lineRule="exac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6CFE8DAD" w14:textId="77777777" w:rsidR="00863596" w:rsidRPr="00563BC3" w:rsidRDefault="00863596" w:rsidP="0086359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0627</w:t>
            </w:r>
          </w:p>
        </w:tc>
        <w:tc>
          <w:tcPr>
            <w:tcW w:w="211" w:type="pct"/>
            <w:vAlign w:val="center"/>
          </w:tcPr>
          <w:p w14:paraId="7C8E14BD" w14:textId="77777777" w:rsidR="00863596" w:rsidRPr="00563BC3" w:rsidRDefault="00863596" w:rsidP="0086359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t>0624(三)校務會議</w:t>
            </w:r>
          </w:p>
        </w:tc>
        <w:tc>
          <w:tcPr>
            <w:tcW w:w="170" w:type="pct"/>
          </w:tcPr>
          <w:p w14:paraId="71BE9044" w14:textId="55E319DD" w:rsidR="00863596" w:rsidRPr="00A07A80" w:rsidRDefault="00863596" w:rsidP="0086359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241E7">
              <w:rPr>
                <w:rFonts w:ascii="新細明體" w:hAnsi="新細明體" w:hint="eastAsia"/>
                <w:sz w:val="20"/>
                <w:szCs w:val="20"/>
              </w:rPr>
              <w:t>5.火車</w:t>
            </w:r>
          </w:p>
        </w:tc>
        <w:tc>
          <w:tcPr>
            <w:tcW w:w="170" w:type="pct"/>
          </w:tcPr>
          <w:p w14:paraId="36B1796A" w14:textId="55BABB42" w:rsidR="00863596" w:rsidRPr="00A07A80" w:rsidRDefault="00863596" w:rsidP="0086359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C241E7">
              <w:rPr>
                <w:rFonts w:ascii="新細明體" w:hAnsi="新細明體" w:hint="eastAsia"/>
                <w:sz w:val="20"/>
                <w:szCs w:val="20"/>
              </w:rPr>
              <w:t>三、寶島臺灣</w:t>
            </w:r>
          </w:p>
        </w:tc>
        <w:tc>
          <w:tcPr>
            <w:tcW w:w="321" w:type="pct"/>
          </w:tcPr>
          <w:p w14:paraId="2F843660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閩-E-A2</w:t>
            </w:r>
          </w:p>
          <w:p w14:paraId="7E26BDCA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具備使用閩南語文進行思考的能力，並用之於日常生活中，以處理相關問題。</w:t>
            </w:r>
          </w:p>
          <w:p w14:paraId="2F4BE213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閩-E-B1</w:t>
            </w:r>
          </w:p>
          <w:p w14:paraId="0D2CB7C4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具備理解</w:t>
            </w: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與使用閩南語文的基本能力，並能從事表達、溝通，以運用於家庭、學校、社區生活之中。</w:t>
            </w:r>
          </w:p>
          <w:p w14:paraId="07928AE9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閩-E-C3</w:t>
            </w:r>
          </w:p>
          <w:p w14:paraId="518BA2F6" w14:textId="1BE7C2AC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透過閩南語文的學習，培養尊重與包容各種語言與文化多元性的精神。</w:t>
            </w:r>
          </w:p>
        </w:tc>
        <w:tc>
          <w:tcPr>
            <w:tcW w:w="765" w:type="pct"/>
          </w:tcPr>
          <w:p w14:paraId="2BDFE4E4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1-Ⅲ-1 能正確聽辨並尊重閩南語方音與語詞的差異性。</w:t>
            </w:r>
          </w:p>
          <w:p w14:paraId="475CBA06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1-Ⅲ-2 能主動注意並理解科技、資訊及各類媒體的閩南語訊息。</w:t>
            </w:r>
          </w:p>
          <w:p w14:paraId="4B5955B1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2-Ⅲ-1 能妥善運用科技媒材增進閩南語的口說能力。</w:t>
            </w:r>
          </w:p>
          <w:p w14:paraId="3D393527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2-Ⅲ-2 能運用閩南語進行對話、分享與討論。</w:t>
            </w:r>
          </w:p>
          <w:p w14:paraId="56B8E871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2-Ⅲ-3 能運用閩南語對生活周遭事物進行有條理的口頭描述。</w:t>
            </w:r>
          </w:p>
          <w:p w14:paraId="0EBA17A3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3-Ⅲ-3 能從閱讀閩南語文過程中認識在地的文化特色。</w:t>
            </w:r>
          </w:p>
          <w:p w14:paraId="74F78DD5" w14:textId="142980DD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4-Ⅲ-1 能以簡單的閩南語文寫出日常生活相關的短文。</w:t>
            </w:r>
          </w:p>
        </w:tc>
        <w:tc>
          <w:tcPr>
            <w:tcW w:w="576" w:type="pct"/>
          </w:tcPr>
          <w:p w14:paraId="17415E0D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lastRenderedPageBreak/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Aa-Ⅲ-1 羅馬拼音。</w:t>
            </w:r>
          </w:p>
          <w:p w14:paraId="41C1E24D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Aa-Ⅲ-2 漢字書寫。</w:t>
            </w:r>
          </w:p>
          <w:p w14:paraId="46138C0C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Ab-Ⅲ-1 語詞運用。</w:t>
            </w:r>
          </w:p>
          <w:p w14:paraId="76F08DA9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Ac-Ⅲ-2 詩歌短文。</w:t>
            </w:r>
          </w:p>
          <w:p w14:paraId="05777C6B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Bg-Ⅲ-1 生活應對。</w:t>
            </w:r>
          </w:p>
          <w:p w14:paraId="53ECB743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Bg-Ⅲ-2 口語表達。</w:t>
            </w:r>
          </w:p>
          <w:p w14:paraId="3B3F6D7E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Bh-Ⅲ-1 物產景觀。</w:t>
            </w:r>
          </w:p>
          <w:p w14:paraId="580915BF" w14:textId="0B5840AF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>
              <w:rPr>
                <w:rFonts w:ascii="新細明體" w:hAnsi="新細明體" w:hint="eastAsia"/>
                <w:sz w:val="20"/>
                <w:szCs w:val="20"/>
              </w:rPr>
              <w:t>Bh-Ⅲ-2 區域人文。</w:t>
            </w:r>
          </w:p>
        </w:tc>
        <w:tc>
          <w:tcPr>
            <w:tcW w:w="575" w:type="pct"/>
          </w:tcPr>
          <w:p w14:paraId="6F94137B" w14:textId="70D45C3D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能複習第十冊所學，並應用於生活中。</w:t>
            </w:r>
          </w:p>
        </w:tc>
        <w:tc>
          <w:tcPr>
            <w:tcW w:w="578" w:type="pct"/>
          </w:tcPr>
          <w:p w14:paraId="1DE378FD" w14:textId="77777777" w:rsidR="0086359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0A570C">
              <w:rPr>
                <w:rFonts w:ascii="新細明體" w:hAnsi="新細明體" w:hint="eastAsia"/>
                <w:sz w:val="20"/>
                <w:szCs w:val="20"/>
              </w:rPr>
              <w:t>三、寶島臺灣</w:t>
            </w:r>
            <w:r>
              <w:rPr>
                <w:rFonts w:ascii="新細明體" w:hAnsi="新細明體" w:hint="eastAsia"/>
                <w:sz w:val="20"/>
                <w:szCs w:val="20"/>
              </w:rPr>
              <w:t xml:space="preserve"> </w:t>
            </w:r>
            <w:r w:rsidRPr="000A570C">
              <w:rPr>
                <w:rFonts w:ascii="新細明體" w:hAnsi="新細明體" w:hint="eastAsia"/>
                <w:sz w:val="20"/>
                <w:szCs w:val="20"/>
              </w:rPr>
              <w:tab/>
              <w:t>5.火車</w:t>
            </w:r>
          </w:p>
          <w:p w14:paraId="3AA539E2" w14:textId="77777777" w:rsidR="0086359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14:paraId="6FAA60E0" w14:textId="77777777" w:rsidR="00863596" w:rsidRPr="007B1D25" w:rsidRDefault="00863596" w:rsidP="00863596">
            <w:pPr>
              <w:autoSpaceDE w:val="0"/>
              <w:autoSpaceDN w:val="0"/>
              <w:spacing w:line="250" w:lineRule="exac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 w:hint="eastAsia"/>
                <w:sz w:val="20"/>
                <w:szCs w:val="20"/>
              </w:rPr>
              <w:t>一、引起動機</w:t>
            </w:r>
          </w:p>
          <w:p w14:paraId="7653600B" w14:textId="77777777" w:rsidR="00863596" w:rsidRPr="007B1D25" w:rsidRDefault="00863596" w:rsidP="00863596">
            <w:pPr>
              <w:autoSpaceDE w:val="0"/>
              <w:autoSpaceDN w:val="0"/>
              <w:spacing w:line="250" w:lineRule="exac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 w:hint="eastAsia"/>
                <w:sz w:val="20"/>
                <w:szCs w:val="20"/>
              </w:rPr>
              <w:t>1.老師請學生翻回課文頁，書寫閩南語漢字「</w:t>
            </w:r>
            <w:r w:rsidRPr="007B1D25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𤲍</w:t>
            </w:r>
            <w:r w:rsidRPr="007B1D25">
              <w:rPr>
                <w:rFonts w:ascii="新細明體" w:hAnsi="新細明體" w:hint="eastAsia"/>
                <w:sz w:val="20"/>
                <w:szCs w:val="20"/>
              </w:rPr>
              <w:t>」，並完成以「</w:t>
            </w:r>
            <w:r w:rsidRPr="007B1D25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𤲍</w:t>
            </w:r>
            <w:r w:rsidRPr="007B1D25">
              <w:rPr>
                <w:rFonts w:ascii="新細明體" w:hAnsi="新細明體" w:hint="eastAsia"/>
                <w:sz w:val="20"/>
                <w:szCs w:val="20"/>
              </w:rPr>
              <w:t>」為主的造詞。</w:t>
            </w:r>
          </w:p>
          <w:p w14:paraId="77986AC6" w14:textId="77777777" w:rsidR="00863596" w:rsidRPr="007B1D25" w:rsidRDefault="00863596" w:rsidP="00863596">
            <w:pPr>
              <w:autoSpaceDE w:val="0"/>
              <w:autoSpaceDN w:val="0"/>
              <w:spacing w:line="250" w:lineRule="exac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 w:hint="eastAsia"/>
                <w:sz w:val="20"/>
                <w:szCs w:val="20"/>
              </w:rPr>
              <w:t>2.參考本書P94-95「來寫字」，補充「</w:t>
            </w:r>
            <w:r w:rsidRPr="007B1D25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𤲍</w:t>
            </w:r>
            <w:r w:rsidRPr="007B1D25">
              <w:rPr>
                <w:rFonts w:ascii="新細明體" w:hAnsi="新細明體" w:hint="eastAsia"/>
                <w:sz w:val="20"/>
                <w:szCs w:val="20"/>
              </w:rPr>
              <w:t>」的用法。</w:t>
            </w:r>
          </w:p>
          <w:p w14:paraId="2D45139C" w14:textId="77777777" w:rsidR="00863596" w:rsidRPr="007B1D25" w:rsidRDefault="00863596" w:rsidP="00863596">
            <w:pPr>
              <w:autoSpaceDE w:val="0"/>
              <w:autoSpaceDN w:val="0"/>
              <w:spacing w:line="250" w:lineRule="exact"/>
              <w:rPr>
                <w:rFonts w:ascii="新細明體" w:hAnsi="新細明體"/>
                <w:sz w:val="20"/>
                <w:szCs w:val="20"/>
              </w:rPr>
            </w:pPr>
          </w:p>
          <w:p w14:paraId="4E0E0DE1" w14:textId="77777777" w:rsidR="00863596" w:rsidRPr="007B1D25" w:rsidRDefault="00863596" w:rsidP="00863596">
            <w:pPr>
              <w:autoSpaceDE w:val="0"/>
              <w:autoSpaceDN w:val="0"/>
              <w:spacing w:line="250" w:lineRule="exac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 w:hint="eastAsia"/>
                <w:sz w:val="20"/>
                <w:szCs w:val="20"/>
              </w:rPr>
              <w:t>二、發展活動</w:t>
            </w:r>
          </w:p>
          <w:p w14:paraId="0C375226" w14:textId="77777777" w:rsidR="00863596" w:rsidRPr="007B1D25" w:rsidRDefault="00863596" w:rsidP="00863596">
            <w:pPr>
              <w:autoSpaceDE w:val="0"/>
              <w:autoSpaceDN w:val="0"/>
              <w:spacing w:line="250" w:lineRule="exac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 w:hint="eastAsia"/>
                <w:sz w:val="20"/>
                <w:szCs w:val="20"/>
              </w:rPr>
              <w:t>(九)活動</w:t>
            </w:r>
            <w:r w:rsidRPr="007B1D25">
              <w:rPr>
                <w:rFonts w:ascii="新細明體" w:hAnsi="新細明體" w:hint="eastAsia"/>
                <w:sz w:val="20"/>
                <w:szCs w:val="20"/>
              </w:rPr>
              <w:lastRenderedPageBreak/>
              <w:t>九：複習三</w:t>
            </w:r>
          </w:p>
          <w:p w14:paraId="41573460" w14:textId="77777777" w:rsidR="00863596" w:rsidRPr="007B1D25" w:rsidRDefault="00863596" w:rsidP="00863596">
            <w:pPr>
              <w:autoSpaceDE w:val="0"/>
              <w:autoSpaceDN w:val="0"/>
              <w:spacing w:line="250" w:lineRule="exac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/>
                <w:sz w:val="20"/>
                <w:szCs w:val="20"/>
              </w:rPr>
              <w:t>1.</w:t>
            </w:r>
            <w:r w:rsidRPr="007B1D25">
              <w:rPr>
                <w:rFonts w:ascii="新細明體" w:hAnsi="新細明體" w:hint="eastAsia"/>
                <w:sz w:val="20"/>
                <w:szCs w:val="20"/>
              </w:rPr>
              <w:t>播放</w:t>
            </w:r>
            <w:r w:rsidRPr="007B1D25">
              <w:rPr>
                <w:rFonts w:ascii="新細明體" w:hAnsi="新細明體"/>
                <w:sz w:val="20"/>
                <w:szCs w:val="20"/>
              </w:rPr>
              <w:t>MP3</w:t>
            </w:r>
            <w:r w:rsidRPr="007B1D25">
              <w:rPr>
                <w:rFonts w:ascii="Cambria Math" w:hAnsi="Cambria Math" w:cs="Cambria Math"/>
                <w:sz w:val="20"/>
                <w:szCs w:val="20"/>
              </w:rPr>
              <w:t>❷</w:t>
            </w:r>
            <w:r w:rsidRPr="007B1D25">
              <w:rPr>
                <w:rFonts w:ascii="新細明體" w:hAnsi="新細明體" w:hint="eastAsia"/>
                <w:sz w:val="20"/>
                <w:szCs w:val="20"/>
              </w:rPr>
              <w:t>或教學電子書，讓學生聆聽「複習三」內容並作答。</w:t>
            </w:r>
          </w:p>
          <w:p w14:paraId="49812609" w14:textId="77777777" w:rsidR="00863596" w:rsidRPr="007B1D25" w:rsidRDefault="00863596" w:rsidP="00863596">
            <w:pPr>
              <w:autoSpaceDE w:val="0"/>
              <w:autoSpaceDN w:val="0"/>
              <w:spacing w:line="250" w:lineRule="exac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 w:hint="eastAsia"/>
                <w:sz w:val="20"/>
                <w:szCs w:val="20"/>
              </w:rPr>
              <w:t>2.答畢師生可採互動式進行對答，老師可引導學生用完整的句子發表。</w:t>
            </w:r>
          </w:p>
          <w:p w14:paraId="7A9CF4F8" w14:textId="77777777" w:rsidR="00863596" w:rsidRPr="007B1D25" w:rsidRDefault="00863596" w:rsidP="00863596">
            <w:pPr>
              <w:autoSpaceDE w:val="0"/>
              <w:autoSpaceDN w:val="0"/>
              <w:spacing w:line="250" w:lineRule="exac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 w:hint="eastAsia"/>
                <w:sz w:val="20"/>
                <w:szCs w:val="20"/>
              </w:rPr>
              <w:t>3.老師可視教學情況，參考教學補給站「謎猜」與學生進行互動。</w:t>
            </w:r>
          </w:p>
          <w:p w14:paraId="726EB5CB" w14:textId="77777777" w:rsidR="00863596" w:rsidRPr="007B1D25" w:rsidRDefault="00863596" w:rsidP="00863596">
            <w:pPr>
              <w:autoSpaceDE w:val="0"/>
              <w:autoSpaceDN w:val="0"/>
              <w:spacing w:line="250" w:lineRule="exact"/>
              <w:rPr>
                <w:rFonts w:ascii="新細明體" w:hAnsi="新細明體"/>
                <w:sz w:val="20"/>
                <w:szCs w:val="20"/>
              </w:rPr>
            </w:pPr>
          </w:p>
          <w:p w14:paraId="1C411593" w14:textId="77777777" w:rsidR="00863596" w:rsidRPr="007B1D25" w:rsidRDefault="00863596" w:rsidP="00863596">
            <w:pPr>
              <w:autoSpaceDE w:val="0"/>
              <w:autoSpaceDN w:val="0"/>
              <w:spacing w:line="250" w:lineRule="exac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 w:hint="eastAsia"/>
                <w:sz w:val="20"/>
                <w:szCs w:val="20"/>
              </w:rPr>
              <w:t>(十)活動十：看圖講故事</w:t>
            </w:r>
          </w:p>
          <w:p w14:paraId="07E56061" w14:textId="77777777" w:rsidR="00863596" w:rsidRPr="007B1D25" w:rsidRDefault="00863596" w:rsidP="00863596">
            <w:pPr>
              <w:autoSpaceDE w:val="0"/>
              <w:autoSpaceDN w:val="0"/>
              <w:spacing w:line="250" w:lineRule="exac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/>
                <w:sz w:val="20"/>
                <w:szCs w:val="20"/>
              </w:rPr>
              <w:t>1.</w:t>
            </w:r>
            <w:r w:rsidRPr="007B1D25">
              <w:rPr>
                <w:rFonts w:ascii="新細明體" w:hAnsi="新細明體" w:hint="eastAsia"/>
                <w:sz w:val="20"/>
                <w:szCs w:val="20"/>
              </w:rPr>
              <w:t>播放</w:t>
            </w:r>
            <w:r w:rsidRPr="007B1D25">
              <w:rPr>
                <w:rFonts w:ascii="新細明體" w:hAnsi="新細明體"/>
                <w:sz w:val="20"/>
                <w:szCs w:val="20"/>
              </w:rPr>
              <w:t>MP3</w:t>
            </w:r>
            <w:r w:rsidRPr="007B1D25">
              <w:rPr>
                <w:rFonts w:ascii="Cambria Math" w:hAnsi="Cambria Math" w:cs="Cambria Math"/>
                <w:sz w:val="20"/>
                <w:szCs w:val="20"/>
              </w:rPr>
              <w:t>❷</w:t>
            </w:r>
            <w:r w:rsidRPr="007B1D25">
              <w:rPr>
                <w:rFonts w:ascii="新細明體" w:hAnsi="新細明體" w:hint="eastAsia"/>
                <w:sz w:val="20"/>
                <w:szCs w:val="20"/>
              </w:rPr>
              <w:t>或教學電子書，老師引導學生聆聽「看圖講故事」內容。</w:t>
            </w:r>
          </w:p>
          <w:p w14:paraId="05AF10A8" w14:textId="77777777" w:rsidR="00863596" w:rsidRPr="007B1D25" w:rsidRDefault="00863596" w:rsidP="00863596">
            <w:pPr>
              <w:autoSpaceDE w:val="0"/>
              <w:autoSpaceDN w:val="0"/>
              <w:spacing w:line="250" w:lineRule="exac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 w:hint="eastAsia"/>
                <w:sz w:val="20"/>
                <w:szCs w:val="20"/>
              </w:rPr>
              <w:t>2.老師協助學生分組，參考「文本分析」進行教學活動，老師提問，讓各組進行討論，並寫下討論結果。</w:t>
            </w:r>
          </w:p>
          <w:p w14:paraId="281E9EFA" w14:textId="77777777" w:rsidR="00863596" w:rsidRPr="007B1D25" w:rsidRDefault="00863596" w:rsidP="00863596">
            <w:pPr>
              <w:autoSpaceDE w:val="0"/>
              <w:autoSpaceDN w:val="0"/>
              <w:spacing w:line="250" w:lineRule="exac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 w:hint="eastAsia"/>
                <w:sz w:val="20"/>
                <w:szCs w:val="20"/>
              </w:rPr>
              <w:t>3.老師隨機或請自願的組別派代表發表意見，並視情況給予指導或鼓勵。</w:t>
            </w:r>
          </w:p>
          <w:p w14:paraId="39C59B29" w14:textId="77777777" w:rsidR="00863596" w:rsidRPr="007B1D25" w:rsidRDefault="00863596" w:rsidP="00863596">
            <w:pPr>
              <w:autoSpaceDE w:val="0"/>
              <w:autoSpaceDN w:val="0"/>
              <w:spacing w:line="250" w:lineRule="exac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 w:hint="eastAsia"/>
                <w:sz w:val="20"/>
                <w:szCs w:val="20"/>
              </w:rPr>
              <w:t>4.打開教學電子書，播放「看圖講故事」動畫，老師可</w:t>
            </w:r>
            <w:r w:rsidRPr="007B1D25">
              <w:rPr>
                <w:rFonts w:ascii="新細明體" w:hAnsi="新細明體" w:hint="eastAsia"/>
                <w:sz w:val="20"/>
                <w:szCs w:val="20"/>
              </w:rPr>
              <w:lastRenderedPageBreak/>
              <w:t>視學生程度切換動畫字幕模式（國語／臺語／無）。</w:t>
            </w:r>
          </w:p>
          <w:p w14:paraId="6CDE5287" w14:textId="77777777" w:rsidR="00863596" w:rsidRPr="007B1D25" w:rsidRDefault="00863596" w:rsidP="00863596">
            <w:pPr>
              <w:autoSpaceDE w:val="0"/>
              <w:autoSpaceDN w:val="0"/>
              <w:spacing w:line="250" w:lineRule="exact"/>
              <w:rPr>
                <w:rFonts w:ascii="新細明體" w:hAnsi="新細明體"/>
                <w:sz w:val="20"/>
                <w:szCs w:val="20"/>
              </w:rPr>
            </w:pPr>
          </w:p>
          <w:p w14:paraId="2810EEB2" w14:textId="77777777" w:rsidR="00863596" w:rsidRPr="007B1D25" w:rsidRDefault="00863596" w:rsidP="00863596">
            <w:pPr>
              <w:autoSpaceDE w:val="0"/>
              <w:autoSpaceDN w:val="0"/>
              <w:spacing w:line="250" w:lineRule="exac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 w:hint="eastAsia"/>
                <w:sz w:val="20"/>
                <w:szCs w:val="20"/>
              </w:rPr>
              <w:t>(十一)活動十一：總複習</w:t>
            </w:r>
          </w:p>
          <w:p w14:paraId="2CA1DAA3" w14:textId="77777777" w:rsidR="00863596" w:rsidRPr="007B1D25" w:rsidRDefault="00863596" w:rsidP="00863596">
            <w:pPr>
              <w:autoSpaceDE w:val="0"/>
              <w:autoSpaceDN w:val="0"/>
              <w:spacing w:line="250" w:lineRule="exac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/>
                <w:sz w:val="20"/>
                <w:szCs w:val="20"/>
              </w:rPr>
              <w:t>1.</w:t>
            </w:r>
            <w:r w:rsidRPr="007B1D25">
              <w:rPr>
                <w:rFonts w:ascii="新細明體" w:hAnsi="新細明體" w:hint="eastAsia"/>
                <w:sz w:val="20"/>
                <w:szCs w:val="20"/>
              </w:rPr>
              <w:t>播放</w:t>
            </w:r>
            <w:r w:rsidRPr="007B1D25">
              <w:rPr>
                <w:rFonts w:ascii="新細明體" w:hAnsi="新細明體"/>
                <w:sz w:val="20"/>
                <w:szCs w:val="20"/>
              </w:rPr>
              <w:t>MP3</w:t>
            </w:r>
            <w:r w:rsidRPr="007B1D25">
              <w:rPr>
                <w:rFonts w:ascii="Cambria Math" w:hAnsi="Cambria Math" w:cs="Cambria Math"/>
                <w:sz w:val="20"/>
                <w:szCs w:val="20"/>
              </w:rPr>
              <w:t>❷</w:t>
            </w:r>
            <w:r w:rsidRPr="007B1D25">
              <w:rPr>
                <w:rFonts w:ascii="新細明體" w:hAnsi="新細明體" w:hint="eastAsia"/>
                <w:sz w:val="20"/>
                <w:szCs w:val="20"/>
              </w:rPr>
              <w:t>或教學電子書，讓學生聆聽「總複習」內容並作答。</w:t>
            </w:r>
          </w:p>
          <w:p w14:paraId="584D6CFD" w14:textId="77777777" w:rsidR="00863596" w:rsidRPr="007B1D25" w:rsidRDefault="00863596" w:rsidP="00863596">
            <w:pPr>
              <w:autoSpaceDE w:val="0"/>
              <w:autoSpaceDN w:val="0"/>
              <w:spacing w:line="250" w:lineRule="exac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 w:hint="eastAsia"/>
                <w:sz w:val="20"/>
                <w:szCs w:val="20"/>
              </w:rPr>
              <w:t>2.第(一)大題：聽聲音檔內容，把正確的代號寫進去。</w:t>
            </w:r>
          </w:p>
          <w:p w14:paraId="2D5B1495" w14:textId="77777777" w:rsidR="00863596" w:rsidRPr="007B1D25" w:rsidRDefault="00863596" w:rsidP="00863596">
            <w:pPr>
              <w:autoSpaceDE w:val="0"/>
              <w:autoSpaceDN w:val="0"/>
              <w:spacing w:line="250" w:lineRule="exac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 w:hint="eastAsia"/>
                <w:sz w:val="20"/>
                <w:szCs w:val="20"/>
              </w:rPr>
              <w:t>3.第(二)大題：聽聲音檔內容，回答問題。</w:t>
            </w:r>
          </w:p>
          <w:p w14:paraId="1A315679" w14:textId="77777777" w:rsidR="00863596" w:rsidRPr="007B1D25" w:rsidRDefault="00863596" w:rsidP="00863596">
            <w:pPr>
              <w:autoSpaceDE w:val="0"/>
              <w:autoSpaceDN w:val="0"/>
              <w:spacing w:line="250" w:lineRule="exac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 w:hint="eastAsia"/>
                <w:sz w:val="20"/>
                <w:szCs w:val="20"/>
              </w:rPr>
              <w:t>4.第(三)大題：判讀統計圖，圈出正確的答案。</w:t>
            </w:r>
          </w:p>
          <w:p w14:paraId="71CF183A" w14:textId="77777777" w:rsidR="00863596" w:rsidRPr="007B1D25" w:rsidRDefault="00863596" w:rsidP="00863596">
            <w:pPr>
              <w:autoSpaceDE w:val="0"/>
              <w:autoSpaceDN w:val="0"/>
              <w:spacing w:line="250" w:lineRule="exac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 w:hint="eastAsia"/>
                <w:sz w:val="20"/>
                <w:szCs w:val="20"/>
              </w:rPr>
              <w:t>5.第(四)大題：念一念句子，把正確的動詞寫進句子裡。</w:t>
            </w:r>
          </w:p>
          <w:p w14:paraId="30E152B8" w14:textId="77777777" w:rsidR="00863596" w:rsidRPr="007B1D25" w:rsidRDefault="00863596" w:rsidP="00863596">
            <w:pPr>
              <w:autoSpaceDE w:val="0"/>
              <w:autoSpaceDN w:val="0"/>
              <w:spacing w:line="250" w:lineRule="exac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 w:hint="eastAsia"/>
                <w:sz w:val="20"/>
                <w:szCs w:val="20"/>
              </w:rPr>
              <w:t>6.第(五)大題：聽聲音檔內容，把正確的韻母寫進去。</w:t>
            </w:r>
          </w:p>
          <w:p w14:paraId="4F2F3B2E" w14:textId="77777777" w:rsidR="00863596" w:rsidRPr="007B1D25" w:rsidRDefault="00863596" w:rsidP="00863596">
            <w:pPr>
              <w:autoSpaceDE w:val="0"/>
              <w:autoSpaceDN w:val="0"/>
              <w:spacing w:line="250" w:lineRule="exac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 w:hint="eastAsia"/>
                <w:sz w:val="20"/>
                <w:szCs w:val="20"/>
              </w:rPr>
              <w:t>7.視教學情況，可補充教學補給站的「情境對話」、「拼音詞例補充」。</w:t>
            </w:r>
          </w:p>
          <w:p w14:paraId="61FE217C" w14:textId="77777777" w:rsidR="00863596" w:rsidRPr="007B1D25" w:rsidRDefault="00863596" w:rsidP="00863596">
            <w:pPr>
              <w:autoSpaceDE w:val="0"/>
              <w:autoSpaceDN w:val="0"/>
              <w:spacing w:line="250" w:lineRule="exact"/>
              <w:rPr>
                <w:rFonts w:ascii="新細明體" w:hAnsi="新細明體"/>
                <w:sz w:val="20"/>
                <w:szCs w:val="20"/>
              </w:rPr>
            </w:pPr>
          </w:p>
          <w:p w14:paraId="6D5780B7" w14:textId="77777777" w:rsidR="00863596" w:rsidRPr="007B1D25" w:rsidRDefault="00863596" w:rsidP="00863596">
            <w:pPr>
              <w:autoSpaceDE w:val="0"/>
              <w:autoSpaceDN w:val="0"/>
              <w:spacing w:line="250" w:lineRule="exact"/>
              <w:rPr>
                <w:rFonts w:ascii="新細明體" w:hAnsi="新細明體"/>
                <w:sz w:val="20"/>
                <w:szCs w:val="20"/>
              </w:rPr>
            </w:pPr>
            <w:r w:rsidRPr="007B1D25">
              <w:rPr>
                <w:rFonts w:ascii="新細明體" w:hAnsi="新細明體" w:hint="eastAsia"/>
                <w:sz w:val="20"/>
                <w:szCs w:val="20"/>
              </w:rPr>
              <w:t>三、統整活動</w:t>
            </w:r>
          </w:p>
          <w:p w14:paraId="1EBC4062" w14:textId="50F1D12F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 w:rsidRPr="007B1D25">
              <w:rPr>
                <w:rFonts w:ascii="新細明體" w:hAnsi="新細明體" w:hint="eastAsia"/>
                <w:sz w:val="20"/>
                <w:szCs w:val="20"/>
              </w:rPr>
              <w:t>搭配教學電子書，複習本堂課程所學。</w:t>
            </w:r>
          </w:p>
        </w:tc>
        <w:tc>
          <w:tcPr>
            <w:tcW w:w="196" w:type="pct"/>
          </w:tcPr>
          <w:p w14:paraId="36FEBC41" w14:textId="67F2D6B5" w:rsidR="00863596" w:rsidRPr="00A07A80" w:rsidRDefault="00863596" w:rsidP="0086359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１</w:t>
            </w:r>
          </w:p>
        </w:tc>
        <w:tc>
          <w:tcPr>
            <w:tcW w:w="421" w:type="pct"/>
          </w:tcPr>
          <w:p w14:paraId="6588DC7B" w14:textId="6A23C767" w:rsidR="00863596" w:rsidRPr="00A07A80" w:rsidRDefault="00863596" w:rsidP="00863596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教用MP3</w:t>
            </w:r>
            <w:r w:rsidRPr="00877B41">
              <w:rPr>
                <w:rFonts w:ascii="MS Mincho" w:eastAsia="MS Mincho" w:hAnsi="MS Mincho" w:cs="MS Mincho" w:hint="eastAsia"/>
                <w:sz w:val="20"/>
                <w:szCs w:val="20"/>
              </w:rPr>
              <w:t>❷</w:t>
            </w:r>
            <w:r>
              <w:rPr>
                <w:rFonts w:ascii="新細明體" w:hAnsi="新細明體" w:hint="eastAsia"/>
                <w:sz w:val="20"/>
                <w:szCs w:val="20"/>
              </w:rPr>
              <w:t>、教學電子書</w:t>
            </w:r>
          </w:p>
        </w:tc>
        <w:tc>
          <w:tcPr>
            <w:tcW w:w="406" w:type="pct"/>
          </w:tcPr>
          <w:p w14:paraId="79A5989A" w14:textId="77777777" w:rsidR="00863596" w:rsidRDefault="00863596" w:rsidP="0086359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漢字書寫評量</w:t>
            </w:r>
          </w:p>
          <w:p w14:paraId="60DC3225" w14:textId="77777777" w:rsidR="00863596" w:rsidRDefault="00863596" w:rsidP="0086359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聆聽評量</w:t>
            </w:r>
          </w:p>
          <w:p w14:paraId="7A7CAC59" w14:textId="77777777" w:rsidR="00863596" w:rsidRDefault="00863596" w:rsidP="0086359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口語評量</w:t>
            </w:r>
          </w:p>
          <w:p w14:paraId="1BECDCA7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態度評量</w:t>
            </w:r>
          </w:p>
          <w:p w14:paraId="4E7F56D7" w14:textId="68D9B221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實作評量</w:t>
            </w:r>
          </w:p>
        </w:tc>
        <w:tc>
          <w:tcPr>
            <w:tcW w:w="336" w:type="pct"/>
          </w:tcPr>
          <w:p w14:paraId="0293966D" w14:textId="77777777" w:rsidR="00863596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環境教育</w:t>
            </w:r>
          </w:p>
          <w:p w14:paraId="06334F20" w14:textId="72FE7F6E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環E12 養成對災害的警覺心及敏感度，對災害有基本的了解，並能避免災害的發生。</w:t>
            </w:r>
          </w:p>
        </w:tc>
      </w:tr>
      <w:tr w:rsidR="00863596" w:rsidRPr="00A07A80" w14:paraId="00CFD951" w14:textId="77777777" w:rsidTr="00966B72">
        <w:trPr>
          <w:trHeight w:val="624"/>
          <w:jc w:val="center"/>
        </w:trPr>
        <w:tc>
          <w:tcPr>
            <w:tcW w:w="275" w:type="pct"/>
            <w:vAlign w:val="center"/>
          </w:tcPr>
          <w:p w14:paraId="38AB6F16" w14:textId="77777777" w:rsidR="00863596" w:rsidRPr="00563BC3" w:rsidRDefault="00863596" w:rsidP="00863596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廿一</w:t>
            </w:r>
          </w:p>
          <w:p w14:paraId="23D16940" w14:textId="77777777" w:rsidR="00863596" w:rsidRPr="00563BC3" w:rsidRDefault="00863596" w:rsidP="0086359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0628</w:t>
            </w:r>
          </w:p>
          <w:p w14:paraId="33BF6FF4" w14:textId="77777777" w:rsidR="00863596" w:rsidRPr="00563BC3" w:rsidRDefault="00863596" w:rsidP="0086359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5236A3DA" w14:textId="77777777" w:rsidR="00863596" w:rsidRPr="00563BC3" w:rsidRDefault="00863596" w:rsidP="0086359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0630</w:t>
            </w:r>
          </w:p>
        </w:tc>
        <w:tc>
          <w:tcPr>
            <w:tcW w:w="211" w:type="pct"/>
            <w:vAlign w:val="center"/>
          </w:tcPr>
          <w:p w14:paraId="1538D596" w14:textId="77777777" w:rsidR="00863596" w:rsidRPr="00563BC3" w:rsidRDefault="00863596" w:rsidP="00863596">
            <w:pPr>
              <w:snapToGrid w:val="0"/>
              <w:jc w:val="both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t>0629(一)課後照顧班截止上課</w:t>
            </w:r>
          </w:p>
          <w:p w14:paraId="4066AAD7" w14:textId="77777777" w:rsidR="00863596" w:rsidRPr="00563BC3" w:rsidRDefault="00863596" w:rsidP="0086359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t>0630(二)結業式(1530放學)</w:t>
            </w:r>
          </w:p>
        </w:tc>
        <w:tc>
          <w:tcPr>
            <w:tcW w:w="170" w:type="pct"/>
          </w:tcPr>
          <w:p w14:paraId="3DB4E1A8" w14:textId="04641A77" w:rsidR="00863596" w:rsidRPr="00A07A80" w:rsidRDefault="00863596" w:rsidP="0086359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D64AD1">
              <w:rPr>
                <w:rFonts w:ascii="新細明體" w:hAnsi="新細明體" w:hint="eastAsia"/>
                <w:sz w:val="20"/>
                <w:szCs w:val="20"/>
              </w:rPr>
              <w:t>語詞、句型總複習</w:t>
            </w:r>
          </w:p>
        </w:tc>
        <w:tc>
          <w:tcPr>
            <w:tcW w:w="170" w:type="pct"/>
          </w:tcPr>
          <w:p w14:paraId="5F41C4EB" w14:textId="77AEC04B" w:rsidR="00863596" w:rsidRPr="00A07A80" w:rsidRDefault="00863596" w:rsidP="0086359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D64AD1">
              <w:rPr>
                <w:rFonts w:ascii="新細明體" w:hAnsi="新細明體" w:hint="eastAsia"/>
                <w:sz w:val="20"/>
                <w:szCs w:val="20"/>
              </w:rPr>
              <w:t>全冊總複習</w:t>
            </w:r>
          </w:p>
        </w:tc>
        <w:tc>
          <w:tcPr>
            <w:tcW w:w="321" w:type="pct"/>
          </w:tcPr>
          <w:p w14:paraId="2523F28A" w14:textId="77777777" w:rsidR="00863596" w:rsidRPr="00D64AD1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64AD1">
              <w:rPr>
                <w:rFonts w:ascii="新細明體" w:hAnsi="新細明體" w:hint="eastAsia"/>
                <w:sz w:val="20"/>
                <w:szCs w:val="20"/>
              </w:rPr>
              <w:t>閩-E-A1</w:t>
            </w:r>
          </w:p>
          <w:p w14:paraId="6F1C587E" w14:textId="77777777" w:rsidR="00863596" w:rsidRPr="00D64AD1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64AD1">
              <w:rPr>
                <w:rFonts w:ascii="新細明體" w:hAnsi="新細明體" w:hint="eastAsia"/>
                <w:sz w:val="20"/>
                <w:szCs w:val="20"/>
              </w:rPr>
              <w:t>具備認識閩南語文對個人生活的重要性，並能主動學習，進而建立學習閩南語文的能力。</w:t>
            </w:r>
          </w:p>
          <w:p w14:paraId="2D7BDB1A" w14:textId="77777777" w:rsidR="00863596" w:rsidRPr="00D64AD1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64AD1">
              <w:rPr>
                <w:rFonts w:ascii="新細明體" w:hAnsi="新細明體" w:hint="eastAsia"/>
                <w:sz w:val="20"/>
                <w:szCs w:val="20"/>
              </w:rPr>
              <w:t>閩-E-B1</w:t>
            </w:r>
          </w:p>
          <w:p w14:paraId="03913BB5" w14:textId="77777777" w:rsidR="00863596" w:rsidRPr="00D64AD1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64AD1">
              <w:rPr>
                <w:rFonts w:ascii="新細明體" w:hAnsi="新細明體" w:hint="eastAsia"/>
                <w:sz w:val="20"/>
                <w:szCs w:val="20"/>
              </w:rPr>
              <w:t>具備理解與使用閩南語文的基本能力，並能從事表達、溝通，以運用於家庭、學校、社區生活之中。</w:t>
            </w:r>
          </w:p>
          <w:p w14:paraId="75AC3843" w14:textId="77777777" w:rsidR="00863596" w:rsidRPr="00D64AD1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64AD1">
              <w:rPr>
                <w:rFonts w:ascii="新細明體" w:hAnsi="新細明體" w:hint="eastAsia"/>
                <w:sz w:val="20"/>
                <w:szCs w:val="20"/>
              </w:rPr>
              <w:t>閩-E-C2</w:t>
            </w:r>
          </w:p>
          <w:p w14:paraId="792C51DF" w14:textId="6AF7544E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 w:rsidRPr="00D64AD1">
              <w:rPr>
                <w:rFonts w:ascii="新細明體" w:hAnsi="新細明體" w:hint="eastAsia"/>
                <w:sz w:val="20"/>
                <w:szCs w:val="20"/>
              </w:rPr>
              <w:t>具備</w:t>
            </w:r>
            <w:r w:rsidRPr="00D64AD1">
              <w:rPr>
                <w:rFonts w:ascii="新細明體" w:hAnsi="新細明體" w:hint="eastAsia"/>
                <w:sz w:val="20"/>
                <w:szCs w:val="20"/>
              </w:rPr>
              <w:lastRenderedPageBreak/>
              <w:t>運用閩南語文的溝通能力，珍愛自己、尊重別人，發揮團隊合作的精神。</w:t>
            </w:r>
          </w:p>
        </w:tc>
        <w:tc>
          <w:tcPr>
            <w:tcW w:w="765" w:type="pct"/>
          </w:tcPr>
          <w:p w14:paraId="53B63F1B" w14:textId="77777777" w:rsidR="00863596" w:rsidRPr="00D64AD1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64AD1">
              <w:rPr>
                <w:rFonts w:ascii="新細明體" w:hAnsi="新細明體" w:hint="eastAsia"/>
                <w:sz w:val="20"/>
                <w:szCs w:val="20"/>
              </w:rPr>
              <w:lastRenderedPageBreak/>
              <w:t>1-Ⅲ-1能正確聽辨並尊重閩南語方音與語詞的差異性。</w:t>
            </w:r>
          </w:p>
          <w:p w14:paraId="119FDE3B" w14:textId="77777777" w:rsidR="00863596" w:rsidRPr="00D64AD1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64AD1">
              <w:rPr>
                <w:rFonts w:ascii="新細明體" w:hAnsi="新細明體" w:hint="eastAsia"/>
                <w:sz w:val="20"/>
                <w:szCs w:val="20"/>
              </w:rPr>
              <w:t>2-Ⅲ-2能運用閩南語進行對話、分享與討論。</w:t>
            </w:r>
          </w:p>
          <w:p w14:paraId="344DC46F" w14:textId="3D1D34BB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 w:rsidRPr="00D64AD1">
              <w:rPr>
                <w:rFonts w:ascii="新細明體" w:hAnsi="新細明體" w:hint="eastAsia"/>
                <w:sz w:val="20"/>
                <w:szCs w:val="20"/>
              </w:rPr>
              <w:t>4-Ⅲ-1能以簡單的閩南語文寫出日常生活相關的短文。</w:t>
            </w:r>
          </w:p>
        </w:tc>
        <w:tc>
          <w:tcPr>
            <w:tcW w:w="576" w:type="pct"/>
          </w:tcPr>
          <w:p w14:paraId="247CC5B9" w14:textId="77777777" w:rsidR="00863596" w:rsidRPr="00D64AD1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64AD1">
              <w:rPr>
                <w:rFonts w:ascii="新細明體" w:hAnsi="新細明體" w:cs="Cambria Math"/>
                <w:sz w:val="20"/>
                <w:szCs w:val="20"/>
                <w:vertAlign w:val="superscript"/>
              </w:rPr>
              <w:t>◎</w:t>
            </w:r>
            <w:r w:rsidRPr="00D64AD1">
              <w:rPr>
                <w:rFonts w:ascii="新細明體" w:hAnsi="新細明體"/>
                <w:sz w:val="20"/>
                <w:szCs w:val="20"/>
              </w:rPr>
              <w:t>Ab-</w:t>
            </w:r>
            <w:r w:rsidRPr="00D64AD1">
              <w:rPr>
                <w:rFonts w:ascii="新細明體" w:hAnsi="新細明體" w:hint="eastAsia"/>
                <w:sz w:val="20"/>
                <w:szCs w:val="20"/>
              </w:rPr>
              <w:t>Ⅲ</w:t>
            </w:r>
            <w:r w:rsidRPr="00D64AD1">
              <w:rPr>
                <w:rFonts w:ascii="新細明體" w:hAnsi="新細明體"/>
                <w:sz w:val="20"/>
                <w:szCs w:val="20"/>
              </w:rPr>
              <w:t>-1語詞運用。</w:t>
            </w:r>
          </w:p>
          <w:p w14:paraId="61BA113D" w14:textId="77777777" w:rsidR="00863596" w:rsidRPr="00D64AD1" w:rsidRDefault="00863596" w:rsidP="0086359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64AD1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D64AD1">
              <w:rPr>
                <w:rFonts w:ascii="新細明體" w:hAnsi="新細明體" w:hint="eastAsia"/>
                <w:sz w:val="20"/>
                <w:szCs w:val="20"/>
              </w:rPr>
              <w:t>Ab-Ⅲ-2句型運用。</w:t>
            </w:r>
          </w:p>
          <w:p w14:paraId="2675A9DF" w14:textId="3A34327E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 w:rsidRPr="00D64AD1">
              <w:rPr>
                <w:rFonts w:ascii="新細明體" w:hAnsi="新細明體" w:hint="eastAsia"/>
                <w:sz w:val="20"/>
                <w:szCs w:val="20"/>
                <w:vertAlign w:val="superscript"/>
              </w:rPr>
              <w:t>◎</w:t>
            </w:r>
            <w:r w:rsidRPr="00D64AD1">
              <w:rPr>
                <w:rFonts w:ascii="新細明體" w:hAnsi="新細明體"/>
                <w:sz w:val="20"/>
                <w:szCs w:val="20"/>
              </w:rPr>
              <w:t>Bg-</w:t>
            </w:r>
            <w:r w:rsidRPr="00D64AD1">
              <w:rPr>
                <w:rFonts w:ascii="新細明體" w:hAnsi="新細明體" w:hint="eastAsia"/>
                <w:sz w:val="20"/>
                <w:szCs w:val="20"/>
              </w:rPr>
              <w:t>Ⅲ</w:t>
            </w:r>
            <w:r w:rsidRPr="00D64AD1">
              <w:rPr>
                <w:rFonts w:ascii="新細明體" w:hAnsi="新細明體"/>
                <w:sz w:val="20"/>
                <w:szCs w:val="20"/>
              </w:rPr>
              <w:t>-2口語表達。</w:t>
            </w:r>
          </w:p>
        </w:tc>
        <w:tc>
          <w:tcPr>
            <w:tcW w:w="575" w:type="pct"/>
          </w:tcPr>
          <w:p w14:paraId="0B0297CC" w14:textId="286B82C5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 w:rsidRPr="00D64AD1">
              <w:rPr>
                <w:rFonts w:ascii="新細明體" w:hAnsi="新細明體"/>
                <w:snapToGrid w:val="0"/>
                <w:sz w:val="20"/>
                <w:szCs w:val="20"/>
              </w:rPr>
              <w:t>能夠複習本學期所學</w:t>
            </w:r>
            <w:r w:rsidRPr="00D64AD1">
              <w:rPr>
                <w:rFonts w:ascii="新細明體" w:hAnsi="新細明體" w:hint="eastAsia"/>
                <w:snapToGrid w:val="0"/>
                <w:sz w:val="20"/>
                <w:szCs w:val="20"/>
              </w:rPr>
              <w:t>的語詞與句型</w:t>
            </w:r>
            <w:r w:rsidRPr="00D64AD1">
              <w:rPr>
                <w:rFonts w:ascii="新細明體" w:hAnsi="新細明體"/>
                <w:snapToGrid w:val="0"/>
                <w:sz w:val="20"/>
                <w:szCs w:val="20"/>
              </w:rPr>
              <w:t>。</w:t>
            </w:r>
          </w:p>
        </w:tc>
        <w:tc>
          <w:tcPr>
            <w:tcW w:w="578" w:type="pct"/>
          </w:tcPr>
          <w:p w14:paraId="3F848806" w14:textId="77777777" w:rsidR="00863596" w:rsidRPr="00D64AD1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D64AD1">
              <w:rPr>
                <w:rFonts w:ascii="新細明體" w:hAnsi="新細明體" w:hint="eastAsia"/>
                <w:snapToGrid w:val="0"/>
                <w:sz w:val="20"/>
                <w:szCs w:val="20"/>
              </w:rPr>
              <w:t>全冊總複習</w:t>
            </w:r>
          </w:p>
          <w:p w14:paraId="5A631A75" w14:textId="77777777" w:rsidR="00863596" w:rsidRPr="00D64AD1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D64AD1">
              <w:rPr>
                <w:rFonts w:ascii="新細明體" w:hAnsi="新細明體" w:hint="eastAsia"/>
                <w:snapToGrid w:val="0"/>
                <w:sz w:val="20"/>
                <w:szCs w:val="20"/>
              </w:rPr>
              <w:t>1.語詞快搜王：</w:t>
            </w:r>
          </w:p>
          <w:p w14:paraId="26FAD0E6" w14:textId="77777777" w:rsidR="00863596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D64AD1">
              <w:rPr>
                <w:rFonts w:ascii="新細明體" w:hAnsi="新細明體" w:hint="eastAsia"/>
                <w:snapToGrid w:val="0"/>
                <w:sz w:val="20"/>
                <w:szCs w:val="20"/>
              </w:rPr>
              <w:t>進行「語詞快搜王」教學活動，老師請學生闔上課本，接著隨意說出一個課本裡的語詞，請學生翻課本找出該語詞出現在哪一頁？學生舉手搶答，回答者必須答對頁數，念出該語詞後再用語詞造句才算挑戰成功，老師則給予獎勵。</w:t>
            </w:r>
          </w:p>
          <w:p w14:paraId="7F2CCB96" w14:textId="77777777" w:rsidR="00863596" w:rsidRPr="00D64AD1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</w:p>
          <w:p w14:paraId="748B36FF" w14:textId="77777777" w:rsidR="00863596" w:rsidRPr="00D64AD1" w:rsidRDefault="00863596" w:rsidP="00863596">
            <w:pPr>
              <w:autoSpaceDE w:val="0"/>
              <w:autoSpaceDN w:val="0"/>
              <w:spacing w:line="0" w:lineRule="atLeast"/>
              <w:jc w:val="both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D64AD1">
              <w:rPr>
                <w:rFonts w:ascii="新細明體" w:hAnsi="新細明體"/>
                <w:snapToGrid w:val="0"/>
                <w:sz w:val="20"/>
                <w:szCs w:val="20"/>
              </w:rPr>
              <w:t>2</w:t>
            </w:r>
            <w:r w:rsidRPr="00D64AD1">
              <w:rPr>
                <w:rFonts w:ascii="新細明體" w:hAnsi="新細明體" w:hint="eastAsia"/>
                <w:snapToGrid w:val="0"/>
                <w:sz w:val="20"/>
                <w:szCs w:val="20"/>
              </w:rPr>
              <w:t>.語詞快嘴王：</w:t>
            </w:r>
          </w:p>
          <w:p w14:paraId="1BC9B812" w14:textId="77777777" w:rsidR="00863596" w:rsidRPr="00D64AD1" w:rsidRDefault="00863596" w:rsidP="00863596">
            <w:pPr>
              <w:autoSpaceDE w:val="0"/>
              <w:autoSpaceDN w:val="0"/>
              <w:spacing w:line="0" w:lineRule="atLeast"/>
              <w:jc w:val="both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D64AD1">
              <w:rPr>
                <w:rFonts w:ascii="新細明體" w:hAnsi="新細明體" w:hint="eastAsia"/>
                <w:snapToGrid w:val="0"/>
                <w:sz w:val="20"/>
                <w:szCs w:val="20"/>
              </w:rPr>
              <w:t>(1)</w:t>
            </w:r>
            <w:r w:rsidRPr="00D64AD1">
              <w:rPr>
                <w:rFonts w:ascii="新細明體" w:hAnsi="新細明體"/>
                <w:snapToGrid w:val="0"/>
                <w:sz w:val="20"/>
                <w:szCs w:val="20"/>
              </w:rPr>
              <w:t>老師可配合各課的</w:t>
            </w:r>
            <w:r w:rsidRPr="00D64AD1">
              <w:rPr>
                <w:rFonts w:ascii="新細明體" w:hAnsi="新細明體" w:hint="eastAsia"/>
                <w:snapToGrid w:val="0"/>
                <w:sz w:val="20"/>
                <w:szCs w:val="20"/>
              </w:rPr>
              <w:t>書後</w:t>
            </w:r>
            <w:r w:rsidRPr="00D64AD1">
              <w:rPr>
                <w:rFonts w:ascii="新細明體" w:hAnsi="新細明體"/>
                <w:snapToGrid w:val="0"/>
                <w:sz w:val="20"/>
                <w:szCs w:val="20"/>
              </w:rPr>
              <w:t>圖卡，</w:t>
            </w:r>
            <w:r w:rsidRPr="00D64AD1">
              <w:rPr>
                <w:rFonts w:ascii="新細明體" w:hAnsi="新細明體" w:hint="eastAsia"/>
                <w:snapToGrid w:val="0"/>
                <w:sz w:val="20"/>
                <w:szCs w:val="20"/>
              </w:rPr>
              <w:t>帶</w:t>
            </w:r>
            <w:r w:rsidRPr="00D64AD1">
              <w:rPr>
                <w:rFonts w:ascii="新細明體" w:hAnsi="新細明體"/>
                <w:snapToGrid w:val="0"/>
                <w:sz w:val="20"/>
                <w:szCs w:val="20"/>
              </w:rPr>
              <w:t>學生複習本學期學過的語詞，並</w:t>
            </w:r>
            <w:r w:rsidRPr="00D64AD1">
              <w:rPr>
                <w:rFonts w:ascii="新細明體" w:hAnsi="新細明體" w:hint="eastAsia"/>
                <w:snapToGrid w:val="0"/>
                <w:sz w:val="20"/>
                <w:szCs w:val="20"/>
              </w:rPr>
              <w:t>適時</w:t>
            </w:r>
            <w:r w:rsidRPr="00D64AD1">
              <w:rPr>
                <w:rFonts w:ascii="新細明體" w:hAnsi="新細明體"/>
                <w:snapToGrid w:val="0"/>
                <w:sz w:val="20"/>
                <w:szCs w:val="20"/>
              </w:rPr>
              <w:t>糾正其發音。</w:t>
            </w:r>
          </w:p>
          <w:p w14:paraId="24A73F84" w14:textId="77777777" w:rsidR="00863596" w:rsidRPr="00D64AD1" w:rsidRDefault="00863596" w:rsidP="00863596">
            <w:pPr>
              <w:autoSpaceDE w:val="0"/>
              <w:autoSpaceDN w:val="0"/>
              <w:spacing w:line="0" w:lineRule="atLeast"/>
              <w:jc w:val="both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D64AD1">
              <w:rPr>
                <w:rFonts w:ascii="新細明體" w:hAnsi="新細明體" w:hint="eastAsia"/>
                <w:snapToGrid w:val="0"/>
                <w:sz w:val="20"/>
                <w:szCs w:val="20"/>
              </w:rPr>
              <w:t>(2)而後進行「語詞快嘴王」教學活動，老師將全冊圖卡洗牌，隨機挑選12~15張圖卡張貼在黑(白)板上。</w:t>
            </w:r>
          </w:p>
          <w:p w14:paraId="3F3C6E8A" w14:textId="77777777" w:rsidR="00863596" w:rsidRDefault="00863596" w:rsidP="00863596">
            <w:pPr>
              <w:autoSpaceDE w:val="0"/>
              <w:autoSpaceDN w:val="0"/>
              <w:spacing w:line="0" w:lineRule="atLeast"/>
              <w:jc w:val="both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D64AD1">
              <w:rPr>
                <w:rFonts w:ascii="新細明體" w:hAnsi="新細明體" w:hint="eastAsia"/>
                <w:snapToGrid w:val="0"/>
                <w:sz w:val="20"/>
                <w:szCs w:val="20"/>
              </w:rPr>
              <w:t>(3)請自願者上臺或分組挑戰，全部念對是基本的通關條件，若是個人賽則念速最快者獲</w:t>
            </w:r>
            <w:r w:rsidRPr="00D64AD1">
              <w:rPr>
                <w:rFonts w:ascii="新細明體" w:hAnsi="新細明體" w:hint="eastAsia"/>
                <w:snapToGrid w:val="0"/>
                <w:sz w:val="20"/>
                <w:szCs w:val="20"/>
              </w:rPr>
              <w:lastRenderedPageBreak/>
              <w:t>勝；若是團體賽則將組內通關者的時間加起來，加總時間最少的組別獲勝，老師視狀況酌予獎勵。</w:t>
            </w:r>
          </w:p>
          <w:p w14:paraId="0C6977D5" w14:textId="77777777" w:rsidR="00863596" w:rsidRPr="00D64AD1" w:rsidRDefault="00863596" w:rsidP="00863596">
            <w:pPr>
              <w:autoSpaceDE w:val="0"/>
              <w:autoSpaceDN w:val="0"/>
              <w:spacing w:line="0" w:lineRule="atLeast"/>
              <w:jc w:val="both"/>
              <w:rPr>
                <w:rFonts w:ascii="新細明體" w:hAnsi="新細明體"/>
                <w:snapToGrid w:val="0"/>
                <w:sz w:val="20"/>
                <w:szCs w:val="20"/>
              </w:rPr>
            </w:pPr>
          </w:p>
          <w:p w14:paraId="4526D5BC" w14:textId="77777777" w:rsidR="00863596" w:rsidRPr="00D64AD1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D64AD1">
              <w:rPr>
                <w:rFonts w:ascii="新細明體" w:hAnsi="新細明體" w:hint="eastAsia"/>
                <w:snapToGrid w:val="0"/>
                <w:sz w:val="20"/>
                <w:szCs w:val="20"/>
              </w:rPr>
              <w:t>3.句型運用王：</w:t>
            </w:r>
          </w:p>
          <w:p w14:paraId="7DE25F57" w14:textId="77777777" w:rsidR="00863596" w:rsidRPr="00D64AD1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D64AD1">
              <w:rPr>
                <w:rFonts w:ascii="新細明體" w:hAnsi="新細明體" w:hint="eastAsia"/>
                <w:snapToGrid w:val="0"/>
                <w:sz w:val="20"/>
                <w:szCs w:val="20"/>
              </w:rPr>
              <w:t>(1)老師事先整理各課的課文句型。</w:t>
            </w:r>
          </w:p>
          <w:p w14:paraId="707088D5" w14:textId="77777777" w:rsidR="00863596" w:rsidRPr="00D64AD1" w:rsidRDefault="00863596" w:rsidP="00863596">
            <w:pPr>
              <w:autoSpaceDE w:val="0"/>
              <w:autoSpaceDN w:val="0"/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64AD1">
              <w:rPr>
                <w:rFonts w:ascii="新細明體" w:hAnsi="新細明體" w:hint="eastAsia"/>
                <w:sz w:val="20"/>
                <w:szCs w:val="20"/>
              </w:rPr>
              <w:t>(2)將各課句型展示給學生，帶領學生複習，並示範造句。</w:t>
            </w:r>
          </w:p>
          <w:p w14:paraId="7D862108" w14:textId="283E59E1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 w:rsidRPr="00D64AD1">
              <w:rPr>
                <w:rFonts w:ascii="新細明體" w:hAnsi="新細明體" w:hint="eastAsia"/>
                <w:sz w:val="20"/>
                <w:szCs w:val="20"/>
              </w:rPr>
              <w:t>(3)發下便利貼，請學生應用句型造句，一個句子寫一張便利貼。限時競賽，在時間內能寫出正確句子最多的組別獲勝，</w:t>
            </w:r>
            <w:r w:rsidRPr="00D64AD1">
              <w:rPr>
                <w:rFonts w:ascii="新細明體" w:hAnsi="新細明體" w:hint="eastAsia"/>
                <w:snapToGrid w:val="0"/>
                <w:sz w:val="20"/>
                <w:szCs w:val="20"/>
              </w:rPr>
              <w:t>老師視狀況酌予獎勵。</w:t>
            </w:r>
          </w:p>
        </w:tc>
        <w:tc>
          <w:tcPr>
            <w:tcW w:w="196" w:type="pct"/>
          </w:tcPr>
          <w:p w14:paraId="1DAE2B64" w14:textId="7B0AC202" w:rsidR="00863596" w:rsidRPr="00A07A80" w:rsidRDefault="00863596" w:rsidP="00863596">
            <w:pPr>
              <w:adjustRightInd w:val="0"/>
              <w:snapToGrid w:val="0"/>
              <w:jc w:val="center"/>
              <w:rPr>
                <w:kern w:val="2"/>
                <w:sz w:val="16"/>
              </w:rPr>
            </w:pPr>
            <w:r w:rsidRPr="00D64AD1"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421" w:type="pct"/>
          </w:tcPr>
          <w:p w14:paraId="3DC35BFE" w14:textId="66C1CC8C" w:rsidR="00863596" w:rsidRPr="00A07A80" w:rsidRDefault="00863596" w:rsidP="00863596">
            <w:pPr>
              <w:adjustRightInd w:val="0"/>
              <w:snapToGrid w:val="0"/>
              <w:jc w:val="both"/>
              <w:rPr>
                <w:kern w:val="2"/>
                <w:sz w:val="16"/>
              </w:rPr>
            </w:pPr>
            <w:r w:rsidRPr="00D64AD1">
              <w:rPr>
                <w:rFonts w:ascii="新細明體" w:hAnsi="新細明體" w:hint="eastAsia"/>
                <w:snapToGrid w:val="0"/>
                <w:sz w:val="20"/>
                <w:szCs w:val="20"/>
              </w:rPr>
              <w:t>圖卡、便利貼</w:t>
            </w:r>
          </w:p>
        </w:tc>
        <w:tc>
          <w:tcPr>
            <w:tcW w:w="406" w:type="pct"/>
          </w:tcPr>
          <w:p w14:paraId="33D10096" w14:textId="77777777" w:rsidR="00863596" w:rsidRPr="00D64AD1" w:rsidRDefault="00863596" w:rsidP="0086359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D64AD1">
              <w:rPr>
                <w:rFonts w:ascii="新細明體" w:hAnsi="新細明體"/>
                <w:snapToGrid w:val="0"/>
                <w:sz w:val="20"/>
                <w:szCs w:val="20"/>
              </w:rPr>
              <w:t>口語評量</w:t>
            </w:r>
          </w:p>
          <w:p w14:paraId="74103947" w14:textId="77777777" w:rsidR="00863596" w:rsidRPr="00D64AD1" w:rsidRDefault="00863596" w:rsidP="0086359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D64AD1">
              <w:rPr>
                <w:rFonts w:ascii="新細明體" w:hAnsi="新細明體" w:hint="eastAsia"/>
                <w:snapToGrid w:val="0"/>
                <w:sz w:val="20"/>
                <w:szCs w:val="20"/>
              </w:rPr>
              <w:t>態度評量</w:t>
            </w:r>
          </w:p>
          <w:p w14:paraId="0AACEFC0" w14:textId="2D72613D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 w:rsidRPr="00D64AD1">
              <w:rPr>
                <w:rFonts w:ascii="新細明體" w:hAnsi="新細明體" w:hint="eastAsia"/>
                <w:snapToGrid w:val="0"/>
                <w:sz w:val="20"/>
                <w:szCs w:val="20"/>
              </w:rPr>
              <w:t>遊戲</w:t>
            </w:r>
            <w:r w:rsidRPr="00D64AD1">
              <w:rPr>
                <w:rFonts w:ascii="新細明體" w:hAnsi="新細明體"/>
                <w:snapToGrid w:val="0"/>
                <w:sz w:val="20"/>
                <w:szCs w:val="20"/>
              </w:rPr>
              <w:t>評量</w:t>
            </w:r>
          </w:p>
        </w:tc>
        <w:tc>
          <w:tcPr>
            <w:tcW w:w="336" w:type="pct"/>
          </w:tcPr>
          <w:p w14:paraId="18093229" w14:textId="77777777" w:rsidR="00863596" w:rsidRPr="00D64AD1" w:rsidRDefault="00863596" w:rsidP="00863596">
            <w:pPr>
              <w:autoSpaceDE w:val="0"/>
              <w:autoSpaceDN w:val="0"/>
              <w:adjustRightInd w:val="0"/>
              <w:spacing w:line="0" w:lineRule="atLeast"/>
              <w:rPr>
                <w:rFonts w:ascii="新細明體" w:hAnsi="新細明體"/>
                <w:snapToGrid w:val="0"/>
                <w:sz w:val="20"/>
                <w:szCs w:val="20"/>
              </w:rPr>
            </w:pPr>
            <w:r w:rsidRPr="00D64AD1">
              <w:rPr>
                <w:rFonts w:ascii="新細明體" w:hAnsi="新細明體"/>
                <w:snapToGrid w:val="0"/>
                <w:sz w:val="20"/>
                <w:szCs w:val="20"/>
              </w:rPr>
              <w:t>人權教育</w:t>
            </w:r>
          </w:p>
          <w:p w14:paraId="27764F60" w14:textId="33D60FEF" w:rsidR="00863596" w:rsidRPr="00A07A80" w:rsidRDefault="00863596" w:rsidP="00863596">
            <w:pPr>
              <w:adjustRightInd w:val="0"/>
              <w:snapToGrid w:val="0"/>
              <w:rPr>
                <w:kern w:val="2"/>
                <w:sz w:val="16"/>
              </w:rPr>
            </w:pPr>
            <w:r w:rsidRPr="00D64AD1">
              <w:rPr>
                <w:rFonts w:ascii="新細明體" w:hAnsi="新細明體" w:hint="eastAsia"/>
                <w:snapToGrid w:val="0"/>
                <w:sz w:val="20"/>
                <w:szCs w:val="20"/>
              </w:rPr>
              <w:t>人E5</w:t>
            </w:r>
            <w:r w:rsidRPr="00D64AD1">
              <w:rPr>
                <w:rFonts w:ascii="新細明體" w:hAnsi="新細明體"/>
                <w:snapToGrid w:val="0"/>
                <w:sz w:val="20"/>
                <w:szCs w:val="20"/>
              </w:rPr>
              <w:t>欣賞、包容個別差異並尊重自己與他人的權利。</w:t>
            </w:r>
          </w:p>
        </w:tc>
      </w:tr>
    </w:tbl>
    <w:p w14:paraId="40D097D2" w14:textId="77777777" w:rsidR="00A36167" w:rsidRPr="00A07A80" w:rsidRDefault="00A36167" w:rsidP="00A07A80">
      <w:pPr>
        <w:tabs>
          <w:tab w:val="left" w:pos="1635"/>
        </w:tabs>
        <w:rPr>
          <w:rFonts w:ascii="標楷體" w:eastAsia="標楷體" w:hAnsi="標楷體"/>
          <w:kern w:val="2"/>
          <w:sz w:val="28"/>
          <w:szCs w:val="28"/>
        </w:rPr>
      </w:pPr>
    </w:p>
    <w:p w14:paraId="1D5D3141" w14:textId="77777777" w:rsidR="00A36167" w:rsidRPr="00A07A80" w:rsidRDefault="00A36167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19F8EE39" w14:textId="77777777" w:rsidR="00AE537B" w:rsidRPr="00C122FF" w:rsidRDefault="00AE537B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sectPr w:rsidR="00AE537B" w:rsidRPr="00C122FF">
      <w:footerReference w:type="default" r:id="rId9"/>
      <w:pgSz w:w="11906" w:h="16838"/>
      <w:pgMar w:top="1134" w:right="1134" w:bottom="1134" w:left="1134" w:header="850" w:footer="85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A1397" w14:textId="77777777" w:rsidR="00237BBE" w:rsidRDefault="00237BBE">
      <w:r>
        <w:separator/>
      </w:r>
    </w:p>
  </w:endnote>
  <w:endnote w:type="continuationSeparator" w:id="0">
    <w:p w14:paraId="6D234421" w14:textId="77777777" w:rsidR="00237BBE" w:rsidRDefault="00237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612C3" w14:textId="63BB628A" w:rsidR="00801DD5" w:rsidRDefault="006A793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eastAsia="Times New Roman"/>
        <w:color w:val="000000"/>
        <w:sz w:val="20"/>
        <w:szCs w:val="20"/>
      </w:rPr>
    </w:pPr>
    <w:r>
      <w:rPr>
        <w:rFonts w:eastAsia="Times New Roman"/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rFonts w:eastAsia="Times New Roman"/>
        <w:color w:val="000000"/>
        <w:sz w:val="20"/>
        <w:szCs w:val="20"/>
      </w:rPr>
      <w:fldChar w:fldCharType="separate"/>
    </w:r>
    <w:r w:rsidR="006D2B6C">
      <w:rPr>
        <w:rFonts w:eastAsia="Times New Roman"/>
        <w:noProof/>
        <w:color w:val="000000"/>
        <w:sz w:val="20"/>
        <w:szCs w:val="20"/>
      </w:rPr>
      <w:t>20</w:t>
    </w:r>
    <w:r>
      <w:rPr>
        <w:rFonts w:eastAsia="Times New Roman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5F775" w14:textId="77777777" w:rsidR="00237BBE" w:rsidRDefault="00237BBE">
      <w:r>
        <w:separator/>
      </w:r>
    </w:p>
  </w:footnote>
  <w:footnote w:type="continuationSeparator" w:id="0">
    <w:p w14:paraId="48F158C1" w14:textId="77777777" w:rsidR="00237BBE" w:rsidRDefault="00237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96864"/>
    <w:multiLevelType w:val="multilevel"/>
    <w:tmpl w:val="099E7816"/>
    <w:lvl w:ilvl="0">
      <w:start w:val="1"/>
      <w:numFmt w:val="decimal"/>
      <w:lvlText w:val="%1、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5BE20D5"/>
    <w:multiLevelType w:val="hybridMultilevel"/>
    <w:tmpl w:val="2F52AEFA"/>
    <w:lvl w:ilvl="0" w:tplc="4B0A41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85A35E9"/>
    <w:multiLevelType w:val="hybridMultilevel"/>
    <w:tmpl w:val="2B164294"/>
    <w:lvl w:ilvl="0" w:tplc="641CEC86">
      <w:start w:val="2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sz w:val="24"/>
      </w:rPr>
    </w:lvl>
    <w:lvl w:ilvl="1" w:tplc="0FE29178">
      <w:start w:val="3"/>
      <w:numFmt w:val="taiwaneseCountingThousand"/>
      <w:lvlText w:val="%2、"/>
      <w:lvlJc w:val="left"/>
      <w:pPr>
        <w:ind w:left="960" w:hanging="480"/>
      </w:pPr>
      <w:rPr>
        <w:rFonts w:hint="default"/>
        <w:b w:val="0"/>
        <w:sz w:val="24"/>
      </w:rPr>
    </w:lvl>
    <w:lvl w:ilvl="2" w:tplc="22FEED2C">
      <w:start w:val="1"/>
      <w:numFmt w:val="taiwaneseCountingThousand"/>
      <w:lvlText w:val="(%3)"/>
      <w:lvlJc w:val="left"/>
      <w:pPr>
        <w:ind w:left="1440" w:hanging="480"/>
      </w:pPr>
      <w:rPr>
        <w:rFonts w:hint="default"/>
        <w:b w:val="0"/>
        <w:sz w:val="24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767797D"/>
    <w:multiLevelType w:val="hybridMultilevel"/>
    <w:tmpl w:val="D93663DA"/>
    <w:lvl w:ilvl="0" w:tplc="B07C271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sz w:val="24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22FEED2C">
      <w:start w:val="1"/>
      <w:numFmt w:val="taiwaneseCountingThousand"/>
      <w:lvlText w:val="(%3)"/>
      <w:lvlJc w:val="left"/>
      <w:pPr>
        <w:ind w:left="1440" w:hanging="480"/>
      </w:pPr>
      <w:rPr>
        <w:rFonts w:hint="default"/>
        <w:b w:val="0"/>
        <w:sz w:val="24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69183E60">
      <w:start w:val="1"/>
      <w:numFmt w:val="decimal"/>
      <w:lvlText w:val="(%5)"/>
      <w:lvlJc w:val="left"/>
      <w:pPr>
        <w:ind w:left="2400" w:hanging="48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2A40896"/>
    <w:multiLevelType w:val="hybridMultilevel"/>
    <w:tmpl w:val="751875E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2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DD5"/>
    <w:rsid w:val="0000067B"/>
    <w:rsid w:val="0000162E"/>
    <w:rsid w:val="00030D0D"/>
    <w:rsid w:val="00066413"/>
    <w:rsid w:val="00087BA9"/>
    <w:rsid w:val="000A24C9"/>
    <w:rsid w:val="000B5020"/>
    <w:rsid w:val="000C086E"/>
    <w:rsid w:val="000C4A7D"/>
    <w:rsid w:val="000D01D5"/>
    <w:rsid w:val="000E3B33"/>
    <w:rsid w:val="001050C4"/>
    <w:rsid w:val="00113A83"/>
    <w:rsid w:val="001476A1"/>
    <w:rsid w:val="00152961"/>
    <w:rsid w:val="00181EF4"/>
    <w:rsid w:val="001A4D95"/>
    <w:rsid w:val="001A56D7"/>
    <w:rsid w:val="001C6410"/>
    <w:rsid w:val="001E69A6"/>
    <w:rsid w:val="002008D6"/>
    <w:rsid w:val="00202C09"/>
    <w:rsid w:val="00237BBE"/>
    <w:rsid w:val="00281326"/>
    <w:rsid w:val="002826FD"/>
    <w:rsid w:val="00293E2D"/>
    <w:rsid w:val="002B3084"/>
    <w:rsid w:val="002C31A1"/>
    <w:rsid w:val="002D560F"/>
    <w:rsid w:val="002F0B65"/>
    <w:rsid w:val="002F48A2"/>
    <w:rsid w:val="00370FE0"/>
    <w:rsid w:val="003814E9"/>
    <w:rsid w:val="00390FFF"/>
    <w:rsid w:val="003A0D16"/>
    <w:rsid w:val="003A4040"/>
    <w:rsid w:val="003E59C1"/>
    <w:rsid w:val="003F0D2C"/>
    <w:rsid w:val="00411396"/>
    <w:rsid w:val="00483FC3"/>
    <w:rsid w:val="004B3A6B"/>
    <w:rsid w:val="004C64E3"/>
    <w:rsid w:val="004F5A10"/>
    <w:rsid w:val="005039DE"/>
    <w:rsid w:val="00571096"/>
    <w:rsid w:val="00582298"/>
    <w:rsid w:val="005C4AEA"/>
    <w:rsid w:val="005D096C"/>
    <w:rsid w:val="005D1C1B"/>
    <w:rsid w:val="005E3CFD"/>
    <w:rsid w:val="005F1313"/>
    <w:rsid w:val="00603584"/>
    <w:rsid w:val="00604C65"/>
    <w:rsid w:val="00605FCB"/>
    <w:rsid w:val="006A077F"/>
    <w:rsid w:val="006A7937"/>
    <w:rsid w:val="006D2B6C"/>
    <w:rsid w:val="006E332A"/>
    <w:rsid w:val="006F0BBD"/>
    <w:rsid w:val="00734ABD"/>
    <w:rsid w:val="00745904"/>
    <w:rsid w:val="00757C9A"/>
    <w:rsid w:val="00764F0F"/>
    <w:rsid w:val="007E0F4A"/>
    <w:rsid w:val="007F1C55"/>
    <w:rsid w:val="00801DD5"/>
    <w:rsid w:val="0081317B"/>
    <w:rsid w:val="008304CE"/>
    <w:rsid w:val="00837146"/>
    <w:rsid w:val="00840913"/>
    <w:rsid w:val="00863596"/>
    <w:rsid w:val="00882800"/>
    <w:rsid w:val="008A2738"/>
    <w:rsid w:val="0092585E"/>
    <w:rsid w:val="00941C0E"/>
    <w:rsid w:val="00956582"/>
    <w:rsid w:val="009723DF"/>
    <w:rsid w:val="009A0CDF"/>
    <w:rsid w:val="009D0F95"/>
    <w:rsid w:val="009E2F38"/>
    <w:rsid w:val="00A2407A"/>
    <w:rsid w:val="00A36167"/>
    <w:rsid w:val="00A74A98"/>
    <w:rsid w:val="00A8671A"/>
    <w:rsid w:val="00AC69C9"/>
    <w:rsid w:val="00AD6776"/>
    <w:rsid w:val="00AE537B"/>
    <w:rsid w:val="00B0430A"/>
    <w:rsid w:val="00B17495"/>
    <w:rsid w:val="00B1799D"/>
    <w:rsid w:val="00B2062B"/>
    <w:rsid w:val="00B24121"/>
    <w:rsid w:val="00B2534F"/>
    <w:rsid w:val="00B4688B"/>
    <w:rsid w:val="00B5177D"/>
    <w:rsid w:val="00B57A79"/>
    <w:rsid w:val="00B64954"/>
    <w:rsid w:val="00BD176C"/>
    <w:rsid w:val="00BD5C3A"/>
    <w:rsid w:val="00C122FF"/>
    <w:rsid w:val="00C1561B"/>
    <w:rsid w:val="00C407E3"/>
    <w:rsid w:val="00C539BE"/>
    <w:rsid w:val="00C6367D"/>
    <w:rsid w:val="00CD6E2D"/>
    <w:rsid w:val="00CF6349"/>
    <w:rsid w:val="00D1219B"/>
    <w:rsid w:val="00D1550F"/>
    <w:rsid w:val="00DA36C0"/>
    <w:rsid w:val="00DB1BA6"/>
    <w:rsid w:val="00DD1711"/>
    <w:rsid w:val="00E63F76"/>
    <w:rsid w:val="00E66460"/>
    <w:rsid w:val="00E96A1E"/>
    <w:rsid w:val="00EA56E9"/>
    <w:rsid w:val="00ED2AFF"/>
    <w:rsid w:val="00EE1AF2"/>
    <w:rsid w:val="00F042C1"/>
    <w:rsid w:val="00F21DF0"/>
    <w:rsid w:val="00F5322B"/>
    <w:rsid w:val="00F55F03"/>
    <w:rsid w:val="00F940D9"/>
    <w:rsid w:val="00F96D2B"/>
    <w:rsid w:val="00FB3304"/>
    <w:rsid w:val="00FD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CE1384"/>
  <w15:docId w15:val="{229A2FD5-70CB-4694-B6C4-BE488638D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7C1B"/>
    <w:rPr>
      <w:rFonts w:eastAsia="新細明體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B97FA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97FA5"/>
    <w:rPr>
      <w:sz w:val="20"/>
      <w:szCs w:val="20"/>
    </w:rPr>
  </w:style>
  <w:style w:type="paragraph" w:styleId="a8">
    <w:name w:val="List Paragraph"/>
    <w:aliases w:val="12 20,List Paragraph,ME 1.1.1"/>
    <w:basedOn w:val="a"/>
    <w:link w:val="a9"/>
    <w:uiPriority w:val="34"/>
    <w:qFormat/>
    <w:rsid w:val="00EF7C1B"/>
    <w:pPr>
      <w:ind w:leftChars="200" w:left="480"/>
    </w:pPr>
  </w:style>
  <w:style w:type="character" w:customStyle="1" w:styleId="a9">
    <w:name w:val="清單段落 字元"/>
    <w:aliases w:val="12 20 字元,List Paragraph 字元,ME 1.1.1 字元"/>
    <w:link w:val="a8"/>
    <w:uiPriority w:val="34"/>
    <w:locked/>
    <w:rsid w:val="00EF7C1B"/>
    <w:rPr>
      <w:rFonts w:ascii="Times New Roman" w:eastAsia="新細明體" w:hAnsi="Times New Roman" w:cs="Times New Roman"/>
      <w:szCs w:val="24"/>
    </w:rPr>
  </w:style>
  <w:style w:type="paragraph" w:customStyle="1" w:styleId="20">
    <w:name w:val="2.表頭文字"/>
    <w:basedOn w:val="a"/>
    <w:rsid w:val="007F2869"/>
    <w:pPr>
      <w:jc w:val="center"/>
    </w:pPr>
    <w:rPr>
      <w:rFonts w:eastAsia="華康中圓體"/>
      <w:szCs w:val="20"/>
    </w:r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">
    <w:name w:val="31"/>
    <w:basedOn w:val="a1"/>
    <w:rsid w:val="005E3CFD"/>
    <w:tblPr>
      <w:tblStyleRowBandSize w:val="1"/>
      <w:tblStyleColBandSize w:val="1"/>
      <w:tblInd w:w="0" w:type="nil"/>
    </w:tblPr>
  </w:style>
  <w:style w:type="paragraph" w:styleId="ad">
    <w:name w:val="Plain Text"/>
    <w:basedOn w:val="a"/>
    <w:link w:val="ae"/>
    <w:rsid w:val="00DD1711"/>
    <w:rPr>
      <w:rFonts w:ascii="細明體" w:eastAsia="細明體" w:hAnsi="Courier New" w:cs="Courier New"/>
      <w:kern w:val="2"/>
    </w:rPr>
  </w:style>
  <w:style w:type="character" w:customStyle="1" w:styleId="ae">
    <w:name w:val="純文字 字元"/>
    <w:basedOn w:val="a0"/>
    <w:link w:val="ad"/>
    <w:rsid w:val="00DD1711"/>
    <w:rPr>
      <w:rFonts w:ascii="細明體" w:eastAsia="細明體" w:hAnsi="Courier New" w:cs="Courier New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76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wo75HmyGL58Dwmv7+obITsFfFw==">AMUW2mVQUptF6CEEqs0vs0DszMELkQud5iX83ZDc4nVZPZTHN/rgKG2I8zCd+P34nJ+wc07qC6Cyh5Snm0WigWOdofU3YHp9NyaC0WJzX+8KP0fcNKySvknuIWNiC1dl+dmFr3spiCo0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FB3F746-A49C-4AB9-8CE9-39C135A30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81</Pages>
  <Words>6399</Words>
  <Characters>36480</Characters>
  <Application>Microsoft Office Word</Application>
  <DocSecurity>0</DocSecurity>
  <Lines>304</Lines>
  <Paragraphs>85</Paragraphs>
  <ScaleCrop>false</ScaleCrop>
  <Company/>
  <LinksUpToDate>false</LinksUpToDate>
  <CharactersWithSpaces>42794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國中科</dc:creator>
  <cp:lastModifiedBy>User</cp:lastModifiedBy>
  <cp:revision>22</cp:revision>
  <dcterms:created xsi:type="dcterms:W3CDTF">2026-06-12T00:54:00Z</dcterms:created>
  <dcterms:modified xsi:type="dcterms:W3CDTF">2026-06-12T03:37:00Z</dcterms:modified>
</cp:coreProperties>
</file>