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890A64">
        <w:rPr>
          <w:rFonts w:ascii="標楷體" w:eastAsia="標楷體" w:hAnsi="標楷體" w:hint="eastAsia"/>
          <w:b/>
          <w:sz w:val="32"/>
        </w:rPr>
        <w:t>「2023國際自由車環台賽-桃園市站」暖身及競賽路線</w:t>
      </w:r>
    </w:p>
    <w:p w:rsidR="008E5FAC" w:rsidRPr="00890A64" w:rsidRDefault="008E5FAC" w:rsidP="00890A64">
      <w:pPr>
        <w:ind w:leftChars="-118" w:hangingChars="101" w:hanging="283"/>
        <w:rPr>
          <w:rFonts w:ascii="標楷體" w:eastAsia="標楷體" w:hAnsi="標楷體"/>
          <w:b/>
          <w:sz w:val="2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4"/>
        <w:gridCol w:w="1176"/>
      </w:tblGrid>
      <w:tr w:rsidR="00890A64" w:rsidRPr="00B86020" w:rsidTr="00E02523">
        <w:trPr>
          <w:trHeight w:val="219"/>
          <w:jc w:val="center"/>
        </w:trPr>
        <w:tc>
          <w:tcPr>
            <w:tcW w:w="9734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里 程</w:t>
            </w:r>
          </w:p>
        </w:tc>
      </w:tr>
      <w:tr w:rsidR="00890A64" w:rsidRPr="003B1456" w:rsidTr="00E02523">
        <w:trPr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貴賓領騎：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市府廣場1圈(</w:t>
            </w:r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0.27km)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4</w:t>
            </w:r>
            <w:r w:rsidRPr="00890A64">
              <w:rPr>
                <w:rFonts w:ascii="標楷體" w:eastAsia="標楷體" w:hAnsi="標楷體"/>
                <w:color w:val="000000"/>
              </w:rPr>
              <w:t>.1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2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879"/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熱身路線：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市府廣場*2圈(含貴賓領騎</w:t>
            </w:r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)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－右轉縣府路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─左轉中山路(台1線)－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左轉三民路三段(台4線)-左轉中正路－桃園藝文展演中心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90A64" w:rsidRPr="003B1456" w:rsidTr="00E02523">
        <w:trPr>
          <w:trHeight w:val="4378"/>
          <w:jc w:val="center"/>
        </w:trPr>
        <w:tc>
          <w:tcPr>
            <w:tcW w:w="9734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比賽路線：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桃園藝文展演中心(0</w:t>
            </w:r>
            <w:r w:rsidRPr="00890A64">
              <w:rPr>
                <w:rFonts w:ascii="標楷體" w:eastAsia="標楷體" w:hAnsi="標楷體"/>
                <w:kern w:val="0"/>
                <w:sz w:val="28"/>
                <w:szCs w:val="28"/>
              </w:rPr>
              <w:t>km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中正路─中正北路─右轉南工路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－左轉南崁路二段(台4線)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─三民路一段(台4線)─右轉建國路(台15線)─</w:t>
            </w:r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台61線19k至47k主線─下台61線47k(永安交流道)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左轉中山西路三段(桃114)─左轉文化路三段(台15線)─右轉上台66快速道路1K─經平鎮系統往東─下台66快速道路27.2K終點─右轉永昌路(桃112甲)─右轉員林路二段(台3線)─內山公路─左轉石園路(台3乙線)─文化路─右轉中正路佳安段(桃113)─中正路三林段─</w:t>
            </w:r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中正路—左轉新龍路</w:t>
            </w:r>
            <w:r w:rsidRPr="00890A64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豐公路(台3線)─左轉龍源路(台3乙線)─台3乙線(往石門水庫方向)─石門路(台4線)─溪洲橋─右轉坪林收費站─南苑停車場─洩洪道─槭林公園─壩頂─環翠樓─懷德路(環湖公路)─懷德路(桃63)─右轉北橫公路(台7線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右轉桃117縣道(中正路)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左轉仁愛路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120</w:t>
            </w:r>
            <w:r w:rsidRPr="00890A64">
              <w:rPr>
                <w:rFonts w:ascii="標楷體" w:eastAsia="標楷體" w:hAnsi="標楷體"/>
                <w:color w:val="000000"/>
              </w:rPr>
              <w:t>.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59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280"/>
          <w:jc w:val="center"/>
        </w:trPr>
        <w:tc>
          <w:tcPr>
            <w:tcW w:w="9734" w:type="dxa"/>
            <w:shd w:val="clear" w:color="auto" w:fill="auto"/>
          </w:tcPr>
          <w:p w:rsidR="00890A64" w:rsidRPr="004E2CF7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BA70B7"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123D6C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124.71</w:t>
            </w:r>
            <w:r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:rsidR="00890A64" w:rsidRPr="00890A64" w:rsidRDefault="00890A64" w:rsidP="00890A64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w:drawing>
          <wp:inline distT="0" distB="0" distL="0" distR="0">
            <wp:extent cx="6645910" cy="88614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五站-3路線圖0105_2TAOYU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</w:p>
    <w:sectPr w:rsidR="00890A64" w:rsidRPr="00890A64" w:rsidSect="00890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64"/>
    <w:rsid w:val="00410EF2"/>
    <w:rsid w:val="00890A64"/>
    <w:rsid w:val="008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C59A7-F15E-40F8-B7F3-7122CCAB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User</cp:lastModifiedBy>
  <cp:revision>2</cp:revision>
  <dcterms:created xsi:type="dcterms:W3CDTF">2023-02-23T01:15:00Z</dcterms:created>
  <dcterms:modified xsi:type="dcterms:W3CDTF">2023-02-23T01:15:00Z</dcterms:modified>
</cp:coreProperties>
</file>